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DB0331" w14:paraId="5AB90581" w14:textId="77777777" w:rsidTr="3AE15576">
        <w:trPr>
          <w:gridAfter w:val="1"/>
          <w:wAfter w:w="70" w:type="dxa"/>
          <w:trHeight w:val="794"/>
        </w:trPr>
        <w:tc>
          <w:tcPr>
            <w:tcW w:w="9002" w:type="dxa"/>
            <w:tcBorders>
              <w:top w:val="nil"/>
              <w:bottom w:val="nil"/>
            </w:tcBorders>
          </w:tcPr>
          <w:p w14:paraId="4DB603B5" w14:textId="77777777" w:rsidR="00C815CD" w:rsidRPr="005430D1" w:rsidRDefault="00623FB5" w:rsidP="006E0B5F">
            <w:pPr>
              <w:pStyle w:val="SenderAddress"/>
              <w:rPr>
                <w:rFonts w:ascii="Rockwell" w:hAnsi="Rockwell" w:cs="Arial"/>
                <w:b/>
                <w:sz w:val="36"/>
                <w:szCs w:val="20"/>
                <w:lang w:val="en-US"/>
              </w:rPr>
            </w:pPr>
            <w:r>
              <w:rPr>
                <w:rFonts w:ascii="Rockwell" w:hAnsi="Rockwell" w:cs="Arial"/>
                <w:b/>
                <w:sz w:val="36"/>
                <w:szCs w:val="20"/>
              </w:rPr>
              <w:t xml:space="preserve">Nota de prensa </w:t>
            </w:r>
          </w:p>
        </w:tc>
      </w:tr>
      <w:tr w:rsidR="00DB0331" w14:paraId="4B159466" w14:textId="77777777" w:rsidTr="3AE15576">
        <w:trPr>
          <w:gridAfter w:val="1"/>
          <w:wAfter w:w="70" w:type="dxa"/>
          <w:trHeight w:hRule="exact" w:val="284"/>
        </w:trPr>
        <w:tc>
          <w:tcPr>
            <w:tcW w:w="9002" w:type="dxa"/>
            <w:tcBorders>
              <w:top w:val="nil"/>
              <w:bottom w:val="nil"/>
            </w:tcBorders>
          </w:tcPr>
          <w:p w14:paraId="0714FC09" w14:textId="77777777" w:rsidR="00C815CD" w:rsidRPr="005430D1" w:rsidRDefault="00C815CD" w:rsidP="006E0B5F">
            <w:pPr>
              <w:spacing w:line="240" w:lineRule="auto"/>
              <w:rPr>
                <w:rFonts w:cs="Arial"/>
                <w:sz w:val="20"/>
                <w:lang w:val="en-US"/>
              </w:rPr>
            </w:pPr>
          </w:p>
        </w:tc>
      </w:tr>
      <w:tr w:rsidR="00DB0331" w14:paraId="711B802D" w14:textId="77777777" w:rsidTr="3AE15576">
        <w:trPr>
          <w:gridAfter w:val="1"/>
          <w:wAfter w:w="70" w:type="dxa"/>
          <w:trHeight w:hRule="exact" w:val="284"/>
        </w:trPr>
        <w:tc>
          <w:tcPr>
            <w:tcW w:w="9002" w:type="dxa"/>
            <w:tcBorders>
              <w:top w:val="nil"/>
              <w:bottom w:val="nil"/>
            </w:tcBorders>
          </w:tcPr>
          <w:p w14:paraId="15EAF090" w14:textId="77777777" w:rsidR="003610DC" w:rsidRPr="005430D1" w:rsidRDefault="00623FB5" w:rsidP="003610DC">
            <w:pPr>
              <w:spacing w:line="240" w:lineRule="auto"/>
              <w:rPr>
                <w:rFonts w:cs="Arial"/>
                <w:sz w:val="20"/>
                <w:lang w:val="en-US"/>
              </w:rPr>
            </w:pPr>
            <w:r>
              <w:rPr>
                <w:rFonts w:cs="Arial"/>
                <w:sz w:val="20"/>
              </w:rPr>
              <w:t>Fráncfort/Main, 17 de marzo de 2025</w:t>
            </w:r>
          </w:p>
        </w:tc>
      </w:tr>
      <w:tr w:rsidR="00DB0331" w14:paraId="7C5A1060" w14:textId="77777777" w:rsidTr="3AE15576">
        <w:trPr>
          <w:gridAfter w:val="1"/>
          <w:wAfter w:w="70" w:type="dxa"/>
          <w:trHeight w:hRule="exact" w:val="284"/>
        </w:trPr>
        <w:tc>
          <w:tcPr>
            <w:tcW w:w="9002" w:type="dxa"/>
            <w:tcBorders>
              <w:top w:val="nil"/>
              <w:bottom w:val="nil"/>
            </w:tcBorders>
          </w:tcPr>
          <w:p w14:paraId="47114392" w14:textId="77777777" w:rsidR="003610DC" w:rsidRPr="005430D1" w:rsidRDefault="003610DC" w:rsidP="003610DC">
            <w:pPr>
              <w:spacing w:line="240" w:lineRule="auto"/>
              <w:rPr>
                <w:rStyle w:val="PlaceholderText"/>
                <w:rFonts w:cs="Arial"/>
                <w:color w:val="000000"/>
                <w:sz w:val="20"/>
                <w:lang w:val="en-US"/>
              </w:rPr>
            </w:pPr>
          </w:p>
        </w:tc>
      </w:tr>
      <w:tr w:rsidR="00DB0331" w14:paraId="0B0B5FCC" w14:textId="77777777" w:rsidTr="005528BF">
        <w:trPr>
          <w:trHeight w:val="50"/>
        </w:trPr>
        <w:tc>
          <w:tcPr>
            <w:tcW w:w="9072" w:type="dxa"/>
            <w:gridSpan w:val="2"/>
            <w:tcBorders>
              <w:top w:val="nil"/>
              <w:left w:val="nil"/>
              <w:bottom w:val="nil"/>
              <w:right w:val="nil"/>
            </w:tcBorders>
          </w:tcPr>
          <w:p w14:paraId="26333900" w14:textId="77777777" w:rsidR="006D0313" w:rsidRPr="00623FB5" w:rsidRDefault="006D0313" w:rsidP="006E0B5F">
            <w:pPr>
              <w:spacing w:line="240" w:lineRule="auto"/>
              <w:rPr>
                <w:rFonts w:cs="Arial"/>
                <w:b/>
                <w:bCs/>
                <w:sz w:val="20"/>
              </w:rPr>
            </w:pPr>
          </w:p>
          <w:p w14:paraId="161E6DE0" w14:textId="77777777" w:rsidR="006D0313" w:rsidRPr="00623FB5" w:rsidRDefault="006D0313" w:rsidP="006E0B5F">
            <w:pPr>
              <w:spacing w:line="240" w:lineRule="auto"/>
              <w:rPr>
                <w:rFonts w:cs="Arial"/>
                <w:b/>
                <w:bCs/>
                <w:sz w:val="20"/>
              </w:rPr>
            </w:pPr>
          </w:p>
          <w:p w14:paraId="2869D8AF" w14:textId="77777777" w:rsidR="005B0FE0" w:rsidRPr="00623FB5" w:rsidRDefault="00623FB5" w:rsidP="0043006E">
            <w:pPr>
              <w:spacing w:before="120" w:after="120" w:line="240" w:lineRule="auto"/>
              <w:rPr>
                <w:rFonts w:cs="Arial"/>
                <w:b/>
                <w:bCs/>
                <w:sz w:val="32"/>
              </w:rPr>
            </w:pPr>
            <w:r>
              <w:rPr>
                <w:rFonts w:cs="Arial"/>
                <w:b/>
                <w:bCs/>
                <w:sz w:val="32"/>
              </w:rPr>
              <w:t>Uponor I-Shower: establecemos un nuevo estándar en cuanto a la instalación de duchas y la experiencia de diseño</w:t>
            </w:r>
          </w:p>
          <w:p w14:paraId="7FAA6EC9" w14:textId="77777777" w:rsidR="001F7259" w:rsidRPr="00623FB5" w:rsidRDefault="00623FB5" w:rsidP="00627CA6">
            <w:pPr>
              <w:spacing w:line="240" w:lineRule="auto"/>
              <w:rPr>
                <w:rFonts w:cs="Arial"/>
                <w:b/>
                <w:sz w:val="20"/>
              </w:rPr>
            </w:pPr>
            <w:r>
              <w:rPr>
                <w:rFonts w:cs="Arial"/>
                <w:b/>
                <w:sz w:val="20"/>
              </w:rPr>
              <w:t xml:space="preserve">En ISH 2025, GF Building Flow Solutions presenta al sector una nueva solución para el suministro de agua caliente y fría. La Uponor I-Shower establece un nuevo estándar de la experiencia de ducha: ofrece la mayor comodidad al ducharse, a la vez que ahorra agua y energía, permitiendo una libertad total de arquitectura y diseño y reduciendo el tiempo de instalación. Al rediseñar la unidad mezcladora de ducha eléctrica en la estación de transferencia Uponor Combi Port, la instalación I-Shower se limita a una única tubería por salida de ducha. Esta potente combinación resulta en un suministro de agua caliente descentralizado higiénico y que ahorra energía, con la comodidad de unos mezcladores electrónicos en la ducha. La Uponor I-Shower: un sistema "enchufar y listo" para el disfrute individual de la ducha. </w:t>
            </w:r>
          </w:p>
          <w:p w14:paraId="48692495" w14:textId="77777777" w:rsidR="000B60AF" w:rsidRPr="00623FB5" w:rsidRDefault="000B60AF" w:rsidP="00627CA6">
            <w:pPr>
              <w:spacing w:line="240" w:lineRule="auto"/>
              <w:rPr>
                <w:rFonts w:cs="Arial"/>
                <w:b/>
                <w:sz w:val="20"/>
              </w:rPr>
            </w:pPr>
          </w:p>
          <w:p w14:paraId="04AD42DF" w14:textId="77777777" w:rsidR="001901A1" w:rsidRPr="00623FB5" w:rsidRDefault="00623FB5" w:rsidP="00627CA6">
            <w:pPr>
              <w:spacing w:line="240" w:lineRule="auto"/>
              <w:rPr>
                <w:rFonts w:cs="Arial"/>
                <w:sz w:val="20"/>
              </w:rPr>
            </w:pPr>
            <w:r>
              <w:rPr>
                <w:rFonts w:cs="Arial"/>
                <w:sz w:val="20"/>
              </w:rPr>
              <w:t>El concepto de I-Shower redefine la experiencia de la ducha al rediseñar la unidad de mezclado como un mezclador electrónico dentro de la caja del Uponor Combi Port, regulando el caudal y la temperatura óptimos. Esta configuración no solo elimina la necesidad de perforar azulejos que requieren los mezcladores convencionales, sino que también reduce la instalación a una única tubería por salida de ducha. Como resultado, se simplifica drásticamente la complejidad de las instalaciones de duchas digitales, reduciendo el tiempo de montaje en un 50 %. Con su elegante y premiada unidad de control digital, la Uponor I-Shower proporciona una mayor flexibilidad a la hora de disponer el espacio del cuarto de ducha. Incluye funciones de memoria para varios perfiles de usuario, lo que permite a los usuarios configurar fácilmente su temperatura de agua favorita con solo pulsar un botón. La I-Shower: donde la "I" representa el disfrute Instantáneo de la ducha, la comodidad Individual de la ducha, su preparación para la Instalación y un diseño Icónico.</w:t>
            </w:r>
          </w:p>
          <w:p w14:paraId="05EB1738" w14:textId="77777777" w:rsidR="005F2E43" w:rsidRPr="00623FB5" w:rsidRDefault="005F2E43" w:rsidP="00627CA6">
            <w:pPr>
              <w:spacing w:line="240" w:lineRule="auto"/>
              <w:rPr>
                <w:rFonts w:cs="Arial"/>
                <w:sz w:val="20"/>
              </w:rPr>
            </w:pPr>
          </w:p>
          <w:p w14:paraId="26E66748" w14:textId="77777777" w:rsidR="005E29AF" w:rsidRPr="00623FB5" w:rsidRDefault="00623FB5" w:rsidP="00627CA6">
            <w:pPr>
              <w:spacing w:line="240" w:lineRule="auto"/>
              <w:rPr>
                <w:rFonts w:cs="Arial"/>
                <w:b/>
                <w:bCs/>
                <w:sz w:val="20"/>
              </w:rPr>
            </w:pPr>
            <w:r>
              <w:rPr>
                <w:rFonts w:cs="Arial"/>
                <w:b/>
                <w:bCs/>
                <w:sz w:val="20"/>
              </w:rPr>
              <w:t xml:space="preserve">Prevención del derroche de agua </w:t>
            </w:r>
          </w:p>
          <w:p w14:paraId="701507E0" w14:textId="77777777" w:rsidR="00BA33D6" w:rsidRPr="00623FB5" w:rsidRDefault="00623FB5" w:rsidP="00627CA6">
            <w:pPr>
              <w:spacing w:line="240" w:lineRule="auto"/>
              <w:rPr>
                <w:rFonts w:cs="Arial"/>
                <w:sz w:val="20"/>
              </w:rPr>
            </w:pPr>
            <w:r>
              <w:rPr>
                <w:rFonts w:cs="Arial"/>
                <w:sz w:val="20"/>
              </w:rPr>
              <w:t>Esperar que llegue el agua caliente a la ducha es una experiencia común. El tiempo hasta que el agua fría adquiere la temperatura deseada varía, pero puede llevar varios minutos. Aparte de la falta de comodidad de los usuarios, este problema provoca que todos los días se vayan por el desagüe billones de litros sin usarse. Con una población creciente y un aumento de la demanda de agua potable limpia y segura, evitar el desperdicio de agua es un reto importante de nuestra era. Un moderno sistema de agua del grifo integrado en un HIU en combinación con la I-Shower ofrece agua con la temperatura deseada al instante, evitando tener que esperar a que el agua llegue a la temperatura correcta y, por tanto, el derroche de agua.</w:t>
            </w:r>
          </w:p>
          <w:p w14:paraId="71DC0A98" w14:textId="77777777" w:rsidR="007D6BBC" w:rsidRPr="00623FB5" w:rsidRDefault="007D6BBC" w:rsidP="00627CA6">
            <w:pPr>
              <w:spacing w:line="240" w:lineRule="auto"/>
              <w:rPr>
                <w:rFonts w:cs="Arial"/>
                <w:sz w:val="20"/>
              </w:rPr>
            </w:pPr>
          </w:p>
          <w:p w14:paraId="218F4A8E" w14:textId="77777777" w:rsidR="00F25FFE" w:rsidRPr="00623FB5" w:rsidRDefault="00623FB5" w:rsidP="00F25FFE">
            <w:pPr>
              <w:spacing w:line="240" w:lineRule="auto"/>
              <w:rPr>
                <w:rFonts w:cs="Arial"/>
                <w:b/>
                <w:bCs/>
                <w:sz w:val="20"/>
              </w:rPr>
            </w:pPr>
            <w:r>
              <w:rPr>
                <w:rFonts w:cs="Arial"/>
                <w:b/>
                <w:bCs/>
                <w:sz w:val="20"/>
              </w:rPr>
              <w:t>Cumplimiento de las demandas modernas: la superación de las limitaciones de los sistemas de ducha</w:t>
            </w:r>
          </w:p>
          <w:p w14:paraId="112BDB44" w14:textId="6109E6E9" w:rsidR="005E1EAD" w:rsidRPr="00623FB5" w:rsidRDefault="00623FB5" w:rsidP="00D16420">
            <w:pPr>
              <w:spacing w:line="240" w:lineRule="auto"/>
              <w:rPr>
                <w:rFonts w:cs="Arial"/>
                <w:sz w:val="20"/>
              </w:rPr>
            </w:pPr>
            <w:r>
              <w:rPr>
                <w:rFonts w:cs="Arial"/>
                <w:sz w:val="20"/>
              </w:rPr>
              <w:t xml:space="preserve">"Los estilos de vida modernos exigen soluciones digitales que aumenten la conveniencia, la comodidad y la eficiencia. Sin embargo, a los sistemas de ducha tradicionales les cuesta cumplir estas expectativas en evolución", explica Torsten Meier, </w:t>
            </w:r>
            <w:r w:rsidR="002038AF" w:rsidRPr="008C2D41">
              <w:rPr>
                <w:rFonts w:cs="Arial"/>
                <w:sz w:val="20"/>
              </w:rPr>
              <w:t>Chief Innovation Officer, GF Building Flow Solutions</w:t>
            </w:r>
            <w:r>
              <w:rPr>
                <w:rFonts w:cs="Arial"/>
                <w:sz w:val="20"/>
              </w:rPr>
              <w:t>. "Los usuarios experimentan una temperatura inconstante del agua y una personalización limitada. Mientras, los sistemas de ducha empotrados suponen un reto debido a la fontanería compleja, las modificaciones estructurales, las herramientas especializadas y los problemas de compatibilidad. La Uponor I-Shower elimina las complejidades de la instalación a la vez que ofrece una solución sin inconvenientes, con eficiencia energética y centrada en los usuarios".</w:t>
            </w:r>
          </w:p>
          <w:p w14:paraId="5A878396" w14:textId="77777777" w:rsidR="005E1EAD" w:rsidRPr="00623FB5" w:rsidRDefault="005E1EAD" w:rsidP="00D16420">
            <w:pPr>
              <w:spacing w:line="240" w:lineRule="auto"/>
              <w:rPr>
                <w:rFonts w:cs="Arial"/>
                <w:sz w:val="20"/>
              </w:rPr>
            </w:pPr>
          </w:p>
          <w:p w14:paraId="6E2A96A5" w14:textId="77777777" w:rsidR="00672177" w:rsidRDefault="00672177" w:rsidP="00D16420">
            <w:pPr>
              <w:spacing w:line="240" w:lineRule="auto"/>
              <w:rPr>
                <w:rFonts w:cs="Arial"/>
                <w:b/>
                <w:bCs/>
                <w:sz w:val="20"/>
              </w:rPr>
            </w:pPr>
          </w:p>
          <w:p w14:paraId="1BD00110" w14:textId="3F6DB0F6" w:rsidR="005E52A0" w:rsidRPr="00623FB5" w:rsidRDefault="00623FB5" w:rsidP="00D16420">
            <w:pPr>
              <w:spacing w:line="240" w:lineRule="auto"/>
              <w:rPr>
                <w:rFonts w:cs="Arial"/>
                <w:b/>
                <w:bCs/>
                <w:sz w:val="20"/>
              </w:rPr>
            </w:pPr>
            <w:r>
              <w:rPr>
                <w:rFonts w:cs="Arial"/>
                <w:b/>
                <w:bCs/>
                <w:sz w:val="20"/>
              </w:rPr>
              <w:lastRenderedPageBreak/>
              <w:t xml:space="preserve">Instalación simplificada </w:t>
            </w:r>
          </w:p>
          <w:p w14:paraId="15C5880D" w14:textId="77777777" w:rsidR="00B000F9" w:rsidRPr="00623FB5" w:rsidRDefault="00623FB5" w:rsidP="00D16420">
            <w:pPr>
              <w:spacing w:line="240" w:lineRule="auto"/>
              <w:rPr>
                <w:rFonts w:cs="Arial"/>
                <w:sz w:val="20"/>
              </w:rPr>
            </w:pPr>
            <w:r>
              <w:rPr>
                <w:rFonts w:cs="Arial"/>
                <w:sz w:val="20"/>
              </w:rPr>
              <w:t xml:space="preserve">El concepto de I-Shower reduce el trabajo de instalación de las tuberías, ya que no se necesitan grifos mezcladores en el punto de salida. La caja de mezcla electrónica está preinstalada en el armario de instalación, así que las únicas instalaciones in situ son la tubería respectiva hasta el cabezal de la ducha y la ducha de mano, junto con el cable para el acceso remoto. </w:t>
            </w:r>
          </w:p>
          <w:p w14:paraId="3F00CBD7" w14:textId="77777777" w:rsidR="00F61559" w:rsidRPr="00623FB5" w:rsidRDefault="00F61559" w:rsidP="00D16420">
            <w:pPr>
              <w:spacing w:line="240" w:lineRule="auto"/>
              <w:rPr>
                <w:rFonts w:cs="Arial"/>
                <w:b/>
                <w:bCs/>
                <w:sz w:val="20"/>
              </w:rPr>
            </w:pPr>
          </w:p>
          <w:p w14:paraId="1C98D644" w14:textId="77777777" w:rsidR="00B000F9" w:rsidRPr="00623FB5" w:rsidRDefault="00623FB5" w:rsidP="00D16420">
            <w:pPr>
              <w:spacing w:line="240" w:lineRule="auto"/>
              <w:rPr>
                <w:rFonts w:cs="Arial"/>
                <w:b/>
                <w:bCs/>
                <w:sz w:val="20"/>
              </w:rPr>
            </w:pPr>
            <w:r>
              <w:rPr>
                <w:rFonts w:cs="Arial"/>
                <w:b/>
                <w:bCs/>
                <w:sz w:val="20"/>
              </w:rPr>
              <w:t>Configuración digital de los perfiles de los usuarios y temperatura de control preciso</w:t>
            </w:r>
          </w:p>
          <w:p w14:paraId="2E60BC68" w14:textId="77777777" w:rsidR="00E47534" w:rsidRPr="00623FB5" w:rsidRDefault="00623FB5" w:rsidP="00D16420">
            <w:pPr>
              <w:spacing w:line="240" w:lineRule="auto"/>
              <w:rPr>
                <w:rFonts w:cs="Arial"/>
                <w:sz w:val="20"/>
              </w:rPr>
            </w:pPr>
            <w:r>
              <w:rPr>
                <w:rFonts w:cs="Arial"/>
                <w:sz w:val="20"/>
              </w:rPr>
              <w:t xml:space="preserve">La experiencia individual de la ducha se regula mediante una unidad controladora digital, que combina un diseño atemporal con una accesibilidad excelente, en la que el producto aporta una clara funcionalidad, incluso para los usuarios familiarizados con los controladores de ducha tradicionales. El tamaño se ajusta a todos los usuarios y el diseño suave y redondeado en los puntos de contacto crea una interacción agradable sin sacrificar la estética. Las líneas divisorias y los huecos se han minimizado para una limpieza fácil, mientras que los materiales duraderos resisten los productos químicos del baño. </w:t>
            </w:r>
          </w:p>
          <w:p w14:paraId="5028A31E" w14:textId="77777777" w:rsidR="00E47534" w:rsidRPr="00623FB5" w:rsidRDefault="00E47534" w:rsidP="00D16420">
            <w:pPr>
              <w:spacing w:line="240" w:lineRule="auto"/>
              <w:rPr>
                <w:rFonts w:cs="Arial"/>
                <w:sz w:val="20"/>
              </w:rPr>
            </w:pPr>
          </w:p>
          <w:p w14:paraId="42069EB9" w14:textId="77777777" w:rsidR="00E472A9" w:rsidRPr="00623FB5" w:rsidRDefault="00623FB5" w:rsidP="00D16420">
            <w:pPr>
              <w:spacing w:line="240" w:lineRule="auto"/>
              <w:rPr>
                <w:rFonts w:cs="Arial"/>
                <w:sz w:val="20"/>
              </w:rPr>
            </w:pPr>
            <w:r>
              <w:rPr>
                <w:rFonts w:cs="Arial"/>
                <w:sz w:val="20"/>
              </w:rPr>
              <w:t>"El sistema permite múltiples salidas que funcionan simultáneamente, ofrece unos controles precisos de la temperatura y el caudal, preajustes de usuario personalizados con opciones de seguridad e incluye programas para evitar bacterias dañinas que amenacen la vida de las tuberías de agua domésticas. La solución y su interfaz se explican por sí mismas, por lo que son de fácil uso y no intimidan a los usuarios nuevos", dice Torsten Meier. "La Uponor I-Shower es un sistema de ducha digital de alto rendimiento que simplifica la instalación, optimiza el uso de agua y proporciona una experiencia personalizada con solo pulsar un botón. Con su unidad de control de diseño de alta gama, la disposición del espacio de la ducha se vuelve más flexible, garantizando a la vez una comodidad individual incomparable como nunca se ha visto".</w:t>
            </w:r>
          </w:p>
          <w:p w14:paraId="1303FD78" w14:textId="77777777" w:rsidR="00E472A9" w:rsidRPr="00623FB5" w:rsidRDefault="00E472A9" w:rsidP="00D16420">
            <w:pPr>
              <w:spacing w:line="240" w:lineRule="auto"/>
              <w:rPr>
                <w:rFonts w:cs="Arial"/>
                <w:sz w:val="20"/>
              </w:rPr>
            </w:pPr>
          </w:p>
          <w:p w14:paraId="1B1FAB67" w14:textId="77777777" w:rsidR="00E472A9" w:rsidRPr="005430D1" w:rsidRDefault="00623FB5" w:rsidP="00D16420">
            <w:pPr>
              <w:spacing w:line="240" w:lineRule="auto"/>
              <w:rPr>
                <w:rFonts w:cs="Arial"/>
                <w:b/>
                <w:bCs/>
                <w:sz w:val="20"/>
                <w:lang w:val="en-US"/>
              </w:rPr>
            </w:pPr>
            <w:r>
              <w:rPr>
                <w:rFonts w:cs="Arial"/>
                <w:b/>
                <w:bCs/>
                <w:sz w:val="20"/>
              </w:rPr>
              <w:t>Uponor I-Shower:</w:t>
            </w:r>
          </w:p>
          <w:p w14:paraId="28FF5AD9" w14:textId="77777777" w:rsidR="00E472A9" w:rsidRPr="00623FB5" w:rsidRDefault="00623FB5" w:rsidP="00E472A9">
            <w:pPr>
              <w:numPr>
                <w:ilvl w:val="0"/>
                <w:numId w:val="15"/>
              </w:numPr>
              <w:spacing w:line="240" w:lineRule="auto"/>
              <w:rPr>
                <w:rFonts w:cs="Arial"/>
                <w:sz w:val="20"/>
              </w:rPr>
            </w:pPr>
            <w:r>
              <w:rPr>
                <w:rFonts w:cs="Arial"/>
                <w:sz w:val="20"/>
              </w:rPr>
              <w:t>Instalación 50 % más rápida: las instalaciones in situ solo necesitan la tubería respectiva hasta el cabezal de la ducha y la ducha de mano, junto con el cable para el acceso remoto</w:t>
            </w:r>
          </w:p>
          <w:p w14:paraId="674CF4CC" w14:textId="77777777" w:rsidR="00E472A9" w:rsidRPr="00623FB5" w:rsidRDefault="00623FB5" w:rsidP="00E472A9">
            <w:pPr>
              <w:numPr>
                <w:ilvl w:val="0"/>
                <w:numId w:val="15"/>
              </w:numPr>
              <w:spacing w:line="240" w:lineRule="auto"/>
              <w:rPr>
                <w:rFonts w:cs="Arial"/>
                <w:sz w:val="20"/>
              </w:rPr>
            </w:pPr>
            <w:r>
              <w:rPr>
                <w:rFonts w:cs="Arial"/>
                <w:sz w:val="20"/>
              </w:rPr>
              <w:t>Libertad arquitectónica: no se instala ninguna caja mezcladora en paredes impermeables​</w:t>
            </w:r>
          </w:p>
          <w:p w14:paraId="0E581845" w14:textId="77777777" w:rsidR="00E472A9" w:rsidRPr="00623FB5" w:rsidRDefault="00623FB5" w:rsidP="00E472A9">
            <w:pPr>
              <w:numPr>
                <w:ilvl w:val="0"/>
                <w:numId w:val="15"/>
              </w:numPr>
              <w:spacing w:line="240" w:lineRule="auto"/>
              <w:rPr>
                <w:rFonts w:cs="Arial"/>
                <w:sz w:val="20"/>
              </w:rPr>
            </w:pPr>
            <w:r>
              <w:rPr>
                <w:rFonts w:cs="Arial"/>
                <w:sz w:val="20"/>
              </w:rPr>
              <w:t>La mayor comodidad en la ducha: mezclador electrónico con función de memoria para perfiles de usuario y un control preciso de la temperatura​</w:t>
            </w:r>
          </w:p>
          <w:p w14:paraId="64A7C098" w14:textId="77777777" w:rsidR="00114C6D" w:rsidRPr="00623FB5" w:rsidRDefault="00114C6D" w:rsidP="00D16420">
            <w:pPr>
              <w:spacing w:line="240" w:lineRule="auto"/>
              <w:rPr>
                <w:rFonts w:cs="Arial"/>
                <w:sz w:val="20"/>
              </w:rPr>
            </w:pPr>
          </w:p>
          <w:p w14:paraId="12946389" w14:textId="77777777" w:rsidR="00B624BF" w:rsidRPr="005430D1" w:rsidRDefault="00623FB5" w:rsidP="00D16420">
            <w:pPr>
              <w:spacing w:line="240" w:lineRule="auto"/>
              <w:rPr>
                <w:rFonts w:cs="Arial"/>
                <w:b/>
                <w:bCs/>
                <w:sz w:val="20"/>
                <w:lang w:val="en-US"/>
              </w:rPr>
            </w:pPr>
            <w:r>
              <w:rPr>
                <w:rFonts w:cs="Arial"/>
                <w:b/>
                <w:bCs/>
                <w:sz w:val="20"/>
              </w:rPr>
              <w:t xml:space="preserve">Controlador digital: </w:t>
            </w:r>
          </w:p>
          <w:p w14:paraId="61BB29DA" w14:textId="77777777" w:rsidR="00000E76" w:rsidRPr="00000E76" w:rsidRDefault="00623FB5" w:rsidP="006D0313">
            <w:pPr>
              <w:numPr>
                <w:ilvl w:val="0"/>
                <w:numId w:val="15"/>
              </w:numPr>
              <w:spacing w:line="240" w:lineRule="auto"/>
              <w:rPr>
                <w:rFonts w:cs="Arial"/>
                <w:sz w:val="20"/>
                <w:lang w:val="en-US"/>
              </w:rPr>
            </w:pPr>
            <w:r>
              <w:rPr>
                <w:rFonts w:cs="Arial"/>
                <w:sz w:val="20"/>
              </w:rPr>
              <w:t>PREMIO iF DESIGN AWARD 2025</w:t>
            </w:r>
          </w:p>
          <w:p w14:paraId="64417B0B" w14:textId="77777777" w:rsidR="00D36BD3" w:rsidRPr="00623FB5" w:rsidRDefault="00623FB5" w:rsidP="006D0313">
            <w:pPr>
              <w:numPr>
                <w:ilvl w:val="0"/>
                <w:numId w:val="15"/>
              </w:numPr>
              <w:spacing w:line="240" w:lineRule="auto"/>
              <w:rPr>
                <w:rFonts w:cs="Arial"/>
                <w:sz w:val="20"/>
              </w:rPr>
            </w:pPr>
            <w:r>
              <w:rPr>
                <w:rFonts w:cs="Arial"/>
                <w:sz w:val="20"/>
              </w:rPr>
              <w:t>Configuración precisa de la temperatura de la ducha y el caudal, de uso fácil e intuitivo</w:t>
            </w:r>
          </w:p>
          <w:p w14:paraId="3F1A2F96" w14:textId="77777777" w:rsidR="00046E91" w:rsidRPr="00623FB5" w:rsidRDefault="00623FB5" w:rsidP="006D0313">
            <w:pPr>
              <w:numPr>
                <w:ilvl w:val="0"/>
                <w:numId w:val="15"/>
              </w:numPr>
              <w:spacing w:line="240" w:lineRule="auto"/>
              <w:rPr>
                <w:rFonts w:cs="Arial"/>
                <w:sz w:val="20"/>
              </w:rPr>
            </w:pPr>
            <w:r>
              <w:rPr>
                <w:rFonts w:cs="Arial"/>
                <w:sz w:val="20"/>
              </w:rPr>
              <w:t>Configuración de memoria de uso de la ducha para un máximo de cuatro personas</w:t>
            </w:r>
          </w:p>
          <w:p w14:paraId="6AA0581E" w14:textId="77777777" w:rsidR="00046E91" w:rsidRPr="00623FB5" w:rsidRDefault="00623FB5" w:rsidP="006D0313">
            <w:pPr>
              <w:numPr>
                <w:ilvl w:val="0"/>
                <w:numId w:val="15"/>
              </w:numPr>
              <w:spacing w:line="240" w:lineRule="auto"/>
              <w:rPr>
                <w:rFonts w:cs="Arial"/>
                <w:sz w:val="20"/>
              </w:rPr>
            </w:pPr>
            <w:r>
              <w:rPr>
                <w:rFonts w:cs="Arial"/>
                <w:sz w:val="20"/>
              </w:rPr>
              <w:t>Cómodo precalentamiento de la ducha a control remoto</w:t>
            </w:r>
          </w:p>
          <w:p w14:paraId="246173CE" w14:textId="77777777" w:rsidR="00046E91" w:rsidRPr="00623FB5" w:rsidRDefault="00623FB5" w:rsidP="006D0313">
            <w:pPr>
              <w:numPr>
                <w:ilvl w:val="0"/>
                <w:numId w:val="15"/>
              </w:numPr>
              <w:spacing w:line="240" w:lineRule="auto"/>
              <w:rPr>
                <w:rFonts w:cs="Arial"/>
                <w:sz w:val="20"/>
              </w:rPr>
            </w:pPr>
            <w:r>
              <w:rPr>
                <w:rFonts w:cs="Arial"/>
                <w:sz w:val="20"/>
              </w:rPr>
              <w:t>Modos de seguridad infantil para configuración de temperaturas, caudal y tiempo</w:t>
            </w:r>
          </w:p>
          <w:p w14:paraId="49A477CF" w14:textId="77777777" w:rsidR="001A6CA9" w:rsidRPr="00623FB5" w:rsidRDefault="001A6CA9" w:rsidP="00046E91">
            <w:pPr>
              <w:spacing w:line="240" w:lineRule="auto"/>
              <w:rPr>
                <w:rFonts w:cs="Arial"/>
                <w:sz w:val="20"/>
              </w:rPr>
            </w:pPr>
          </w:p>
          <w:p w14:paraId="45950F19" w14:textId="77777777" w:rsidR="00B624BF" w:rsidRPr="005430D1" w:rsidRDefault="00623FB5" w:rsidP="00AD7BC1">
            <w:pPr>
              <w:spacing w:line="240" w:lineRule="auto"/>
              <w:rPr>
                <w:rFonts w:cs="Arial"/>
                <w:b/>
                <w:bCs/>
                <w:sz w:val="20"/>
                <w:lang w:val="en-US"/>
              </w:rPr>
            </w:pPr>
            <w:r>
              <w:rPr>
                <w:rFonts w:cs="Arial"/>
                <w:b/>
                <w:bCs/>
                <w:sz w:val="20"/>
              </w:rPr>
              <w:t>Uponor Combi Port:</w:t>
            </w:r>
          </w:p>
          <w:p w14:paraId="02711631" w14:textId="77777777" w:rsidR="006940E1" w:rsidRPr="005430D1" w:rsidRDefault="00623FB5" w:rsidP="006D0313">
            <w:pPr>
              <w:numPr>
                <w:ilvl w:val="0"/>
                <w:numId w:val="15"/>
              </w:numPr>
              <w:spacing w:line="240" w:lineRule="auto"/>
              <w:rPr>
                <w:rFonts w:cs="Arial"/>
                <w:sz w:val="20"/>
                <w:lang w:val="en-US"/>
              </w:rPr>
            </w:pPr>
            <w:r>
              <w:rPr>
                <w:rFonts w:cs="Arial"/>
                <w:sz w:val="20"/>
              </w:rPr>
              <w:t>Agua caliente a la carta</w:t>
            </w:r>
          </w:p>
          <w:p w14:paraId="476CFCB0" w14:textId="77777777" w:rsidR="004F4A28" w:rsidRPr="00623FB5" w:rsidRDefault="00623FB5" w:rsidP="006D0313">
            <w:pPr>
              <w:numPr>
                <w:ilvl w:val="0"/>
                <w:numId w:val="15"/>
              </w:numPr>
              <w:spacing w:line="240" w:lineRule="auto"/>
              <w:rPr>
                <w:rFonts w:cs="Arial"/>
                <w:sz w:val="20"/>
              </w:rPr>
            </w:pPr>
            <w:r>
              <w:rPr>
                <w:rFonts w:cs="Arial"/>
                <w:sz w:val="20"/>
              </w:rPr>
              <w:t>Sistema de agua de grifo higiénico y de volumen pequeño</w:t>
            </w:r>
          </w:p>
          <w:p w14:paraId="3B26D032" w14:textId="77777777" w:rsidR="00B624BF" w:rsidRPr="00623FB5" w:rsidRDefault="00623FB5" w:rsidP="00D16420">
            <w:pPr>
              <w:numPr>
                <w:ilvl w:val="0"/>
                <w:numId w:val="15"/>
              </w:numPr>
              <w:spacing w:line="240" w:lineRule="auto"/>
              <w:rPr>
                <w:rFonts w:cs="Arial"/>
                <w:sz w:val="20"/>
              </w:rPr>
            </w:pPr>
            <w:r>
              <w:rPr>
                <w:rFonts w:cs="Arial"/>
                <w:sz w:val="20"/>
              </w:rPr>
              <w:t>Un 35 % menos de consumo de energía</w:t>
            </w:r>
          </w:p>
          <w:p w14:paraId="4272AC32" w14:textId="77777777" w:rsidR="00453605" w:rsidRPr="00623FB5" w:rsidRDefault="00453605" w:rsidP="00453605">
            <w:pPr>
              <w:spacing w:line="240" w:lineRule="auto"/>
              <w:rPr>
                <w:rFonts w:cs="Arial"/>
                <w:sz w:val="20"/>
              </w:rPr>
            </w:pPr>
          </w:p>
          <w:p w14:paraId="4444C23F" w14:textId="77777777" w:rsidR="003E6AB8" w:rsidRPr="00623FB5" w:rsidRDefault="00623FB5" w:rsidP="003E6AB8">
            <w:pPr>
              <w:spacing w:line="240" w:lineRule="auto"/>
              <w:rPr>
                <w:rStyle w:val="PlaceholderText"/>
                <w:rFonts w:cs="Arial"/>
                <w:b/>
                <w:color w:val="000000"/>
                <w:sz w:val="20"/>
                <w:lang w:val="fr-CA"/>
              </w:rPr>
            </w:pPr>
            <w:r w:rsidRPr="00623FB5">
              <w:rPr>
                <w:rFonts w:cs="Arial"/>
                <w:b/>
                <w:color w:val="000000"/>
                <w:sz w:val="20"/>
                <w:lang w:val="fr-CA"/>
              </w:rPr>
              <w:t>Contacto de prensa:</w:t>
            </w:r>
          </w:p>
          <w:p w14:paraId="1CDCBAB0" w14:textId="77777777" w:rsidR="003E6AB8" w:rsidRPr="00623FB5" w:rsidRDefault="00623FB5" w:rsidP="003E6AB8">
            <w:pPr>
              <w:spacing w:line="240" w:lineRule="auto"/>
              <w:rPr>
                <w:rFonts w:cs="Arial"/>
                <w:color w:val="000000"/>
                <w:sz w:val="20"/>
                <w:lang w:val="fr-CA"/>
              </w:rPr>
            </w:pPr>
            <w:r w:rsidRPr="00623FB5">
              <w:rPr>
                <w:rFonts w:cs="Arial"/>
                <w:color w:val="000000"/>
                <w:sz w:val="20"/>
                <w:lang w:val="fr-CA"/>
              </w:rPr>
              <w:t>Beatrix Pfundstein</w:t>
            </w:r>
          </w:p>
          <w:p w14:paraId="5AF2B692" w14:textId="77777777" w:rsidR="003E6AB8" w:rsidRPr="00623FB5" w:rsidRDefault="00623FB5" w:rsidP="003E6AB8">
            <w:pPr>
              <w:spacing w:line="240" w:lineRule="auto"/>
              <w:rPr>
                <w:rFonts w:cs="Arial"/>
                <w:color w:val="000000"/>
                <w:sz w:val="20"/>
                <w:lang w:val="fr-CA"/>
              </w:rPr>
            </w:pPr>
            <w:r w:rsidRPr="00623FB5">
              <w:rPr>
                <w:rFonts w:cs="Arial"/>
                <w:color w:val="000000"/>
                <w:sz w:val="20"/>
                <w:lang w:val="fr-CA"/>
              </w:rPr>
              <w:t xml:space="preserve">Manager Global PR y Communications </w:t>
            </w:r>
          </w:p>
          <w:p w14:paraId="2C52E791" w14:textId="77777777" w:rsidR="003E6AB8" w:rsidRPr="005430D1" w:rsidRDefault="00623FB5" w:rsidP="003E6AB8">
            <w:pPr>
              <w:spacing w:line="240" w:lineRule="auto"/>
              <w:rPr>
                <w:rFonts w:cs="Arial"/>
                <w:color w:val="000000"/>
                <w:sz w:val="20"/>
                <w:lang w:val="en-US"/>
              </w:rPr>
            </w:pPr>
            <w:r w:rsidRPr="00623FB5">
              <w:rPr>
                <w:rFonts w:cs="Arial"/>
                <w:color w:val="000000"/>
                <w:sz w:val="20"/>
                <w:lang w:val="en-US"/>
              </w:rPr>
              <w:t>GF Building Flow Solutions</w:t>
            </w:r>
          </w:p>
          <w:p w14:paraId="038A6811" w14:textId="77777777" w:rsidR="003E6AB8" w:rsidRPr="005430D1" w:rsidRDefault="003E6AB8" w:rsidP="003E6AB8">
            <w:pPr>
              <w:spacing w:line="240" w:lineRule="auto"/>
              <w:rPr>
                <w:rFonts w:cs="Arial"/>
                <w:color w:val="000000"/>
                <w:sz w:val="20"/>
                <w:lang w:val="en-US"/>
              </w:rPr>
            </w:pPr>
            <w:hyperlink r:id="rId11" w:history="1">
              <w:r w:rsidRPr="00623FB5">
                <w:rPr>
                  <w:rStyle w:val="Hyperlink"/>
                  <w:rFonts w:cs="Arial"/>
                  <w:sz w:val="20"/>
                  <w:lang w:val="en-US"/>
                </w:rPr>
                <w:t>beatrix.pfundstein@uponor.com</w:t>
              </w:r>
            </w:hyperlink>
          </w:p>
          <w:p w14:paraId="6FC7051A" w14:textId="77777777" w:rsidR="003E6AB8" w:rsidRPr="005430D1" w:rsidRDefault="00623FB5" w:rsidP="003E6AB8">
            <w:pPr>
              <w:autoSpaceDE w:val="0"/>
              <w:autoSpaceDN w:val="0"/>
              <w:adjustRightInd w:val="0"/>
              <w:spacing w:line="240" w:lineRule="auto"/>
              <w:rPr>
                <w:rFonts w:cs="Arial"/>
                <w:b/>
                <w:bCs/>
                <w:color w:val="000000"/>
                <w:sz w:val="20"/>
                <w:lang w:val="en-US"/>
              </w:rPr>
            </w:pPr>
            <w:r w:rsidRPr="00623FB5">
              <w:rPr>
                <w:rFonts w:cs="Arial"/>
                <w:color w:val="000000"/>
                <w:sz w:val="20"/>
                <w:lang w:val="en-US"/>
              </w:rPr>
              <w:t>+49 (0)69 795386015</w:t>
            </w:r>
          </w:p>
          <w:p w14:paraId="411BA7BD" w14:textId="77777777" w:rsidR="003E6AB8" w:rsidRPr="005430D1" w:rsidRDefault="003E6AB8" w:rsidP="003E6AB8">
            <w:pPr>
              <w:spacing w:line="240" w:lineRule="auto"/>
              <w:rPr>
                <w:rFonts w:cs="Arial"/>
                <w:sz w:val="20"/>
                <w:lang w:val="en-US"/>
              </w:rPr>
            </w:pPr>
          </w:p>
          <w:p w14:paraId="5CFEC9B6" w14:textId="4E564CF0" w:rsidR="003E6AB8" w:rsidRPr="005430D1" w:rsidRDefault="00623FB5" w:rsidP="003E6AB8">
            <w:pPr>
              <w:spacing w:line="240" w:lineRule="auto"/>
              <w:rPr>
                <w:rFonts w:eastAsia="Arial" w:cs="Arial"/>
                <w:b/>
                <w:bCs/>
                <w:sz w:val="15"/>
                <w:szCs w:val="15"/>
                <w:lang w:val="en-US"/>
              </w:rPr>
            </w:pPr>
            <w:r w:rsidRPr="00623FB5">
              <w:rPr>
                <w:rFonts w:eastAsia="Arial" w:cs="Arial"/>
                <w:b/>
                <w:bCs/>
                <w:sz w:val="15"/>
                <w:szCs w:val="15"/>
                <w:lang w:val="en-US"/>
              </w:rPr>
              <w:t xml:space="preserve">Sobre GF Building Flow Solutions – </w:t>
            </w:r>
            <w:r w:rsidRPr="00BF6785">
              <w:rPr>
                <w:rFonts w:eastAsia="Arial" w:cs="Arial"/>
                <w:b/>
                <w:bCs/>
                <w:sz w:val="15"/>
                <w:szCs w:val="15"/>
                <w:lang w:val="en-US"/>
              </w:rPr>
              <w:t>Leading with Water</w:t>
            </w:r>
            <w:r w:rsidRPr="00623FB5">
              <w:rPr>
                <w:rFonts w:eastAsia="Arial" w:cs="Arial"/>
                <w:b/>
                <w:bCs/>
                <w:sz w:val="15"/>
                <w:szCs w:val="15"/>
                <w:lang w:val="en-US"/>
              </w:rPr>
              <w:t xml:space="preserve"> </w:t>
            </w:r>
          </w:p>
          <w:p w14:paraId="358D32F8" w14:textId="253AD9C1" w:rsidR="001A2FD7" w:rsidRPr="00623FB5" w:rsidRDefault="00623FB5" w:rsidP="001A2FD7">
            <w:pPr>
              <w:spacing w:line="240" w:lineRule="auto"/>
              <w:rPr>
                <w:sz w:val="15"/>
                <w:szCs w:val="15"/>
              </w:rPr>
            </w:pPr>
            <w:r>
              <w:rPr>
                <w:sz w:val="15"/>
                <w:szCs w:val="15"/>
              </w:rPr>
              <w:t>Con el sector de la construcción como causa principal de la mayor parte de las emisiones de CO</w:t>
            </w:r>
            <w:r w:rsidRPr="00672177">
              <w:rPr>
                <w:sz w:val="15"/>
                <w:szCs w:val="15"/>
                <w:vertAlign w:val="subscript"/>
              </w:rPr>
              <w:t>2</w:t>
            </w:r>
            <w:r>
              <w:rPr>
                <w:sz w:val="15"/>
                <w:szCs w:val="15"/>
              </w:rPr>
              <w:t xml:space="preserve"> y la necesidad de agua potable limpia y segura para prestar servicio a una población en crecimiento, la misión de GF Building Flow Solutions es solucionar los desafíos de nuestro tiempo: la demanda creciente de edificios con eficiencia energética y asequibles, hogares acogedores y seguros así como acceso a agua potable limpia y segura. GF Building Flow Solutions está </w:t>
            </w:r>
            <w:r w:rsidRPr="00A20CDA">
              <w:rPr>
                <w:sz w:val="15"/>
                <w:szCs w:val="15"/>
                <w:lang w:val="en-US"/>
              </w:rPr>
              <w:t>Leading with Water</w:t>
            </w:r>
            <w:r>
              <w:rPr>
                <w:sz w:val="15"/>
                <w:szCs w:val="15"/>
              </w:rPr>
              <w:t xml:space="preserve">, lo que libera el gran potencial del agua como recurso para construir mejor los edificios, facilitar el progreso y habilitar a nuestros clientes para ser más productivos y sostenibles, lo que asegura comodidad, salud y eficacia. Al combinar las mejores marcas líderes del sector que son GF, Uponor y JRG, basadas en la calidad de confianza suiza, finlandesa y alemana bajo el mismo paraguas, los clientes obtienen acceso a la plataforma de tecnología más amplia para una amplia gama de aplicaciones, lo que asegura la satisfacción y el rendimiento de los clientes. La cartera consta de soluciones seguras para el suministro y el control del agua caliente y fría, sistemas de aguas residuales silenciosos, así como sistemas de calefacción y refrigeración con eficiencia energética. Una división de GF, GF Building Flow Solutions, </w:t>
            </w:r>
            <w:r>
              <w:rPr>
                <w:sz w:val="15"/>
                <w:szCs w:val="15"/>
              </w:rPr>
              <w:lastRenderedPageBreak/>
              <w:t>anteriormente conocida como Uponor (Uponor Inc. en los EE. UU., Uponor Ltd. en Canadá) y GF Building Technology, tiene empresas de ventas en 30 países y sedes de producción en 12 ubicaciones en toda Europa y América.</w:t>
            </w:r>
          </w:p>
          <w:p w14:paraId="04E9247F" w14:textId="77777777" w:rsidR="001A2FD7" w:rsidRPr="00CC2576" w:rsidRDefault="00623FB5" w:rsidP="001A2FD7">
            <w:pPr>
              <w:spacing w:line="240" w:lineRule="auto"/>
              <w:rPr>
                <w:sz w:val="15"/>
                <w:szCs w:val="15"/>
                <w:lang w:val="en-US"/>
              </w:rPr>
            </w:pPr>
            <w:r>
              <w:rPr>
                <w:sz w:val="15"/>
                <w:szCs w:val="15"/>
              </w:rPr>
              <w:t>#LeadingwithWater​</w:t>
            </w:r>
          </w:p>
          <w:p w14:paraId="7F29CBCA" w14:textId="77777777" w:rsidR="001A2FD7" w:rsidRPr="007D507E" w:rsidRDefault="001A2FD7" w:rsidP="001A2FD7">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4797E708" w14:textId="77777777" w:rsidR="00CB1801" w:rsidRDefault="00CB1801" w:rsidP="005528BF">
            <w:pPr>
              <w:spacing w:line="240" w:lineRule="auto"/>
            </w:pPr>
            <w:hyperlink r:id="rId14" w:history="1">
              <w:hyperlink r:id="rId15" w:history="1">
                <w:r>
                  <w:rPr>
                    <w:rStyle w:val="Hyperlink"/>
                    <w:color w:val="auto"/>
                    <w:sz w:val="15"/>
                    <w:szCs w:val="15"/>
                  </w:rPr>
                  <w:t>www.uponor.com</w:t>
                </w:r>
              </w:hyperlink>
            </w:hyperlink>
          </w:p>
          <w:p w14:paraId="3B569AFD" w14:textId="77777777" w:rsidR="00672177" w:rsidRDefault="00672177" w:rsidP="005528BF">
            <w:pPr>
              <w:spacing w:line="240" w:lineRule="auto"/>
            </w:pPr>
          </w:p>
          <w:p w14:paraId="017BF24F" w14:textId="77777777" w:rsidR="00672177" w:rsidRPr="005430D1" w:rsidRDefault="00672177" w:rsidP="005528BF">
            <w:pPr>
              <w:spacing w:line="240" w:lineRule="auto"/>
              <w:rPr>
                <w:rStyle w:val="PlaceholderText"/>
                <w:color w:val="auto"/>
                <w:sz w:val="15"/>
                <w:szCs w:val="15"/>
                <w:lang w:val="en-US"/>
              </w:rPr>
            </w:pPr>
          </w:p>
        </w:tc>
      </w:tr>
    </w:tbl>
    <w:p w14:paraId="4E66D732" w14:textId="77777777" w:rsidR="00CB1801" w:rsidRPr="00623FB5" w:rsidRDefault="00623FB5" w:rsidP="00CB1801">
      <w:pPr>
        <w:spacing w:line="240" w:lineRule="auto"/>
        <w:rPr>
          <w:rFonts w:cs="Arial"/>
          <w:b/>
          <w:color w:val="000000"/>
          <w:sz w:val="20"/>
        </w:rPr>
      </w:pPr>
      <w:r>
        <w:rPr>
          <w:rFonts w:cs="Arial"/>
          <w:b/>
          <w:color w:val="000000"/>
          <w:sz w:val="20"/>
        </w:rPr>
        <w:lastRenderedPageBreak/>
        <w:t>Imágenes</w:t>
      </w:r>
    </w:p>
    <w:p w14:paraId="5A5A8672" w14:textId="77777777" w:rsidR="000810F5" w:rsidRPr="00623FB5" w:rsidRDefault="00623FB5" w:rsidP="000810F5">
      <w:pPr>
        <w:spacing w:line="240" w:lineRule="auto"/>
        <w:rPr>
          <w:rFonts w:cs="Arial"/>
          <w:b/>
          <w:color w:val="000000"/>
          <w:sz w:val="20"/>
        </w:rPr>
      </w:pPr>
      <w:r>
        <w:rPr>
          <w:rFonts w:cs="Arial"/>
          <w:b/>
          <w:color w:val="000000"/>
          <w:sz w:val="20"/>
        </w:rPr>
        <w:t>Reimpresión gratuita // tenga en cuenta la información de copyright //</w:t>
      </w:r>
    </w:p>
    <w:p w14:paraId="5DE4AD83" w14:textId="77777777" w:rsidR="000810F5" w:rsidRPr="00623FB5" w:rsidRDefault="00623FB5" w:rsidP="000810F5">
      <w:pPr>
        <w:spacing w:line="240" w:lineRule="auto"/>
        <w:rPr>
          <w:rFonts w:cs="Arial"/>
          <w:b/>
          <w:color w:val="000000"/>
          <w:sz w:val="20"/>
        </w:rPr>
      </w:pPr>
      <w:r>
        <w:rPr>
          <w:rFonts w:cs="Arial"/>
          <w:b/>
          <w:color w:val="000000"/>
          <w:sz w:val="20"/>
        </w:rPr>
        <w:t>proporcione una copia de la revista o un vínculo a la publicación en línea</w:t>
      </w:r>
    </w:p>
    <w:p w14:paraId="28E15C39" w14:textId="77777777" w:rsidR="000810F5" w:rsidRPr="00623FB5" w:rsidRDefault="000810F5" w:rsidP="00CB1801">
      <w:pPr>
        <w:spacing w:line="240" w:lineRule="auto"/>
        <w:rPr>
          <w:rStyle w:val="PlaceholderText"/>
          <w:rFonts w:cs="Arial"/>
          <w:b/>
          <w:color w:val="000000"/>
          <w:sz w:val="20"/>
        </w:rPr>
      </w:pPr>
    </w:p>
    <w:p w14:paraId="689BC42E" w14:textId="77777777" w:rsidR="00282550" w:rsidRPr="00623FB5" w:rsidRDefault="00282550" w:rsidP="006E0B5F">
      <w:pPr>
        <w:spacing w:line="240" w:lineRule="auto"/>
        <w:rPr>
          <w:rFonts w:cs="Arial"/>
          <w:sz w:val="20"/>
        </w:rPr>
      </w:pPr>
    </w:p>
    <w:p w14:paraId="3AC211DF" w14:textId="77777777" w:rsidR="00366A61" w:rsidRPr="00623FB5" w:rsidRDefault="00366A61" w:rsidP="006E0B5F">
      <w:pPr>
        <w:spacing w:line="240" w:lineRule="auto"/>
        <w:rPr>
          <w:rFonts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DB0331" w:rsidRPr="00623FB5" w14:paraId="3D919316" w14:textId="77777777" w:rsidTr="00CC2576">
        <w:tc>
          <w:tcPr>
            <w:tcW w:w="4388" w:type="dxa"/>
          </w:tcPr>
          <w:p w14:paraId="423466D6" w14:textId="77777777" w:rsidR="00BB531B" w:rsidRPr="005430D1" w:rsidRDefault="00623FB5" w:rsidP="0038722E">
            <w:pPr>
              <w:tabs>
                <w:tab w:val="left" w:pos="1179"/>
              </w:tabs>
              <w:spacing w:line="240" w:lineRule="auto"/>
              <w:rPr>
                <w:rFonts w:cs="Arial"/>
                <w:sz w:val="20"/>
                <w:lang w:val="en-US"/>
              </w:rPr>
            </w:pPr>
            <w:r>
              <w:rPr>
                <w:rFonts w:cs="Arial"/>
                <w:sz w:val="20"/>
              </w:rPr>
              <w:t> </w:t>
            </w:r>
            <w:r>
              <w:rPr>
                <w:noProof/>
              </w:rPr>
              <w:drawing>
                <wp:inline distT="0" distB="0" distL="0" distR="0" wp14:anchorId="57732EEB" wp14:editId="78DBCAA7">
                  <wp:extent cx="2198519" cy="1466850"/>
                  <wp:effectExtent l="0" t="0" r="0" b="0"/>
                  <wp:docPr id="133697274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746899" name="Picture 3"/>
                          <pic:cNvPicPr>
                            <a:picLocks noChangeAspect="1" noChangeArrowheads="1"/>
                          </pic:cNvPicPr>
                        </pic:nvPicPr>
                        <pic:blipFill>
                          <a:blip r:embed="rId16" cstate="screen">
                            <a:extLst>
                              <a:ext uri="{28A0092B-C50C-407E-A947-70E740481C1C}">
                                <a14:useLocalDpi xmlns:a14="http://schemas.microsoft.com/office/drawing/2010/main" val="0"/>
                              </a:ext>
                            </a:extLst>
                          </a:blip>
                          <a:stretch>
                            <a:fillRect/>
                          </a:stretch>
                        </pic:blipFill>
                        <pic:spPr bwMode="auto">
                          <a:xfrm>
                            <a:off x="0" y="0"/>
                            <a:ext cx="2209160" cy="1473949"/>
                          </a:xfrm>
                          <a:prstGeom prst="rect">
                            <a:avLst/>
                          </a:prstGeom>
                          <a:noFill/>
                          <a:ln>
                            <a:noFill/>
                          </a:ln>
                        </pic:spPr>
                      </pic:pic>
                    </a:graphicData>
                  </a:graphic>
                </wp:inline>
              </w:drawing>
            </w:r>
          </w:p>
        </w:tc>
        <w:tc>
          <w:tcPr>
            <w:tcW w:w="4389" w:type="dxa"/>
          </w:tcPr>
          <w:p w14:paraId="6F59FCE0" w14:textId="77777777" w:rsidR="00F365BB" w:rsidRPr="00623FB5" w:rsidRDefault="00623FB5" w:rsidP="00F365BB">
            <w:pPr>
              <w:spacing w:line="240" w:lineRule="auto"/>
              <w:rPr>
                <w:rFonts w:cs="Arial"/>
                <w:b/>
                <w:bCs/>
                <w:sz w:val="16"/>
                <w:szCs w:val="16"/>
              </w:rPr>
            </w:pPr>
            <w:r>
              <w:rPr>
                <w:rFonts w:cs="Arial"/>
                <w:b/>
                <w:bCs/>
                <w:sz w:val="16"/>
                <w:szCs w:val="16"/>
              </w:rPr>
              <w:t>GF_BFS_I_Shower_Controller</w:t>
            </w:r>
          </w:p>
          <w:p w14:paraId="6A47151C" w14:textId="77777777" w:rsidR="00F365BB" w:rsidRPr="00623FB5" w:rsidRDefault="00F365BB" w:rsidP="00F365BB">
            <w:pPr>
              <w:spacing w:line="240" w:lineRule="auto"/>
              <w:rPr>
                <w:rFonts w:cs="Arial"/>
                <w:b/>
                <w:sz w:val="16"/>
                <w:szCs w:val="16"/>
              </w:rPr>
            </w:pPr>
          </w:p>
          <w:p w14:paraId="4401B734" w14:textId="77777777" w:rsidR="005528BF" w:rsidRPr="00623FB5" w:rsidRDefault="00623FB5" w:rsidP="005528BF">
            <w:pPr>
              <w:spacing w:line="240" w:lineRule="auto"/>
              <w:rPr>
                <w:rFonts w:cs="Arial"/>
                <w:bCs/>
                <w:sz w:val="16"/>
                <w:szCs w:val="16"/>
              </w:rPr>
            </w:pPr>
            <w:r>
              <w:rPr>
                <w:rFonts w:cs="Arial"/>
                <w:bCs/>
                <w:sz w:val="16"/>
                <w:szCs w:val="16"/>
              </w:rPr>
              <w:t xml:space="preserve">La Uponor I-Shower establece un nuevo estándar de la experiencia de ducha: ofrece la mayor comodidad al ducharse, a la vez que ahorra agua y energía, permitiendo una libertad total de arquitectura y diseño y reduciendo el tiempo de instalación. </w:t>
            </w:r>
          </w:p>
          <w:p w14:paraId="10DE0C2D" w14:textId="77777777" w:rsidR="005528BF" w:rsidRPr="00623FB5" w:rsidRDefault="005528BF" w:rsidP="00F365BB">
            <w:pPr>
              <w:spacing w:line="240" w:lineRule="auto"/>
              <w:rPr>
                <w:rFonts w:cs="Arial"/>
                <w:b/>
                <w:sz w:val="16"/>
                <w:szCs w:val="16"/>
              </w:rPr>
            </w:pPr>
          </w:p>
          <w:p w14:paraId="3185DC5C" w14:textId="77777777" w:rsidR="000C605F" w:rsidRPr="00623FB5" w:rsidRDefault="000C605F" w:rsidP="00F365BB">
            <w:pPr>
              <w:spacing w:line="240" w:lineRule="auto"/>
              <w:rPr>
                <w:rFonts w:cs="Arial"/>
                <w:b/>
                <w:sz w:val="16"/>
                <w:szCs w:val="16"/>
              </w:rPr>
            </w:pPr>
          </w:p>
          <w:p w14:paraId="7763903B" w14:textId="77777777" w:rsidR="00E9043C" w:rsidRPr="00623FB5" w:rsidRDefault="00E9043C" w:rsidP="00F365BB">
            <w:pPr>
              <w:spacing w:line="240" w:lineRule="auto"/>
              <w:rPr>
                <w:rFonts w:cs="Arial"/>
                <w:b/>
                <w:sz w:val="16"/>
                <w:szCs w:val="16"/>
              </w:rPr>
            </w:pPr>
          </w:p>
          <w:p w14:paraId="41A12D55" w14:textId="77777777" w:rsidR="00E9043C" w:rsidRPr="00623FB5" w:rsidRDefault="00E9043C" w:rsidP="00F365BB">
            <w:pPr>
              <w:spacing w:line="240" w:lineRule="auto"/>
              <w:rPr>
                <w:rFonts w:cs="Arial"/>
                <w:b/>
                <w:sz w:val="16"/>
                <w:szCs w:val="16"/>
              </w:rPr>
            </w:pPr>
          </w:p>
          <w:p w14:paraId="5F54E022" w14:textId="77777777" w:rsidR="000C605F" w:rsidRPr="00623FB5" w:rsidRDefault="000C605F" w:rsidP="00F365BB">
            <w:pPr>
              <w:spacing w:line="240" w:lineRule="auto"/>
              <w:rPr>
                <w:rFonts w:cs="Arial"/>
                <w:b/>
                <w:sz w:val="16"/>
                <w:szCs w:val="16"/>
              </w:rPr>
            </w:pPr>
          </w:p>
          <w:p w14:paraId="30D5F2F4" w14:textId="77777777" w:rsidR="00BB531B" w:rsidRDefault="00623FB5" w:rsidP="00F365BB">
            <w:pPr>
              <w:spacing w:line="240" w:lineRule="auto"/>
              <w:rPr>
                <w:rFonts w:cs="Arial"/>
                <w:b/>
                <w:bCs/>
                <w:sz w:val="16"/>
                <w:szCs w:val="16"/>
                <w:lang w:val="en-US"/>
              </w:rPr>
            </w:pPr>
            <w:r w:rsidRPr="00623FB5">
              <w:rPr>
                <w:rFonts w:cs="Arial"/>
                <w:b/>
                <w:bCs/>
                <w:sz w:val="16"/>
                <w:szCs w:val="16"/>
                <w:lang w:val="en-US"/>
              </w:rPr>
              <w:t>Fuente: GF Building Flow Solutions</w:t>
            </w:r>
          </w:p>
          <w:p w14:paraId="5627526A" w14:textId="77777777" w:rsidR="00CB443C" w:rsidRPr="005430D1" w:rsidRDefault="00CB443C" w:rsidP="00F365BB">
            <w:pPr>
              <w:spacing w:line="240" w:lineRule="auto"/>
              <w:rPr>
                <w:rFonts w:cs="Arial"/>
                <w:b/>
                <w:bCs/>
                <w:sz w:val="16"/>
                <w:szCs w:val="16"/>
                <w:lang w:val="en-US"/>
              </w:rPr>
            </w:pPr>
          </w:p>
        </w:tc>
      </w:tr>
      <w:tr w:rsidR="00DB0331" w:rsidRPr="00623FB5" w14:paraId="4F7A8EF4" w14:textId="77777777" w:rsidTr="00CC2576">
        <w:tc>
          <w:tcPr>
            <w:tcW w:w="4388" w:type="dxa"/>
          </w:tcPr>
          <w:p w14:paraId="14C48005" w14:textId="77777777" w:rsidR="00220B60" w:rsidRPr="005430D1" w:rsidRDefault="00623FB5" w:rsidP="0038722E">
            <w:pPr>
              <w:tabs>
                <w:tab w:val="left" w:pos="1179"/>
              </w:tabs>
              <w:spacing w:line="240" w:lineRule="auto"/>
              <w:rPr>
                <w:rFonts w:cs="Arial"/>
                <w:noProof/>
                <w:sz w:val="20"/>
                <w:lang w:val="en-US"/>
              </w:rPr>
            </w:pPr>
            <w:r>
              <w:rPr>
                <w:rFonts w:cs="Arial"/>
                <w:noProof/>
                <w:sz w:val="20"/>
              </w:rPr>
              <w:drawing>
                <wp:inline distT="0" distB="0" distL="0" distR="0" wp14:anchorId="22FA6E58" wp14:editId="7C67DB3D">
                  <wp:extent cx="2059269" cy="1497204"/>
                  <wp:effectExtent l="0" t="0" r="0" b="8255"/>
                  <wp:docPr id="5247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8248244" name="Picture 1"/>
                          <pic:cNvPicPr>
                            <a:picLocks noChangeAspect="1" noChangeArrowheads="1"/>
                          </pic:cNvPicPr>
                        </pic:nvPicPr>
                        <pic:blipFill>
                          <a:blip r:embed="rId17" cstate="screen">
                            <a:extLst>
                              <a:ext uri="{28A0092B-C50C-407E-A947-70E740481C1C}">
                                <a14:useLocalDpi xmlns:a14="http://schemas.microsoft.com/office/drawing/2010/main" val="0"/>
                              </a:ext>
                            </a:extLst>
                          </a:blip>
                          <a:srcRect t="22506" b="22968"/>
                          <a:stretch>
                            <a:fillRect/>
                          </a:stretch>
                        </pic:blipFill>
                        <pic:spPr bwMode="auto">
                          <a:xfrm>
                            <a:off x="0" y="0"/>
                            <a:ext cx="2065820" cy="1501967"/>
                          </a:xfrm>
                          <a:prstGeom prst="rect">
                            <a:avLst/>
                          </a:prstGeom>
                          <a:noFill/>
                          <a:ln>
                            <a:noFill/>
                          </a:ln>
                          <a:extLst>
                            <a:ext uri="{53640926-AAD7-44D8-BBD7-CCE9431645EC}">
                              <a14:shadowObscured xmlns:a14="http://schemas.microsoft.com/office/drawing/2010/main"/>
                            </a:ext>
                          </a:extLst>
                        </pic:spPr>
                      </pic:pic>
                    </a:graphicData>
                  </a:graphic>
                </wp:inline>
              </w:drawing>
            </w:r>
            <w:r>
              <w:rPr>
                <w:rFonts w:cs="Arial"/>
                <w:b/>
                <w:noProof/>
                <w:color w:val="000000"/>
                <w:sz w:val="20"/>
              </w:rPr>
              <w:drawing>
                <wp:inline distT="0" distB="0" distL="0" distR="0" wp14:anchorId="3752B8FC" wp14:editId="7B8F5EE7">
                  <wp:extent cx="341538" cy="666147"/>
                  <wp:effectExtent l="0" t="0" r="1905" b="635"/>
                  <wp:docPr id="7492523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8028900" name="Picture 1"/>
                          <pic:cNvPicPr>
                            <a:picLocks noChangeAspect="1" noChangeArrowheads="1"/>
                          </pic:cNvPicPr>
                        </pic:nvPicPr>
                        <pic:blipFill>
                          <a:blip r:embed="rId18" cstate="screen">
                            <a:extLst>
                              <a:ext uri="{28A0092B-C50C-407E-A947-70E740481C1C}">
                                <a14:useLocalDpi xmlns:a14="http://schemas.microsoft.com/office/drawing/2010/main" val="0"/>
                              </a:ext>
                            </a:extLst>
                          </a:blip>
                          <a:stretch>
                            <a:fillRect/>
                          </a:stretch>
                        </pic:blipFill>
                        <pic:spPr bwMode="auto">
                          <a:xfrm>
                            <a:off x="0" y="0"/>
                            <a:ext cx="345122" cy="673137"/>
                          </a:xfrm>
                          <a:prstGeom prst="rect">
                            <a:avLst/>
                          </a:prstGeom>
                          <a:noFill/>
                          <a:ln>
                            <a:noFill/>
                          </a:ln>
                        </pic:spPr>
                      </pic:pic>
                    </a:graphicData>
                  </a:graphic>
                </wp:inline>
              </w:drawing>
            </w:r>
          </w:p>
        </w:tc>
        <w:tc>
          <w:tcPr>
            <w:tcW w:w="4389" w:type="dxa"/>
          </w:tcPr>
          <w:p w14:paraId="51700F2A" w14:textId="77777777" w:rsidR="000C605F" w:rsidRPr="00623FB5" w:rsidRDefault="00623FB5" w:rsidP="000C605F">
            <w:pPr>
              <w:spacing w:line="240" w:lineRule="auto"/>
              <w:rPr>
                <w:rFonts w:cs="Arial"/>
                <w:b/>
                <w:sz w:val="16"/>
                <w:szCs w:val="16"/>
              </w:rPr>
            </w:pPr>
            <w:r>
              <w:rPr>
                <w:rFonts w:cs="Arial"/>
                <w:b/>
                <w:sz w:val="16"/>
                <w:szCs w:val="16"/>
              </w:rPr>
              <w:t>GF_BFS_I_Shower_1</w:t>
            </w:r>
          </w:p>
          <w:p w14:paraId="5302A5CF" w14:textId="77777777" w:rsidR="007B3344" w:rsidRPr="00623FB5" w:rsidRDefault="007B3344" w:rsidP="000C605F">
            <w:pPr>
              <w:spacing w:line="240" w:lineRule="auto"/>
              <w:rPr>
                <w:rFonts w:cs="Arial"/>
                <w:b/>
                <w:sz w:val="16"/>
                <w:szCs w:val="16"/>
              </w:rPr>
            </w:pPr>
          </w:p>
          <w:p w14:paraId="279FD117" w14:textId="77777777" w:rsidR="005528BF" w:rsidRPr="00623FB5" w:rsidRDefault="00623FB5" w:rsidP="005528BF">
            <w:pPr>
              <w:spacing w:line="240" w:lineRule="auto"/>
              <w:rPr>
                <w:rFonts w:cs="Arial"/>
                <w:bCs/>
                <w:sz w:val="16"/>
                <w:szCs w:val="16"/>
              </w:rPr>
            </w:pPr>
            <w:r>
              <w:rPr>
                <w:rFonts w:cs="Arial"/>
                <w:bCs/>
                <w:sz w:val="16"/>
                <w:szCs w:val="16"/>
              </w:rPr>
              <w:t>La experiencia individual de la ducha se regula mediante una unidad controladora digital, que combina un diseño premiado con una accesibilidad excelente, en la que el producto aporta una clara funcionalidad, incluso para los usuarios familiarizados con los controladores de ducha tradicionales.</w:t>
            </w:r>
          </w:p>
          <w:p w14:paraId="39251F7F" w14:textId="77777777" w:rsidR="005528BF" w:rsidRPr="00623FB5" w:rsidRDefault="005528BF" w:rsidP="000C605F">
            <w:pPr>
              <w:spacing w:line="240" w:lineRule="auto"/>
              <w:rPr>
                <w:rFonts w:cs="Arial"/>
                <w:b/>
                <w:sz w:val="16"/>
                <w:szCs w:val="16"/>
              </w:rPr>
            </w:pPr>
          </w:p>
          <w:p w14:paraId="60361131" w14:textId="77777777" w:rsidR="005528BF" w:rsidRPr="00623FB5" w:rsidRDefault="005528BF" w:rsidP="000C605F">
            <w:pPr>
              <w:spacing w:line="240" w:lineRule="auto"/>
              <w:rPr>
                <w:rFonts w:cs="Arial"/>
                <w:b/>
                <w:sz w:val="16"/>
                <w:szCs w:val="16"/>
              </w:rPr>
            </w:pPr>
          </w:p>
          <w:p w14:paraId="153E7EA3" w14:textId="77777777" w:rsidR="000C605F" w:rsidRPr="00623FB5" w:rsidRDefault="000C605F" w:rsidP="000C605F">
            <w:pPr>
              <w:spacing w:line="240" w:lineRule="auto"/>
              <w:rPr>
                <w:rFonts w:cs="Arial"/>
                <w:b/>
                <w:sz w:val="16"/>
                <w:szCs w:val="16"/>
              </w:rPr>
            </w:pPr>
          </w:p>
          <w:p w14:paraId="198CF408" w14:textId="77777777" w:rsidR="00220B60" w:rsidRPr="005430D1" w:rsidRDefault="00623FB5" w:rsidP="000C605F">
            <w:pPr>
              <w:spacing w:line="240" w:lineRule="auto"/>
              <w:rPr>
                <w:rFonts w:cs="Arial"/>
                <w:b/>
                <w:sz w:val="16"/>
                <w:szCs w:val="16"/>
                <w:lang w:val="en-US"/>
              </w:rPr>
            </w:pPr>
            <w:r w:rsidRPr="00623FB5">
              <w:rPr>
                <w:rFonts w:cs="Arial"/>
                <w:b/>
                <w:sz w:val="16"/>
                <w:szCs w:val="16"/>
                <w:lang w:val="en-US"/>
              </w:rPr>
              <w:t>Fuente: GF Building Flow Solutions</w:t>
            </w:r>
          </w:p>
        </w:tc>
      </w:tr>
      <w:tr w:rsidR="00DB0331" w:rsidRPr="00623FB5" w14:paraId="50BF99DE" w14:textId="77777777" w:rsidTr="00CC2576">
        <w:tc>
          <w:tcPr>
            <w:tcW w:w="4388" w:type="dxa"/>
          </w:tcPr>
          <w:p w14:paraId="2BCAFB63" w14:textId="77777777" w:rsidR="00B957AC" w:rsidRPr="005430D1" w:rsidRDefault="00623FB5" w:rsidP="00E9043C">
            <w:pPr>
              <w:tabs>
                <w:tab w:val="left" w:pos="1179"/>
              </w:tabs>
              <w:spacing w:line="240" w:lineRule="auto"/>
              <w:rPr>
                <w:rFonts w:cs="Arial"/>
                <w:noProof/>
                <w:sz w:val="20"/>
                <w:lang w:val="en-US"/>
              </w:rPr>
            </w:pPr>
            <w:r>
              <w:rPr>
                <w:rFonts w:cs="Arial"/>
                <w:noProof/>
                <w:sz w:val="20"/>
              </w:rPr>
              <w:drawing>
                <wp:inline distT="0" distB="0" distL="0" distR="0" wp14:anchorId="4638CF6F" wp14:editId="0C7AB78F">
                  <wp:extent cx="975856" cy="1352550"/>
                  <wp:effectExtent l="0" t="0" r="0" b="0"/>
                  <wp:docPr id="195001103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4473865" name="Picture 4"/>
                          <pic:cNvPicPr>
                            <a:picLocks noChangeAspect="1" noChangeArrowheads="1"/>
                          </pic:cNvPicPr>
                        </pic:nvPicPr>
                        <pic:blipFill>
                          <a:blip r:embed="rId19" cstate="screen">
                            <a:extLst>
                              <a:ext uri="{28A0092B-C50C-407E-A947-70E740481C1C}">
                                <a14:useLocalDpi xmlns:a14="http://schemas.microsoft.com/office/drawing/2010/main" val="0"/>
                              </a:ext>
                            </a:extLst>
                          </a:blip>
                          <a:stretch>
                            <a:fillRect/>
                          </a:stretch>
                        </pic:blipFill>
                        <pic:spPr bwMode="auto">
                          <a:xfrm>
                            <a:off x="0" y="0"/>
                            <a:ext cx="984416" cy="1364415"/>
                          </a:xfrm>
                          <a:prstGeom prst="rect">
                            <a:avLst/>
                          </a:prstGeom>
                          <a:noFill/>
                          <a:ln>
                            <a:noFill/>
                          </a:ln>
                        </pic:spPr>
                      </pic:pic>
                    </a:graphicData>
                  </a:graphic>
                </wp:inline>
              </w:drawing>
            </w:r>
          </w:p>
        </w:tc>
        <w:tc>
          <w:tcPr>
            <w:tcW w:w="4389" w:type="dxa"/>
          </w:tcPr>
          <w:p w14:paraId="251AC927" w14:textId="77777777" w:rsidR="005B183C" w:rsidRPr="00623FB5" w:rsidRDefault="00623FB5" w:rsidP="00E9043C">
            <w:pPr>
              <w:tabs>
                <w:tab w:val="left" w:pos="1179"/>
              </w:tabs>
              <w:spacing w:line="240" w:lineRule="auto"/>
              <w:rPr>
                <w:rFonts w:cs="Arial"/>
                <w:b/>
                <w:sz w:val="16"/>
                <w:szCs w:val="16"/>
              </w:rPr>
            </w:pPr>
            <w:r>
              <w:rPr>
                <w:rFonts w:cs="Arial"/>
                <w:b/>
                <w:sz w:val="16"/>
                <w:szCs w:val="16"/>
              </w:rPr>
              <w:t>GF_BFS_I_Shower_Ambience</w:t>
            </w:r>
          </w:p>
          <w:p w14:paraId="0FA39BE3" w14:textId="77777777" w:rsidR="005B183C" w:rsidRPr="00623FB5" w:rsidRDefault="005B183C" w:rsidP="00E9043C">
            <w:pPr>
              <w:tabs>
                <w:tab w:val="left" w:pos="1179"/>
              </w:tabs>
              <w:spacing w:line="240" w:lineRule="auto"/>
              <w:rPr>
                <w:rFonts w:cs="Arial"/>
                <w:bCs/>
                <w:sz w:val="16"/>
                <w:szCs w:val="16"/>
              </w:rPr>
            </w:pPr>
          </w:p>
          <w:p w14:paraId="12A00838" w14:textId="77777777" w:rsidR="005B183C" w:rsidRPr="00623FB5" w:rsidRDefault="00623FB5" w:rsidP="00E9043C">
            <w:pPr>
              <w:tabs>
                <w:tab w:val="left" w:pos="1179"/>
              </w:tabs>
              <w:spacing w:line="240" w:lineRule="auto"/>
              <w:rPr>
                <w:rFonts w:cs="Arial"/>
                <w:bCs/>
                <w:sz w:val="16"/>
                <w:szCs w:val="16"/>
              </w:rPr>
            </w:pPr>
            <w:r>
              <w:rPr>
                <w:rFonts w:cs="Arial"/>
                <w:bCs/>
                <w:sz w:val="16"/>
                <w:szCs w:val="16"/>
              </w:rPr>
              <w:t>El concepto de I-Shower redefine la experiencia de la ducha al rediseñar la unidad de mezclado como un mezclador electrónico dentro de la caja del Uponor Combi Port, regulando el caudal y la temperatura óptimos</w:t>
            </w:r>
          </w:p>
          <w:p w14:paraId="2067FB07" w14:textId="77777777" w:rsidR="005B183C" w:rsidRPr="00623FB5" w:rsidRDefault="005B183C" w:rsidP="00E9043C">
            <w:pPr>
              <w:tabs>
                <w:tab w:val="left" w:pos="1179"/>
              </w:tabs>
              <w:spacing w:line="240" w:lineRule="auto"/>
              <w:rPr>
                <w:rFonts w:cs="Arial"/>
                <w:bCs/>
                <w:sz w:val="16"/>
                <w:szCs w:val="16"/>
              </w:rPr>
            </w:pPr>
          </w:p>
          <w:p w14:paraId="5015F53D" w14:textId="77777777" w:rsidR="00E9043C" w:rsidRPr="00623FB5" w:rsidRDefault="00E9043C" w:rsidP="00E9043C">
            <w:pPr>
              <w:tabs>
                <w:tab w:val="left" w:pos="1179"/>
              </w:tabs>
              <w:spacing w:line="240" w:lineRule="auto"/>
              <w:rPr>
                <w:rFonts w:cs="Arial"/>
                <w:bCs/>
                <w:sz w:val="16"/>
                <w:szCs w:val="16"/>
              </w:rPr>
            </w:pPr>
          </w:p>
          <w:p w14:paraId="756DF9C0" w14:textId="77777777" w:rsidR="00E9043C" w:rsidRPr="00623FB5" w:rsidRDefault="00E9043C" w:rsidP="00E9043C">
            <w:pPr>
              <w:tabs>
                <w:tab w:val="left" w:pos="1179"/>
              </w:tabs>
              <w:spacing w:line="240" w:lineRule="auto"/>
              <w:rPr>
                <w:rFonts w:cs="Arial"/>
                <w:bCs/>
                <w:sz w:val="16"/>
                <w:szCs w:val="16"/>
              </w:rPr>
            </w:pPr>
          </w:p>
          <w:p w14:paraId="17133DBA" w14:textId="77777777" w:rsidR="00E9043C" w:rsidRPr="00623FB5" w:rsidRDefault="00E9043C" w:rsidP="00E9043C">
            <w:pPr>
              <w:tabs>
                <w:tab w:val="left" w:pos="1179"/>
              </w:tabs>
              <w:spacing w:line="240" w:lineRule="auto"/>
              <w:rPr>
                <w:rFonts w:cs="Arial"/>
                <w:bCs/>
                <w:sz w:val="16"/>
                <w:szCs w:val="16"/>
              </w:rPr>
            </w:pPr>
          </w:p>
          <w:p w14:paraId="2A123FC4" w14:textId="77777777" w:rsidR="00CB443C" w:rsidRPr="00623FB5" w:rsidRDefault="00CB443C" w:rsidP="00E9043C">
            <w:pPr>
              <w:tabs>
                <w:tab w:val="left" w:pos="1179"/>
              </w:tabs>
              <w:spacing w:line="240" w:lineRule="auto"/>
              <w:rPr>
                <w:rFonts w:cs="Arial"/>
                <w:bCs/>
                <w:sz w:val="16"/>
                <w:szCs w:val="16"/>
              </w:rPr>
            </w:pPr>
          </w:p>
          <w:p w14:paraId="72BB7C7C" w14:textId="77777777" w:rsidR="008531F3" w:rsidRDefault="00623FB5" w:rsidP="00E9043C">
            <w:pPr>
              <w:tabs>
                <w:tab w:val="left" w:pos="1179"/>
              </w:tabs>
              <w:spacing w:line="240" w:lineRule="auto"/>
              <w:rPr>
                <w:rFonts w:cs="Arial"/>
                <w:b/>
                <w:sz w:val="16"/>
                <w:szCs w:val="16"/>
                <w:lang w:val="en-US"/>
              </w:rPr>
            </w:pPr>
            <w:r w:rsidRPr="00623FB5">
              <w:rPr>
                <w:rFonts w:cs="Arial"/>
                <w:b/>
                <w:sz w:val="16"/>
                <w:szCs w:val="16"/>
                <w:lang w:val="en-US"/>
              </w:rPr>
              <w:t>Fuente: GF Building Flow Solutions</w:t>
            </w:r>
          </w:p>
          <w:p w14:paraId="56AD4868" w14:textId="77777777" w:rsidR="00CB443C" w:rsidRPr="00E9043C" w:rsidRDefault="00CB443C" w:rsidP="00E9043C">
            <w:pPr>
              <w:tabs>
                <w:tab w:val="left" w:pos="1179"/>
              </w:tabs>
              <w:spacing w:line="240" w:lineRule="auto"/>
              <w:rPr>
                <w:rFonts w:cs="Arial"/>
                <w:b/>
                <w:sz w:val="16"/>
                <w:szCs w:val="16"/>
                <w:lang w:val="en-US"/>
              </w:rPr>
            </w:pPr>
          </w:p>
        </w:tc>
      </w:tr>
      <w:tr w:rsidR="00DB0331" w:rsidRPr="00623FB5" w14:paraId="1277A1DA" w14:textId="77777777" w:rsidTr="00CC2576">
        <w:tc>
          <w:tcPr>
            <w:tcW w:w="4388" w:type="dxa"/>
          </w:tcPr>
          <w:p w14:paraId="617EBC8D" w14:textId="77777777" w:rsidR="006033F0" w:rsidRPr="005430D1" w:rsidRDefault="00623FB5" w:rsidP="00E9043C">
            <w:pPr>
              <w:spacing w:line="240" w:lineRule="auto"/>
              <w:rPr>
                <w:noProof/>
                <w:lang w:val="en-US"/>
              </w:rPr>
            </w:pPr>
            <w:r>
              <w:rPr>
                <w:noProof/>
              </w:rPr>
              <w:drawing>
                <wp:inline distT="0" distB="0" distL="0" distR="0" wp14:anchorId="5AE0A172" wp14:editId="769E6A9A">
                  <wp:extent cx="1157288" cy="1604018"/>
                  <wp:effectExtent l="0" t="0" r="5080" b="0"/>
                  <wp:docPr id="122782587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9566780" name="Picture 6"/>
                          <pic:cNvPicPr>
                            <a:picLocks noChangeAspect="1" noChangeArrowheads="1"/>
                          </pic:cNvPicPr>
                        </pic:nvPicPr>
                        <pic:blipFill>
                          <a:blip r:embed="rId20" cstate="screen">
                            <a:extLst>
                              <a:ext uri="{28A0092B-C50C-407E-A947-70E740481C1C}">
                                <a14:useLocalDpi xmlns:a14="http://schemas.microsoft.com/office/drawing/2010/main" val="0"/>
                              </a:ext>
                            </a:extLst>
                          </a:blip>
                          <a:stretch>
                            <a:fillRect/>
                          </a:stretch>
                        </pic:blipFill>
                        <pic:spPr bwMode="auto">
                          <a:xfrm>
                            <a:off x="0" y="0"/>
                            <a:ext cx="1163995" cy="1613314"/>
                          </a:xfrm>
                          <a:prstGeom prst="rect">
                            <a:avLst/>
                          </a:prstGeom>
                          <a:noFill/>
                          <a:ln>
                            <a:noFill/>
                          </a:ln>
                        </pic:spPr>
                      </pic:pic>
                    </a:graphicData>
                  </a:graphic>
                </wp:inline>
              </w:drawing>
            </w:r>
          </w:p>
        </w:tc>
        <w:tc>
          <w:tcPr>
            <w:tcW w:w="4389" w:type="dxa"/>
          </w:tcPr>
          <w:p w14:paraId="5614646F" w14:textId="77777777" w:rsidR="006033F0" w:rsidRPr="00623FB5" w:rsidRDefault="00623FB5" w:rsidP="00E9043C">
            <w:pPr>
              <w:spacing w:line="240" w:lineRule="auto"/>
              <w:rPr>
                <w:rFonts w:cs="Arial"/>
                <w:b/>
                <w:bCs/>
                <w:sz w:val="16"/>
                <w:szCs w:val="16"/>
              </w:rPr>
            </w:pPr>
            <w:r>
              <w:rPr>
                <w:rFonts w:cs="Arial"/>
                <w:b/>
                <w:bCs/>
                <w:sz w:val="16"/>
                <w:szCs w:val="16"/>
              </w:rPr>
              <w:t>GF_BFS_I_Shower_Concept</w:t>
            </w:r>
          </w:p>
          <w:p w14:paraId="675DCFC9" w14:textId="77777777" w:rsidR="003316B0" w:rsidRPr="00623FB5" w:rsidRDefault="003316B0" w:rsidP="00E9043C">
            <w:pPr>
              <w:spacing w:line="240" w:lineRule="auto"/>
              <w:rPr>
                <w:rFonts w:cs="Arial"/>
                <w:b/>
                <w:bCs/>
                <w:sz w:val="16"/>
                <w:szCs w:val="16"/>
              </w:rPr>
            </w:pPr>
          </w:p>
          <w:p w14:paraId="14F94D94" w14:textId="77777777" w:rsidR="003316B0" w:rsidRPr="00623FB5" w:rsidRDefault="00623FB5" w:rsidP="00E9043C">
            <w:pPr>
              <w:spacing w:line="240" w:lineRule="auto"/>
              <w:rPr>
                <w:rFonts w:cs="Arial"/>
                <w:bCs/>
                <w:sz w:val="16"/>
                <w:szCs w:val="16"/>
              </w:rPr>
            </w:pPr>
            <w:r>
              <w:rPr>
                <w:rFonts w:cs="Arial"/>
                <w:bCs/>
                <w:sz w:val="16"/>
                <w:szCs w:val="16"/>
              </w:rPr>
              <w:t>Al rediseñar la unidad mezcladora de ducha eléctrica en la estación de transferencia de Uponor Combi Port, la instalación I-Shower se limita a una única tubería por salida de ducha. Esta potente combinación resulta en un suministro de agua caliente descentralizado higiénico y que ahorra energía, con la comodidad de unos mezcladores electrónicos en la ducha.</w:t>
            </w:r>
          </w:p>
          <w:p w14:paraId="3B21EE66" w14:textId="77777777" w:rsidR="003316B0" w:rsidRPr="00623FB5" w:rsidRDefault="003316B0" w:rsidP="00E9043C">
            <w:pPr>
              <w:spacing w:line="240" w:lineRule="auto"/>
              <w:rPr>
                <w:rFonts w:cs="Arial"/>
                <w:b/>
                <w:bCs/>
                <w:sz w:val="16"/>
                <w:szCs w:val="16"/>
              </w:rPr>
            </w:pPr>
          </w:p>
          <w:p w14:paraId="1FC38B69" w14:textId="77777777" w:rsidR="005528BF" w:rsidRPr="00623FB5" w:rsidRDefault="005528BF" w:rsidP="00E9043C">
            <w:pPr>
              <w:spacing w:line="240" w:lineRule="auto"/>
              <w:rPr>
                <w:rFonts w:cs="Arial"/>
                <w:b/>
                <w:bCs/>
                <w:sz w:val="16"/>
                <w:szCs w:val="16"/>
              </w:rPr>
            </w:pPr>
          </w:p>
          <w:p w14:paraId="2BC7F225" w14:textId="77777777" w:rsidR="00E9043C" w:rsidRPr="00623FB5" w:rsidRDefault="00E9043C" w:rsidP="00E9043C">
            <w:pPr>
              <w:spacing w:line="240" w:lineRule="auto"/>
              <w:rPr>
                <w:rFonts w:cs="Arial"/>
                <w:b/>
                <w:bCs/>
                <w:sz w:val="16"/>
                <w:szCs w:val="16"/>
              </w:rPr>
            </w:pPr>
          </w:p>
          <w:p w14:paraId="30A1355B" w14:textId="77777777" w:rsidR="00E9043C" w:rsidRPr="00623FB5" w:rsidRDefault="00E9043C" w:rsidP="00E9043C">
            <w:pPr>
              <w:spacing w:line="240" w:lineRule="auto"/>
              <w:rPr>
                <w:rFonts w:cs="Arial"/>
                <w:b/>
                <w:bCs/>
                <w:sz w:val="16"/>
                <w:szCs w:val="16"/>
              </w:rPr>
            </w:pPr>
          </w:p>
          <w:p w14:paraId="3388BB93" w14:textId="77777777" w:rsidR="003316B0" w:rsidRPr="00623FB5" w:rsidRDefault="003316B0" w:rsidP="00E9043C">
            <w:pPr>
              <w:spacing w:line="240" w:lineRule="auto"/>
              <w:rPr>
                <w:rFonts w:cs="Arial"/>
                <w:b/>
                <w:bCs/>
                <w:sz w:val="16"/>
                <w:szCs w:val="16"/>
              </w:rPr>
            </w:pPr>
          </w:p>
          <w:p w14:paraId="1F90D63D" w14:textId="77777777" w:rsidR="003316B0" w:rsidRPr="005430D1" w:rsidRDefault="00623FB5" w:rsidP="00E9043C">
            <w:pPr>
              <w:spacing w:line="240" w:lineRule="auto"/>
              <w:rPr>
                <w:rFonts w:cs="Arial"/>
                <w:b/>
                <w:bCs/>
                <w:sz w:val="16"/>
                <w:szCs w:val="16"/>
                <w:lang w:val="en-US"/>
              </w:rPr>
            </w:pPr>
            <w:r w:rsidRPr="00623FB5">
              <w:rPr>
                <w:rFonts w:cs="Arial"/>
                <w:b/>
                <w:bCs/>
                <w:sz w:val="16"/>
                <w:szCs w:val="16"/>
                <w:lang w:val="en-US"/>
              </w:rPr>
              <w:t>Fuente: GF Building Flow Solutions</w:t>
            </w:r>
          </w:p>
        </w:tc>
      </w:tr>
    </w:tbl>
    <w:p w14:paraId="1288EACF" w14:textId="77777777" w:rsidR="00366A61" w:rsidRPr="005430D1" w:rsidRDefault="00366A61" w:rsidP="006E0B5F">
      <w:pPr>
        <w:spacing w:line="240" w:lineRule="auto"/>
        <w:rPr>
          <w:rFonts w:cs="Arial"/>
          <w:sz w:val="20"/>
          <w:lang w:val="en-US"/>
        </w:rPr>
      </w:pPr>
    </w:p>
    <w:sectPr w:rsidR="00366A61" w:rsidRPr="005430D1" w:rsidSect="000B5608">
      <w:headerReference w:type="default" r:id="rId21"/>
      <w:footerReference w:type="default" r:id="rId22"/>
      <w:headerReference w:type="first" r:id="rId23"/>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EE5AFD" w14:textId="77777777" w:rsidR="00810E9A" w:rsidRDefault="00810E9A">
      <w:pPr>
        <w:spacing w:line="240" w:lineRule="auto"/>
      </w:pPr>
      <w:r>
        <w:separator/>
      </w:r>
    </w:p>
  </w:endnote>
  <w:endnote w:type="continuationSeparator" w:id="0">
    <w:p w14:paraId="4401CA8B" w14:textId="77777777" w:rsidR="00810E9A" w:rsidRDefault="00810E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BE75D" w14:textId="77777777" w:rsidR="000D62C7" w:rsidRPr="000D62C7" w:rsidRDefault="000D62C7">
    <w:pPr>
      <w:pStyle w:val="Footer"/>
      <w:jc w:val="right"/>
      <w:rPr>
        <w:sz w:val="16"/>
      </w:rPr>
    </w:pPr>
  </w:p>
  <w:p w14:paraId="6567A2F0"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8C5C0A" w14:textId="77777777" w:rsidR="00810E9A" w:rsidRDefault="00810E9A">
      <w:pPr>
        <w:spacing w:line="240" w:lineRule="auto"/>
      </w:pPr>
      <w:r>
        <w:separator/>
      </w:r>
    </w:p>
  </w:footnote>
  <w:footnote w:type="continuationSeparator" w:id="0">
    <w:p w14:paraId="00FE5E5A" w14:textId="77777777" w:rsidR="00810E9A" w:rsidRDefault="00810E9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B73EAC" w14:textId="77777777" w:rsidR="00C815CD" w:rsidRDefault="00623FB5" w:rsidP="00CF0EA8">
    <w:pPr>
      <w:spacing w:after="900"/>
      <w:jc w:val="right"/>
    </w:pPr>
    <w:r>
      <w:rPr>
        <w:noProof/>
      </w:rPr>
      <w:drawing>
        <wp:anchor distT="0" distB="0" distL="114300" distR="114300" simplePos="0" relativeHeight="251658240" behindDoc="0" locked="0" layoutInCell="1" allowOverlap="1" wp14:anchorId="0D7DFF37" wp14:editId="35B48792">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7200679"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1E04D" w14:textId="77777777" w:rsidR="00F52764" w:rsidRDefault="00623FB5" w:rsidP="00FB0CC1">
    <w:pPr>
      <w:pStyle w:val="Header"/>
      <w:ind w:left="7080" w:firstLine="708"/>
    </w:pPr>
    <w:r>
      <w:rPr>
        <w:noProof/>
      </w:rPr>
      <w:drawing>
        <wp:inline distT="0" distB="0" distL="0" distR="0" wp14:anchorId="69C1B46B" wp14:editId="4733588B">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819908"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A5182EA6">
      <w:start w:val="1"/>
      <w:numFmt w:val="bullet"/>
      <w:lvlText w:val="-"/>
      <w:lvlJc w:val="left"/>
      <w:pPr>
        <w:ind w:left="360" w:hanging="360"/>
      </w:pPr>
      <w:rPr>
        <w:rFonts w:ascii="Courier New" w:hAnsi="Courier New" w:hint="default"/>
      </w:rPr>
    </w:lvl>
    <w:lvl w:ilvl="1" w:tplc="173C9F00">
      <w:start w:val="1"/>
      <w:numFmt w:val="bullet"/>
      <w:lvlText w:val="o"/>
      <w:lvlJc w:val="left"/>
      <w:pPr>
        <w:ind w:left="1080" w:hanging="360"/>
      </w:pPr>
      <w:rPr>
        <w:rFonts w:ascii="Courier New" w:hAnsi="Courier New" w:hint="default"/>
      </w:rPr>
    </w:lvl>
    <w:lvl w:ilvl="2" w:tplc="6F6E38D0" w:tentative="1">
      <w:start w:val="1"/>
      <w:numFmt w:val="bullet"/>
      <w:lvlText w:val=""/>
      <w:lvlJc w:val="left"/>
      <w:pPr>
        <w:ind w:left="1800" w:hanging="360"/>
      </w:pPr>
      <w:rPr>
        <w:rFonts w:ascii="Wingdings" w:hAnsi="Wingdings" w:hint="default"/>
      </w:rPr>
    </w:lvl>
    <w:lvl w:ilvl="3" w:tplc="11C8797E" w:tentative="1">
      <w:start w:val="1"/>
      <w:numFmt w:val="bullet"/>
      <w:lvlText w:val=""/>
      <w:lvlJc w:val="left"/>
      <w:pPr>
        <w:ind w:left="2520" w:hanging="360"/>
      </w:pPr>
      <w:rPr>
        <w:rFonts w:ascii="Symbol" w:hAnsi="Symbol" w:hint="default"/>
      </w:rPr>
    </w:lvl>
    <w:lvl w:ilvl="4" w:tplc="4B9C0100" w:tentative="1">
      <w:start w:val="1"/>
      <w:numFmt w:val="bullet"/>
      <w:lvlText w:val="o"/>
      <w:lvlJc w:val="left"/>
      <w:pPr>
        <w:ind w:left="3240" w:hanging="360"/>
      </w:pPr>
      <w:rPr>
        <w:rFonts w:ascii="Courier New" w:hAnsi="Courier New" w:hint="default"/>
      </w:rPr>
    </w:lvl>
    <w:lvl w:ilvl="5" w:tplc="94DE831A" w:tentative="1">
      <w:start w:val="1"/>
      <w:numFmt w:val="bullet"/>
      <w:lvlText w:val=""/>
      <w:lvlJc w:val="left"/>
      <w:pPr>
        <w:ind w:left="3960" w:hanging="360"/>
      </w:pPr>
      <w:rPr>
        <w:rFonts w:ascii="Wingdings" w:hAnsi="Wingdings" w:hint="default"/>
      </w:rPr>
    </w:lvl>
    <w:lvl w:ilvl="6" w:tplc="F5B00388" w:tentative="1">
      <w:start w:val="1"/>
      <w:numFmt w:val="bullet"/>
      <w:lvlText w:val=""/>
      <w:lvlJc w:val="left"/>
      <w:pPr>
        <w:ind w:left="4680" w:hanging="360"/>
      </w:pPr>
      <w:rPr>
        <w:rFonts w:ascii="Symbol" w:hAnsi="Symbol" w:hint="default"/>
      </w:rPr>
    </w:lvl>
    <w:lvl w:ilvl="7" w:tplc="D272E4C2" w:tentative="1">
      <w:start w:val="1"/>
      <w:numFmt w:val="bullet"/>
      <w:lvlText w:val="o"/>
      <w:lvlJc w:val="left"/>
      <w:pPr>
        <w:ind w:left="5400" w:hanging="360"/>
      </w:pPr>
      <w:rPr>
        <w:rFonts w:ascii="Courier New" w:hAnsi="Courier New" w:hint="default"/>
      </w:rPr>
    </w:lvl>
    <w:lvl w:ilvl="8" w:tplc="7C9AC138"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4B30D378">
      <w:start w:val="1"/>
      <w:numFmt w:val="bullet"/>
      <w:lvlText w:val=""/>
      <w:lvlJc w:val="left"/>
      <w:pPr>
        <w:ind w:left="720" w:hanging="360"/>
      </w:pPr>
      <w:rPr>
        <w:rFonts w:ascii="Symbol" w:hAnsi="Symbol" w:hint="default"/>
      </w:rPr>
    </w:lvl>
    <w:lvl w:ilvl="1" w:tplc="439641D6">
      <w:start w:val="1"/>
      <w:numFmt w:val="bullet"/>
      <w:lvlText w:val="-"/>
      <w:lvlJc w:val="left"/>
      <w:pPr>
        <w:ind w:left="1440" w:hanging="360"/>
      </w:pPr>
      <w:rPr>
        <w:rFonts w:ascii="Courier New" w:hAnsi="Courier New" w:hint="default"/>
      </w:rPr>
    </w:lvl>
    <w:lvl w:ilvl="2" w:tplc="139E053A">
      <w:start w:val="1"/>
      <w:numFmt w:val="bullet"/>
      <w:lvlText w:val=""/>
      <w:lvlJc w:val="left"/>
      <w:pPr>
        <w:ind w:left="2160" w:hanging="360"/>
      </w:pPr>
      <w:rPr>
        <w:rFonts w:ascii="Wingdings" w:hAnsi="Wingdings" w:hint="default"/>
      </w:rPr>
    </w:lvl>
    <w:lvl w:ilvl="3" w:tplc="FBE4DF24">
      <w:start w:val="1"/>
      <w:numFmt w:val="bullet"/>
      <w:lvlText w:val=""/>
      <w:lvlJc w:val="left"/>
      <w:pPr>
        <w:ind w:left="2880" w:hanging="360"/>
      </w:pPr>
      <w:rPr>
        <w:rFonts w:ascii="Symbol" w:hAnsi="Symbol" w:hint="default"/>
      </w:rPr>
    </w:lvl>
    <w:lvl w:ilvl="4" w:tplc="269EEC54">
      <w:start w:val="1"/>
      <w:numFmt w:val="bullet"/>
      <w:lvlText w:val="o"/>
      <w:lvlJc w:val="left"/>
      <w:pPr>
        <w:ind w:left="3600" w:hanging="360"/>
      </w:pPr>
      <w:rPr>
        <w:rFonts w:ascii="Courier New" w:hAnsi="Courier New" w:hint="default"/>
      </w:rPr>
    </w:lvl>
    <w:lvl w:ilvl="5" w:tplc="0F72EB64" w:tentative="1">
      <w:start w:val="1"/>
      <w:numFmt w:val="bullet"/>
      <w:lvlText w:val=""/>
      <w:lvlJc w:val="left"/>
      <w:pPr>
        <w:ind w:left="4320" w:hanging="360"/>
      </w:pPr>
      <w:rPr>
        <w:rFonts w:ascii="Wingdings" w:hAnsi="Wingdings" w:hint="default"/>
      </w:rPr>
    </w:lvl>
    <w:lvl w:ilvl="6" w:tplc="17C43B02" w:tentative="1">
      <w:start w:val="1"/>
      <w:numFmt w:val="bullet"/>
      <w:lvlText w:val=""/>
      <w:lvlJc w:val="left"/>
      <w:pPr>
        <w:ind w:left="5040" w:hanging="360"/>
      </w:pPr>
      <w:rPr>
        <w:rFonts w:ascii="Symbol" w:hAnsi="Symbol" w:hint="default"/>
      </w:rPr>
    </w:lvl>
    <w:lvl w:ilvl="7" w:tplc="1D70BAC4" w:tentative="1">
      <w:start w:val="1"/>
      <w:numFmt w:val="bullet"/>
      <w:lvlText w:val="o"/>
      <w:lvlJc w:val="left"/>
      <w:pPr>
        <w:ind w:left="5760" w:hanging="360"/>
      </w:pPr>
      <w:rPr>
        <w:rFonts w:ascii="Courier New" w:hAnsi="Courier New" w:hint="default"/>
      </w:rPr>
    </w:lvl>
    <w:lvl w:ilvl="8" w:tplc="A0E88E0E" w:tentative="1">
      <w:start w:val="1"/>
      <w:numFmt w:val="bullet"/>
      <w:lvlText w:val=""/>
      <w:lvlJc w:val="left"/>
      <w:pPr>
        <w:ind w:left="6480" w:hanging="360"/>
      </w:pPr>
      <w:rPr>
        <w:rFonts w:ascii="Wingdings" w:hAnsi="Wingdings" w:hint="default"/>
      </w:rPr>
    </w:lvl>
  </w:abstractNum>
  <w:abstractNum w:abstractNumId="2" w15:restartNumberingAfterBreak="0">
    <w:nsid w:val="0C107CDC"/>
    <w:multiLevelType w:val="hybridMultilevel"/>
    <w:tmpl w:val="BC48C0B8"/>
    <w:lvl w:ilvl="0" w:tplc="5CB874F8">
      <w:start w:val="1"/>
      <w:numFmt w:val="bullet"/>
      <w:lvlText w:val=""/>
      <w:lvlJc w:val="left"/>
      <w:pPr>
        <w:ind w:left="720" w:hanging="360"/>
      </w:pPr>
      <w:rPr>
        <w:rFonts w:ascii="Symbol" w:hAnsi="Symbol" w:hint="default"/>
      </w:rPr>
    </w:lvl>
    <w:lvl w:ilvl="1" w:tplc="D01C4E76" w:tentative="1">
      <w:start w:val="1"/>
      <w:numFmt w:val="bullet"/>
      <w:lvlText w:val="o"/>
      <w:lvlJc w:val="left"/>
      <w:pPr>
        <w:ind w:left="1440" w:hanging="360"/>
      </w:pPr>
      <w:rPr>
        <w:rFonts w:ascii="Courier New" w:hAnsi="Courier New" w:cs="Courier New" w:hint="default"/>
      </w:rPr>
    </w:lvl>
    <w:lvl w:ilvl="2" w:tplc="655AAEE6" w:tentative="1">
      <w:start w:val="1"/>
      <w:numFmt w:val="bullet"/>
      <w:lvlText w:val=""/>
      <w:lvlJc w:val="left"/>
      <w:pPr>
        <w:ind w:left="2160" w:hanging="360"/>
      </w:pPr>
      <w:rPr>
        <w:rFonts w:ascii="Wingdings" w:hAnsi="Wingdings" w:hint="default"/>
      </w:rPr>
    </w:lvl>
    <w:lvl w:ilvl="3" w:tplc="588C881C" w:tentative="1">
      <w:start w:val="1"/>
      <w:numFmt w:val="bullet"/>
      <w:lvlText w:val=""/>
      <w:lvlJc w:val="left"/>
      <w:pPr>
        <w:ind w:left="2880" w:hanging="360"/>
      </w:pPr>
      <w:rPr>
        <w:rFonts w:ascii="Symbol" w:hAnsi="Symbol" w:hint="default"/>
      </w:rPr>
    </w:lvl>
    <w:lvl w:ilvl="4" w:tplc="1D68A01E" w:tentative="1">
      <w:start w:val="1"/>
      <w:numFmt w:val="bullet"/>
      <w:lvlText w:val="o"/>
      <w:lvlJc w:val="left"/>
      <w:pPr>
        <w:ind w:left="3600" w:hanging="360"/>
      </w:pPr>
      <w:rPr>
        <w:rFonts w:ascii="Courier New" w:hAnsi="Courier New" w:cs="Courier New" w:hint="default"/>
      </w:rPr>
    </w:lvl>
    <w:lvl w:ilvl="5" w:tplc="11E273B4" w:tentative="1">
      <w:start w:val="1"/>
      <w:numFmt w:val="bullet"/>
      <w:lvlText w:val=""/>
      <w:lvlJc w:val="left"/>
      <w:pPr>
        <w:ind w:left="4320" w:hanging="360"/>
      </w:pPr>
      <w:rPr>
        <w:rFonts w:ascii="Wingdings" w:hAnsi="Wingdings" w:hint="default"/>
      </w:rPr>
    </w:lvl>
    <w:lvl w:ilvl="6" w:tplc="5044D76E" w:tentative="1">
      <w:start w:val="1"/>
      <w:numFmt w:val="bullet"/>
      <w:lvlText w:val=""/>
      <w:lvlJc w:val="left"/>
      <w:pPr>
        <w:ind w:left="5040" w:hanging="360"/>
      </w:pPr>
      <w:rPr>
        <w:rFonts w:ascii="Symbol" w:hAnsi="Symbol" w:hint="default"/>
      </w:rPr>
    </w:lvl>
    <w:lvl w:ilvl="7" w:tplc="2570AA74" w:tentative="1">
      <w:start w:val="1"/>
      <w:numFmt w:val="bullet"/>
      <w:lvlText w:val="o"/>
      <w:lvlJc w:val="left"/>
      <w:pPr>
        <w:ind w:left="5760" w:hanging="360"/>
      </w:pPr>
      <w:rPr>
        <w:rFonts w:ascii="Courier New" w:hAnsi="Courier New" w:cs="Courier New" w:hint="default"/>
      </w:rPr>
    </w:lvl>
    <w:lvl w:ilvl="8" w:tplc="90A45DFA" w:tentative="1">
      <w:start w:val="1"/>
      <w:numFmt w:val="bullet"/>
      <w:lvlText w:val=""/>
      <w:lvlJc w:val="left"/>
      <w:pPr>
        <w:ind w:left="6480" w:hanging="360"/>
      </w:pPr>
      <w:rPr>
        <w:rFonts w:ascii="Wingdings" w:hAnsi="Wingdings" w:hint="default"/>
      </w:rPr>
    </w:lvl>
  </w:abstractNum>
  <w:abstractNum w:abstractNumId="3" w15:restartNumberingAfterBreak="0">
    <w:nsid w:val="1647523A"/>
    <w:multiLevelType w:val="hybridMultilevel"/>
    <w:tmpl w:val="A60CB238"/>
    <w:lvl w:ilvl="0" w:tplc="5086A05E">
      <w:start w:val="1"/>
      <w:numFmt w:val="bullet"/>
      <w:lvlText w:val="-"/>
      <w:lvlJc w:val="left"/>
      <w:pPr>
        <w:ind w:left="720" w:hanging="360"/>
      </w:pPr>
      <w:rPr>
        <w:rFonts w:ascii="Courier New" w:hAnsi="Courier New" w:hint="default"/>
      </w:rPr>
    </w:lvl>
    <w:lvl w:ilvl="1" w:tplc="A80E96A4" w:tentative="1">
      <w:start w:val="1"/>
      <w:numFmt w:val="bullet"/>
      <w:lvlText w:val="o"/>
      <w:lvlJc w:val="left"/>
      <w:pPr>
        <w:ind w:left="1440" w:hanging="360"/>
      </w:pPr>
      <w:rPr>
        <w:rFonts w:ascii="Courier New" w:hAnsi="Courier New" w:hint="default"/>
      </w:rPr>
    </w:lvl>
    <w:lvl w:ilvl="2" w:tplc="ACA609E4">
      <w:start w:val="1"/>
      <w:numFmt w:val="bullet"/>
      <w:lvlText w:val="-"/>
      <w:lvlJc w:val="left"/>
      <w:pPr>
        <w:ind w:left="2160" w:hanging="360"/>
      </w:pPr>
      <w:rPr>
        <w:rFonts w:ascii="Courier New" w:hAnsi="Courier New" w:hint="default"/>
      </w:rPr>
    </w:lvl>
    <w:lvl w:ilvl="3" w:tplc="CF16F394">
      <w:start w:val="1"/>
      <w:numFmt w:val="bullet"/>
      <w:lvlText w:val=""/>
      <w:lvlJc w:val="left"/>
      <w:pPr>
        <w:ind w:left="2880" w:hanging="360"/>
      </w:pPr>
      <w:rPr>
        <w:rFonts w:ascii="Symbol" w:hAnsi="Symbol" w:hint="default"/>
      </w:rPr>
    </w:lvl>
    <w:lvl w:ilvl="4" w:tplc="341A13E4">
      <w:start w:val="1"/>
      <w:numFmt w:val="bullet"/>
      <w:lvlText w:val="o"/>
      <w:lvlJc w:val="left"/>
      <w:pPr>
        <w:ind w:left="3600" w:hanging="360"/>
      </w:pPr>
      <w:rPr>
        <w:rFonts w:ascii="Courier New" w:hAnsi="Courier New" w:hint="default"/>
      </w:rPr>
    </w:lvl>
    <w:lvl w:ilvl="5" w:tplc="57000D18" w:tentative="1">
      <w:start w:val="1"/>
      <w:numFmt w:val="bullet"/>
      <w:lvlText w:val=""/>
      <w:lvlJc w:val="left"/>
      <w:pPr>
        <w:ind w:left="4320" w:hanging="360"/>
      </w:pPr>
      <w:rPr>
        <w:rFonts w:ascii="Wingdings" w:hAnsi="Wingdings" w:hint="default"/>
      </w:rPr>
    </w:lvl>
    <w:lvl w:ilvl="6" w:tplc="A9D49442" w:tentative="1">
      <w:start w:val="1"/>
      <w:numFmt w:val="bullet"/>
      <w:lvlText w:val=""/>
      <w:lvlJc w:val="left"/>
      <w:pPr>
        <w:ind w:left="5040" w:hanging="360"/>
      </w:pPr>
      <w:rPr>
        <w:rFonts w:ascii="Symbol" w:hAnsi="Symbol" w:hint="default"/>
      </w:rPr>
    </w:lvl>
    <w:lvl w:ilvl="7" w:tplc="558A1C22" w:tentative="1">
      <w:start w:val="1"/>
      <w:numFmt w:val="bullet"/>
      <w:lvlText w:val="o"/>
      <w:lvlJc w:val="left"/>
      <w:pPr>
        <w:ind w:left="5760" w:hanging="360"/>
      </w:pPr>
      <w:rPr>
        <w:rFonts w:ascii="Courier New" w:hAnsi="Courier New" w:hint="default"/>
      </w:rPr>
    </w:lvl>
    <w:lvl w:ilvl="8" w:tplc="A79A6FE2" w:tentative="1">
      <w:start w:val="1"/>
      <w:numFmt w:val="bullet"/>
      <w:lvlText w:val=""/>
      <w:lvlJc w:val="left"/>
      <w:pPr>
        <w:ind w:left="6480" w:hanging="360"/>
      </w:pPr>
      <w:rPr>
        <w:rFonts w:ascii="Wingdings" w:hAnsi="Wingdings" w:hint="default"/>
      </w:rPr>
    </w:lvl>
  </w:abstractNum>
  <w:abstractNum w:abstractNumId="4" w15:restartNumberingAfterBreak="0">
    <w:nsid w:val="1EA25FF5"/>
    <w:multiLevelType w:val="hybridMultilevel"/>
    <w:tmpl w:val="023E66D2"/>
    <w:lvl w:ilvl="0" w:tplc="12C09358">
      <w:start w:val="1"/>
      <w:numFmt w:val="bullet"/>
      <w:lvlText w:val=""/>
      <w:lvlJc w:val="left"/>
      <w:pPr>
        <w:ind w:left="720" w:hanging="360"/>
      </w:pPr>
      <w:rPr>
        <w:rFonts w:ascii="Symbol" w:hAnsi="Symbol" w:hint="default"/>
      </w:rPr>
    </w:lvl>
    <w:lvl w:ilvl="1" w:tplc="2500FAC8">
      <w:start w:val="1"/>
      <w:numFmt w:val="bullet"/>
      <w:lvlText w:val="o"/>
      <w:lvlJc w:val="left"/>
      <w:pPr>
        <w:ind w:left="1440" w:hanging="360"/>
      </w:pPr>
      <w:rPr>
        <w:rFonts w:ascii="Courier New" w:hAnsi="Courier New" w:cs="Courier New" w:hint="default"/>
      </w:rPr>
    </w:lvl>
    <w:lvl w:ilvl="2" w:tplc="75FCBB14">
      <w:start w:val="1"/>
      <w:numFmt w:val="bullet"/>
      <w:lvlText w:val=""/>
      <w:lvlJc w:val="left"/>
      <w:pPr>
        <w:ind w:left="2160" w:hanging="360"/>
      </w:pPr>
      <w:rPr>
        <w:rFonts w:ascii="Wingdings" w:hAnsi="Wingdings" w:hint="default"/>
      </w:rPr>
    </w:lvl>
    <w:lvl w:ilvl="3" w:tplc="82AC6CE6">
      <w:start w:val="1"/>
      <w:numFmt w:val="bullet"/>
      <w:lvlText w:val=""/>
      <w:lvlJc w:val="left"/>
      <w:pPr>
        <w:ind w:left="2880" w:hanging="360"/>
      </w:pPr>
      <w:rPr>
        <w:rFonts w:ascii="Symbol" w:hAnsi="Symbol" w:hint="default"/>
      </w:rPr>
    </w:lvl>
    <w:lvl w:ilvl="4" w:tplc="38686E70">
      <w:start w:val="1"/>
      <w:numFmt w:val="bullet"/>
      <w:lvlText w:val="o"/>
      <w:lvlJc w:val="left"/>
      <w:pPr>
        <w:ind w:left="3600" w:hanging="360"/>
      </w:pPr>
      <w:rPr>
        <w:rFonts w:ascii="Courier New" w:hAnsi="Courier New" w:cs="Courier New" w:hint="default"/>
      </w:rPr>
    </w:lvl>
    <w:lvl w:ilvl="5" w:tplc="3076A922">
      <w:start w:val="1"/>
      <w:numFmt w:val="bullet"/>
      <w:lvlText w:val=""/>
      <w:lvlJc w:val="left"/>
      <w:pPr>
        <w:ind w:left="4320" w:hanging="360"/>
      </w:pPr>
      <w:rPr>
        <w:rFonts w:ascii="Wingdings" w:hAnsi="Wingdings" w:hint="default"/>
      </w:rPr>
    </w:lvl>
    <w:lvl w:ilvl="6" w:tplc="0EECB5EE">
      <w:start w:val="1"/>
      <w:numFmt w:val="bullet"/>
      <w:lvlText w:val=""/>
      <w:lvlJc w:val="left"/>
      <w:pPr>
        <w:ind w:left="5040" w:hanging="360"/>
      </w:pPr>
      <w:rPr>
        <w:rFonts w:ascii="Symbol" w:hAnsi="Symbol" w:hint="default"/>
      </w:rPr>
    </w:lvl>
    <w:lvl w:ilvl="7" w:tplc="DC10D142">
      <w:start w:val="1"/>
      <w:numFmt w:val="bullet"/>
      <w:lvlText w:val="o"/>
      <w:lvlJc w:val="left"/>
      <w:pPr>
        <w:ind w:left="5760" w:hanging="360"/>
      </w:pPr>
      <w:rPr>
        <w:rFonts w:ascii="Courier New" w:hAnsi="Courier New" w:cs="Courier New" w:hint="default"/>
      </w:rPr>
    </w:lvl>
    <w:lvl w:ilvl="8" w:tplc="47225526">
      <w:start w:val="1"/>
      <w:numFmt w:val="bullet"/>
      <w:lvlText w:val=""/>
      <w:lvlJc w:val="left"/>
      <w:pPr>
        <w:ind w:left="6480" w:hanging="360"/>
      </w:pPr>
      <w:rPr>
        <w:rFonts w:ascii="Wingdings" w:hAnsi="Wingdings" w:hint="default"/>
      </w:rPr>
    </w:lvl>
  </w:abstractNum>
  <w:abstractNum w:abstractNumId="5"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6" w15:restartNumberingAfterBreak="0">
    <w:nsid w:val="302F2C49"/>
    <w:multiLevelType w:val="hybridMultilevel"/>
    <w:tmpl w:val="4E1AAB16"/>
    <w:lvl w:ilvl="0" w:tplc="FE824774">
      <w:start w:val="1"/>
      <w:numFmt w:val="bullet"/>
      <w:lvlText w:val=""/>
      <w:lvlJc w:val="left"/>
      <w:pPr>
        <w:ind w:left="720" w:hanging="360"/>
      </w:pPr>
      <w:rPr>
        <w:rFonts w:ascii="Symbol" w:hAnsi="Symbol" w:hint="default"/>
      </w:rPr>
    </w:lvl>
    <w:lvl w:ilvl="1" w:tplc="C0703842" w:tentative="1">
      <w:start w:val="1"/>
      <w:numFmt w:val="bullet"/>
      <w:lvlText w:val="o"/>
      <w:lvlJc w:val="left"/>
      <w:pPr>
        <w:ind w:left="1440" w:hanging="360"/>
      </w:pPr>
      <w:rPr>
        <w:rFonts w:ascii="Courier New" w:hAnsi="Courier New" w:cs="Courier New" w:hint="default"/>
      </w:rPr>
    </w:lvl>
    <w:lvl w:ilvl="2" w:tplc="9712F400" w:tentative="1">
      <w:start w:val="1"/>
      <w:numFmt w:val="bullet"/>
      <w:lvlText w:val=""/>
      <w:lvlJc w:val="left"/>
      <w:pPr>
        <w:ind w:left="2160" w:hanging="360"/>
      </w:pPr>
      <w:rPr>
        <w:rFonts w:ascii="Wingdings" w:hAnsi="Wingdings" w:hint="default"/>
      </w:rPr>
    </w:lvl>
    <w:lvl w:ilvl="3" w:tplc="5B86B32E" w:tentative="1">
      <w:start w:val="1"/>
      <w:numFmt w:val="bullet"/>
      <w:lvlText w:val=""/>
      <w:lvlJc w:val="left"/>
      <w:pPr>
        <w:ind w:left="2880" w:hanging="360"/>
      </w:pPr>
      <w:rPr>
        <w:rFonts w:ascii="Symbol" w:hAnsi="Symbol" w:hint="default"/>
      </w:rPr>
    </w:lvl>
    <w:lvl w:ilvl="4" w:tplc="82C0786C" w:tentative="1">
      <w:start w:val="1"/>
      <w:numFmt w:val="bullet"/>
      <w:lvlText w:val="o"/>
      <w:lvlJc w:val="left"/>
      <w:pPr>
        <w:ind w:left="3600" w:hanging="360"/>
      </w:pPr>
      <w:rPr>
        <w:rFonts w:ascii="Courier New" w:hAnsi="Courier New" w:cs="Courier New" w:hint="default"/>
      </w:rPr>
    </w:lvl>
    <w:lvl w:ilvl="5" w:tplc="2AA0C984" w:tentative="1">
      <w:start w:val="1"/>
      <w:numFmt w:val="bullet"/>
      <w:lvlText w:val=""/>
      <w:lvlJc w:val="left"/>
      <w:pPr>
        <w:ind w:left="4320" w:hanging="360"/>
      </w:pPr>
      <w:rPr>
        <w:rFonts w:ascii="Wingdings" w:hAnsi="Wingdings" w:hint="default"/>
      </w:rPr>
    </w:lvl>
    <w:lvl w:ilvl="6" w:tplc="70B433EC" w:tentative="1">
      <w:start w:val="1"/>
      <w:numFmt w:val="bullet"/>
      <w:lvlText w:val=""/>
      <w:lvlJc w:val="left"/>
      <w:pPr>
        <w:ind w:left="5040" w:hanging="360"/>
      </w:pPr>
      <w:rPr>
        <w:rFonts w:ascii="Symbol" w:hAnsi="Symbol" w:hint="default"/>
      </w:rPr>
    </w:lvl>
    <w:lvl w:ilvl="7" w:tplc="40C09642" w:tentative="1">
      <w:start w:val="1"/>
      <w:numFmt w:val="bullet"/>
      <w:lvlText w:val="o"/>
      <w:lvlJc w:val="left"/>
      <w:pPr>
        <w:ind w:left="5760" w:hanging="360"/>
      </w:pPr>
      <w:rPr>
        <w:rFonts w:ascii="Courier New" w:hAnsi="Courier New" w:cs="Courier New" w:hint="default"/>
      </w:rPr>
    </w:lvl>
    <w:lvl w:ilvl="8" w:tplc="F40ABF7A" w:tentative="1">
      <w:start w:val="1"/>
      <w:numFmt w:val="bullet"/>
      <w:lvlText w:val=""/>
      <w:lvlJc w:val="left"/>
      <w:pPr>
        <w:ind w:left="6480" w:hanging="360"/>
      </w:pPr>
      <w:rPr>
        <w:rFonts w:ascii="Wingdings" w:hAnsi="Wingdings" w:hint="default"/>
      </w:rPr>
    </w:lvl>
  </w:abstractNum>
  <w:abstractNum w:abstractNumId="7"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8" w15:restartNumberingAfterBreak="0">
    <w:nsid w:val="3CD61B79"/>
    <w:multiLevelType w:val="hybridMultilevel"/>
    <w:tmpl w:val="64C8E29C"/>
    <w:lvl w:ilvl="0" w:tplc="C0309F04">
      <w:start w:val="1"/>
      <w:numFmt w:val="bullet"/>
      <w:lvlText w:val="-"/>
      <w:lvlJc w:val="left"/>
      <w:pPr>
        <w:ind w:left="720" w:hanging="360"/>
      </w:pPr>
      <w:rPr>
        <w:rFonts w:ascii="Courier New" w:hAnsi="Courier New" w:hint="default"/>
      </w:rPr>
    </w:lvl>
    <w:lvl w:ilvl="1" w:tplc="FFC498F0" w:tentative="1">
      <w:start w:val="1"/>
      <w:numFmt w:val="bullet"/>
      <w:lvlText w:val="o"/>
      <w:lvlJc w:val="left"/>
      <w:pPr>
        <w:ind w:left="1440" w:hanging="360"/>
      </w:pPr>
      <w:rPr>
        <w:rFonts w:ascii="Courier New" w:hAnsi="Courier New" w:hint="default"/>
      </w:rPr>
    </w:lvl>
    <w:lvl w:ilvl="2" w:tplc="BBA085A0">
      <w:start w:val="1"/>
      <w:numFmt w:val="bullet"/>
      <w:lvlText w:val=""/>
      <w:lvlJc w:val="left"/>
      <w:pPr>
        <w:ind w:left="2160" w:hanging="360"/>
      </w:pPr>
      <w:rPr>
        <w:rFonts w:ascii="Wingdings" w:hAnsi="Wingdings" w:hint="default"/>
      </w:rPr>
    </w:lvl>
    <w:lvl w:ilvl="3" w:tplc="E7A4196E">
      <w:start w:val="1"/>
      <w:numFmt w:val="bullet"/>
      <w:lvlText w:val="-"/>
      <w:lvlJc w:val="left"/>
      <w:pPr>
        <w:ind w:left="2880" w:hanging="360"/>
      </w:pPr>
      <w:rPr>
        <w:rFonts w:ascii="Courier New" w:hAnsi="Courier New" w:hint="default"/>
      </w:rPr>
    </w:lvl>
    <w:lvl w:ilvl="4" w:tplc="159A274E">
      <w:start w:val="1"/>
      <w:numFmt w:val="bullet"/>
      <w:lvlText w:val="o"/>
      <w:lvlJc w:val="left"/>
      <w:pPr>
        <w:ind w:left="3600" w:hanging="360"/>
      </w:pPr>
      <w:rPr>
        <w:rFonts w:ascii="Courier New" w:hAnsi="Courier New" w:hint="default"/>
      </w:rPr>
    </w:lvl>
    <w:lvl w:ilvl="5" w:tplc="2A7AEC5A" w:tentative="1">
      <w:start w:val="1"/>
      <w:numFmt w:val="bullet"/>
      <w:lvlText w:val=""/>
      <w:lvlJc w:val="left"/>
      <w:pPr>
        <w:ind w:left="4320" w:hanging="360"/>
      </w:pPr>
      <w:rPr>
        <w:rFonts w:ascii="Wingdings" w:hAnsi="Wingdings" w:hint="default"/>
      </w:rPr>
    </w:lvl>
    <w:lvl w:ilvl="6" w:tplc="C0145FD2" w:tentative="1">
      <w:start w:val="1"/>
      <w:numFmt w:val="bullet"/>
      <w:lvlText w:val=""/>
      <w:lvlJc w:val="left"/>
      <w:pPr>
        <w:ind w:left="5040" w:hanging="360"/>
      </w:pPr>
      <w:rPr>
        <w:rFonts w:ascii="Symbol" w:hAnsi="Symbol" w:hint="default"/>
      </w:rPr>
    </w:lvl>
    <w:lvl w:ilvl="7" w:tplc="7B46B234" w:tentative="1">
      <w:start w:val="1"/>
      <w:numFmt w:val="bullet"/>
      <w:lvlText w:val="o"/>
      <w:lvlJc w:val="left"/>
      <w:pPr>
        <w:ind w:left="5760" w:hanging="360"/>
      </w:pPr>
      <w:rPr>
        <w:rFonts w:ascii="Courier New" w:hAnsi="Courier New" w:hint="default"/>
      </w:rPr>
    </w:lvl>
    <w:lvl w:ilvl="8" w:tplc="07A8F41E" w:tentative="1">
      <w:start w:val="1"/>
      <w:numFmt w:val="bullet"/>
      <w:lvlText w:val=""/>
      <w:lvlJc w:val="left"/>
      <w:pPr>
        <w:ind w:left="6480" w:hanging="360"/>
      </w:pPr>
      <w:rPr>
        <w:rFonts w:ascii="Wingdings" w:hAnsi="Wingdings" w:hint="default"/>
      </w:rPr>
    </w:lvl>
  </w:abstractNum>
  <w:abstractNum w:abstractNumId="9" w15:restartNumberingAfterBreak="0">
    <w:nsid w:val="3E3C4D08"/>
    <w:multiLevelType w:val="hybridMultilevel"/>
    <w:tmpl w:val="C0C26CE2"/>
    <w:lvl w:ilvl="0" w:tplc="66461552">
      <w:start w:val="1"/>
      <w:numFmt w:val="bullet"/>
      <w:lvlText w:val=""/>
      <w:lvlJc w:val="left"/>
      <w:pPr>
        <w:ind w:left="360" w:hanging="360"/>
      </w:pPr>
      <w:rPr>
        <w:rFonts w:ascii="Wingdings" w:hAnsi="Wingdings" w:hint="default"/>
      </w:rPr>
    </w:lvl>
    <w:lvl w:ilvl="1" w:tplc="59BE5376" w:tentative="1">
      <w:start w:val="1"/>
      <w:numFmt w:val="bullet"/>
      <w:lvlText w:val="o"/>
      <w:lvlJc w:val="left"/>
      <w:pPr>
        <w:ind w:left="1080" w:hanging="360"/>
      </w:pPr>
      <w:rPr>
        <w:rFonts w:ascii="Courier New" w:hAnsi="Courier New" w:cs="Courier New" w:hint="default"/>
      </w:rPr>
    </w:lvl>
    <w:lvl w:ilvl="2" w:tplc="29864050" w:tentative="1">
      <w:start w:val="1"/>
      <w:numFmt w:val="bullet"/>
      <w:lvlText w:val=""/>
      <w:lvlJc w:val="left"/>
      <w:pPr>
        <w:ind w:left="1800" w:hanging="360"/>
      </w:pPr>
      <w:rPr>
        <w:rFonts w:ascii="Wingdings" w:hAnsi="Wingdings" w:hint="default"/>
      </w:rPr>
    </w:lvl>
    <w:lvl w:ilvl="3" w:tplc="CD5A6F24" w:tentative="1">
      <w:start w:val="1"/>
      <w:numFmt w:val="bullet"/>
      <w:lvlText w:val=""/>
      <w:lvlJc w:val="left"/>
      <w:pPr>
        <w:ind w:left="2520" w:hanging="360"/>
      </w:pPr>
      <w:rPr>
        <w:rFonts w:ascii="Symbol" w:hAnsi="Symbol" w:hint="default"/>
      </w:rPr>
    </w:lvl>
    <w:lvl w:ilvl="4" w:tplc="5470A7D4" w:tentative="1">
      <w:start w:val="1"/>
      <w:numFmt w:val="bullet"/>
      <w:lvlText w:val="o"/>
      <w:lvlJc w:val="left"/>
      <w:pPr>
        <w:ind w:left="3240" w:hanging="360"/>
      </w:pPr>
      <w:rPr>
        <w:rFonts w:ascii="Courier New" w:hAnsi="Courier New" w:cs="Courier New" w:hint="default"/>
      </w:rPr>
    </w:lvl>
    <w:lvl w:ilvl="5" w:tplc="FAA42348" w:tentative="1">
      <w:start w:val="1"/>
      <w:numFmt w:val="bullet"/>
      <w:lvlText w:val=""/>
      <w:lvlJc w:val="left"/>
      <w:pPr>
        <w:ind w:left="3960" w:hanging="360"/>
      </w:pPr>
      <w:rPr>
        <w:rFonts w:ascii="Wingdings" w:hAnsi="Wingdings" w:hint="default"/>
      </w:rPr>
    </w:lvl>
    <w:lvl w:ilvl="6" w:tplc="E8AA5028" w:tentative="1">
      <w:start w:val="1"/>
      <w:numFmt w:val="bullet"/>
      <w:lvlText w:val=""/>
      <w:lvlJc w:val="left"/>
      <w:pPr>
        <w:ind w:left="4680" w:hanging="360"/>
      </w:pPr>
      <w:rPr>
        <w:rFonts w:ascii="Symbol" w:hAnsi="Symbol" w:hint="default"/>
      </w:rPr>
    </w:lvl>
    <w:lvl w:ilvl="7" w:tplc="78F600BE" w:tentative="1">
      <w:start w:val="1"/>
      <w:numFmt w:val="bullet"/>
      <w:lvlText w:val="o"/>
      <w:lvlJc w:val="left"/>
      <w:pPr>
        <w:ind w:left="5400" w:hanging="360"/>
      </w:pPr>
      <w:rPr>
        <w:rFonts w:ascii="Courier New" w:hAnsi="Courier New" w:cs="Courier New" w:hint="default"/>
      </w:rPr>
    </w:lvl>
    <w:lvl w:ilvl="8" w:tplc="FA24D1C8" w:tentative="1">
      <w:start w:val="1"/>
      <w:numFmt w:val="bullet"/>
      <w:lvlText w:val=""/>
      <w:lvlJc w:val="left"/>
      <w:pPr>
        <w:ind w:left="6120" w:hanging="360"/>
      </w:pPr>
      <w:rPr>
        <w:rFonts w:ascii="Wingdings" w:hAnsi="Wingdings" w:hint="default"/>
      </w:rPr>
    </w:lvl>
  </w:abstractNum>
  <w:abstractNum w:abstractNumId="10" w15:restartNumberingAfterBreak="0">
    <w:nsid w:val="401062E1"/>
    <w:multiLevelType w:val="hybridMultilevel"/>
    <w:tmpl w:val="13087C9E"/>
    <w:lvl w:ilvl="0" w:tplc="25E8982C">
      <w:start w:val="1"/>
      <w:numFmt w:val="bullet"/>
      <w:lvlText w:val=""/>
      <w:lvlJc w:val="left"/>
      <w:pPr>
        <w:ind w:left="720" w:hanging="360"/>
      </w:pPr>
      <w:rPr>
        <w:rFonts w:ascii="Symbol" w:hAnsi="Symbol" w:hint="default"/>
      </w:rPr>
    </w:lvl>
    <w:lvl w:ilvl="1" w:tplc="5BDC9754">
      <w:start w:val="1"/>
      <w:numFmt w:val="bullet"/>
      <w:lvlText w:val="o"/>
      <w:lvlJc w:val="left"/>
      <w:pPr>
        <w:ind w:left="1440" w:hanging="360"/>
      </w:pPr>
      <w:rPr>
        <w:rFonts w:ascii="Courier New" w:hAnsi="Courier New" w:hint="default"/>
      </w:rPr>
    </w:lvl>
    <w:lvl w:ilvl="2" w:tplc="D7DA5270" w:tentative="1">
      <w:start w:val="1"/>
      <w:numFmt w:val="bullet"/>
      <w:lvlText w:val=""/>
      <w:lvlJc w:val="left"/>
      <w:pPr>
        <w:ind w:left="2160" w:hanging="360"/>
      </w:pPr>
      <w:rPr>
        <w:rFonts w:ascii="Wingdings" w:hAnsi="Wingdings" w:hint="default"/>
      </w:rPr>
    </w:lvl>
    <w:lvl w:ilvl="3" w:tplc="0C4C140C" w:tentative="1">
      <w:start w:val="1"/>
      <w:numFmt w:val="bullet"/>
      <w:lvlText w:val=""/>
      <w:lvlJc w:val="left"/>
      <w:pPr>
        <w:ind w:left="2880" w:hanging="360"/>
      </w:pPr>
      <w:rPr>
        <w:rFonts w:ascii="Symbol" w:hAnsi="Symbol" w:hint="default"/>
      </w:rPr>
    </w:lvl>
    <w:lvl w:ilvl="4" w:tplc="74DCAA92" w:tentative="1">
      <w:start w:val="1"/>
      <w:numFmt w:val="bullet"/>
      <w:lvlText w:val="o"/>
      <w:lvlJc w:val="left"/>
      <w:pPr>
        <w:ind w:left="3600" w:hanging="360"/>
      </w:pPr>
      <w:rPr>
        <w:rFonts w:ascii="Courier New" w:hAnsi="Courier New" w:hint="default"/>
      </w:rPr>
    </w:lvl>
    <w:lvl w:ilvl="5" w:tplc="0DACD25E" w:tentative="1">
      <w:start w:val="1"/>
      <w:numFmt w:val="bullet"/>
      <w:lvlText w:val=""/>
      <w:lvlJc w:val="left"/>
      <w:pPr>
        <w:ind w:left="4320" w:hanging="360"/>
      </w:pPr>
      <w:rPr>
        <w:rFonts w:ascii="Wingdings" w:hAnsi="Wingdings" w:hint="default"/>
      </w:rPr>
    </w:lvl>
    <w:lvl w:ilvl="6" w:tplc="D93455B6" w:tentative="1">
      <w:start w:val="1"/>
      <w:numFmt w:val="bullet"/>
      <w:lvlText w:val=""/>
      <w:lvlJc w:val="left"/>
      <w:pPr>
        <w:ind w:left="5040" w:hanging="360"/>
      </w:pPr>
      <w:rPr>
        <w:rFonts w:ascii="Symbol" w:hAnsi="Symbol" w:hint="default"/>
      </w:rPr>
    </w:lvl>
    <w:lvl w:ilvl="7" w:tplc="BA083A92" w:tentative="1">
      <w:start w:val="1"/>
      <w:numFmt w:val="bullet"/>
      <w:lvlText w:val="o"/>
      <w:lvlJc w:val="left"/>
      <w:pPr>
        <w:ind w:left="5760" w:hanging="360"/>
      </w:pPr>
      <w:rPr>
        <w:rFonts w:ascii="Courier New" w:hAnsi="Courier New" w:hint="default"/>
      </w:rPr>
    </w:lvl>
    <w:lvl w:ilvl="8" w:tplc="44A61112" w:tentative="1">
      <w:start w:val="1"/>
      <w:numFmt w:val="bullet"/>
      <w:lvlText w:val=""/>
      <w:lvlJc w:val="left"/>
      <w:pPr>
        <w:ind w:left="6480" w:hanging="360"/>
      </w:pPr>
      <w:rPr>
        <w:rFonts w:ascii="Wingdings" w:hAnsi="Wingdings" w:hint="default"/>
      </w:rPr>
    </w:lvl>
  </w:abstractNum>
  <w:abstractNum w:abstractNumId="11" w15:restartNumberingAfterBreak="0">
    <w:nsid w:val="47455E55"/>
    <w:multiLevelType w:val="multilevel"/>
    <w:tmpl w:val="6B32B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C9522CA"/>
    <w:multiLevelType w:val="hybridMultilevel"/>
    <w:tmpl w:val="9BCEA2EE"/>
    <w:lvl w:ilvl="0" w:tplc="B8F62A02">
      <w:start w:val="1"/>
      <w:numFmt w:val="bullet"/>
      <w:lvlText w:val="-"/>
      <w:lvlJc w:val="left"/>
      <w:pPr>
        <w:ind w:left="720" w:hanging="360"/>
      </w:pPr>
      <w:rPr>
        <w:rFonts w:ascii="Courier New" w:hAnsi="Courier New" w:hint="default"/>
      </w:rPr>
    </w:lvl>
    <w:lvl w:ilvl="1" w:tplc="F9FE2A90" w:tentative="1">
      <w:start w:val="1"/>
      <w:numFmt w:val="bullet"/>
      <w:lvlText w:val="o"/>
      <w:lvlJc w:val="left"/>
      <w:pPr>
        <w:ind w:left="1440" w:hanging="360"/>
      </w:pPr>
      <w:rPr>
        <w:rFonts w:ascii="Courier New" w:hAnsi="Courier New" w:hint="default"/>
      </w:rPr>
    </w:lvl>
    <w:lvl w:ilvl="2" w:tplc="2FF8B24C">
      <w:start w:val="1"/>
      <w:numFmt w:val="bullet"/>
      <w:lvlText w:val=""/>
      <w:lvlJc w:val="left"/>
      <w:pPr>
        <w:ind w:left="2160" w:hanging="360"/>
      </w:pPr>
      <w:rPr>
        <w:rFonts w:ascii="Wingdings" w:hAnsi="Wingdings" w:hint="default"/>
      </w:rPr>
    </w:lvl>
    <w:lvl w:ilvl="3" w:tplc="C540A7F6">
      <w:start w:val="1"/>
      <w:numFmt w:val="bullet"/>
      <w:lvlText w:val=""/>
      <w:lvlJc w:val="left"/>
      <w:pPr>
        <w:ind w:left="2880" w:hanging="360"/>
      </w:pPr>
      <w:rPr>
        <w:rFonts w:ascii="Symbol" w:hAnsi="Symbol" w:hint="default"/>
      </w:rPr>
    </w:lvl>
    <w:lvl w:ilvl="4" w:tplc="2FE6EF50">
      <w:start w:val="1"/>
      <w:numFmt w:val="bullet"/>
      <w:lvlText w:val="-"/>
      <w:lvlJc w:val="left"/>
      <w:pPr>
        <w:ind w:left="3600" w:hanging="360"/>
      </w:pPr>
      <w:rPr>
        <w:rFonts w:ascii="Courier New" w:hAnsi="Courier New" w:hint="default"/>
      </w:rPr>
    </w:lvl>
    <w:lvl w:ilvl="5" w:tplc="931AEFBC" w:tentative="1">
      <w:start w:val="1"/>
      <w:numFmt w:val="bullet"/>
      <w:lvlText w:val=""/>
      <w:lvlJc w:val="left"/>
      <w:pPr>
        <w:ind w:left="4320" w:hanging="360"/>
      </w:pPr>
      <w:rPr>
        <w:rFonts w:ascii="Wingdings" w:hAnsi="Wingdings" w:hint="default"/>
      </w:rPr>
    </w:lvl>
    <w:lvl w:ilvl="6" w:tplc="7E62E234" w:tentative="1">
      <w:start w:val="1"/>
      <w:numFmt w:val="bullet"/>
      <w:lvlText w:val=""/>
      <w:lvlJc w:val="left"/>
      <w:pPr>
        <w:ind w:left="5040" w:hanging="360"/>
      </w:pPr>
      <w:rPr>
        <w:rFonts w:ascii="Symbol" w:hAnsi="Symbol" w:hint="default"/>
      </w:rPr>
    </w:lvl>
    <w:lvl w:ilvl="7" w:tplc="68BEDC6A" w:tentative="1">
      <w:start w:val="1"/>
      <w:numFmt w:val="bullet"/>
      <w:lvlText w:val="o"/>
      <w:lvlJc w:val="left"/>
      <w:pPr>
        <w:ind w:left="5760" w:hanging="360"/>
      </w:pPr>
      <w:rPr>
        <w:rFonts w:ascii="Courier New" w:hAnsi="Courier New" w:hint="default"/>
      </w:rPr>
    </w:lvl>
    <w:lvl w:ilvl="8" w:tplc="92DEEEDE" w:tentative="1">
      <w:start w:val="1"/>
      <w:numFmt w:val="bullet"/>
      <w:lvlText w:val=""/>
      <w:lvlJc w:val="left"/>
      <w:pPr>
        <w:ind w:left="6480" w:hanging="360"/>
      </w:pPr>
      <w:rPr>
        <w:rFonts w:ascii="Wingdings" w:hAnsi="Wingdings" w:hint="default"/>
      </w:rPr>
    </w:lvl>
  </w:abstractNum>
  <w:abstractNum w:abstractNumId="13" w15:restartNumberingAfterBreak="0">
    <w:nsid w:val="68ED2AF3"/>
    <w:multiLevelType w:val="hybridMultilevel"/>
    <w:tmpl w:val="DA441A2A"/>
    <w:lvl w:ilvl="0" w:tplc="A76EC1F8">
      <w:start w:val="1"/>
      <w:numFmt w:val="bullet"/>
      <w:lvlText w:val="-"/>
      <w:lvlJc w:val="left"/>
      <w:pPr>
        <w:ind w:left="720" w:hanging="360"/>
      </w:pPr>
      <w:rPr>
        <w:rFonts w:ascii="Courier New" w:hAnsi="Courier New" w:hint="default"/>
      </w:rPr>
    </w:lvl>
    <w:lvl w:ilvl="1" w:tplc="E1226460" w:tentative="1">
      <w:start w:val="1"/>
      <w:numFmt w:val="bullet"/>
      <w:lvlText w:val="o"/>
      <w:lvlJc w:val="left"/>
      <w:pPr>
        <w:ind w:left="1440" w:hanging="360"/>
      </w:pPr>
      <w:rPr>
        <w:rFonts w:ascii="Courier New" w:hAnsi="Courier New" w:hint="default"/>
      </w:rPr>
    </w:lvl>
    <w:lvl w:ilvl="2" w:tplc="3DF0A402">
      <w:start w:val="1"/>
      <w:numFmt w:val="bullet"/>
      <w:lvlText w:val=""/>
      <w:lvlJc w:val="left"/>
      <w:pPr>
        <w:ind w:left="2160" w:hanging="360"/>
      </w:pPr>
      <w:rPr>
        <w:rFonts w:ascii="Wingdings" w:hAnsi="Wingdings" w:hint="default"/>
      </w:rPr>
    </w:lvl>
    <w:lvl w:ilvl="3" w:tplc="8050E60E">
      <w:start w:val="1"/>
      <w:numFmt w:val="bullet"/>
      <w:lvlText w:val=""/>
      <w:lvlJc w:val="left"/>
      <w:pPr>
        <w:ind w:left="2880" w:hanging="360"/>
      </w:pPr>
      <w:rPr>
        <w:rFonts w:ascii="Symbol" w:hAnsi="Symbol" w:hint="default"/>
      </w:rPr>
    </w:lvl>
    <w:lvl w:ilvl="4" w:tplc="69845892">
      <w:start w:val="1"/>
      <w:numFmt w:val="bullet"/>
      <w:lvlText w:val="o"/>
      <w:lvlJc w:val="left"/>
      <w:pPr>
        <w:ind w:left="3600" w:hanging="360"/>
      </w:pPr>
      <w:rPr>
        <w:rFonts w:ascii="Courier New" w:hAnsi="Courier New" w:hint="default"/>
      </w:rPr>
    </w:lvl>
    <w:lvl w:ilvl="5" w:tplc="3BBE47AC" w:tentative="1">
      <w:start w:val="1"/>
      <w:numFmt w:val="bullet"/>
      <w:lvlText w:val=""/>
      <w:lvlJc w:val="left"/>
      <w:pPr>
        <w:ind w:left="4320" w:hanging="360"/>
      </w:pPr>
      <w:rPr>
        <w:rFonts w:ascii="Wingdings" w:hAnsi="Wingdings" w:hint="default"/>
      </w:rPr>
    </w:lvl>
    <w:lvl w:ilvl="6" w:tplc="F54C0D20" w:tentative="1">
      <w:start w:val="1"/>
      <w:numFmt w:val="bullet"/>
      <w:lvlText w:val=""/>
      <w:lvlJc w:val="left"/>
      <w:pPr>
        <w:ind w:left="5040" w:hanging="360"/>
      </w:pPr>
      <w:rPr>
        <w:rFonts w:ascii="Symbol" w:hAnsi="Symbol" w:hint="default"/>
      </w:rPr>
    </w:lvl>
    <w:lvl w:ilvl="7" w:tplc="E9EE1378" w:tentative="1">
      <w:start w:val="1"/>
      <w:numFmt w:val="bullet"/>
      <w:lvlText w:val="o"/>
      <w:lvlJc w:val="left"/>
      <w:pPr>
        <w:ind w:left="5760" w:hanging="360"/>
      </w:pPr>
      <w:rPr>
        <w:rFonts w:ascii="Courier New" w:hAnsi="Courier New" w:hint="default"/>
      </w:rPr>
    </w:lvl>
    <w:lvl w:ilvl="8" w:tplc="621AE432" w:tentative="1">
      <w:start w:val="1"/>
      <w:numFmt w:val="bullet"/>
      <w:lvlText w:val=""/>
      <w:lvlJc w:val="left"/>
      <w:pPr>
        <w:ind w:left="6480" w:hanging="360"/>
      </w:pPr>
      <w:rPr>
        <w:rFonts w:ascii="Wingdings" w:hAnsi="Wingdings" w:hint="default"/>
      </w:rPr>
    </w:lvl>
  </w:abstractNum>
  <w:abstractNum w:abstractNumId="14" w15:restartNumberingAfterBreak="0">
    <w:nsid w:val="6F45017E"/>
    <w:multiLevelType w:val="hybridMultilevel"/>
    <w:tmpl w:val="E206C324"/>
    <w:lvl w:ilvl="0" w:tplc="C4DA74A2">
      <w:start w:val="1"/>
      <w:numFmt w:val="bullet"/>
      <w:lvlText w:val=""/>
      <w:lvlJc w:val="left"/>
      <w:pPr>
        <w:ind w:left="720" w:hanging="360"/>
      </w:pPr>
      <w:rPr>
        <w:rFonts w:ascii="Symbol" w:hAnsi="Symbol" w:hint="default"/>
      </w:rPr>
    </w:lvl>
    <w:lvl w:ilvl="1" w:tplc="05AE5F70" w:tentative="1">
      <w:start w:val="1"/>
      <w:numFmt w:val="bullet"/>
      <w:lvlText w:val="o"/>
      <w:lvlJc w:val="left"/>
      <w:pPr>
        <w:ind w:left="1440" w:hanging="360"/>
      </w:pPr>
      <w:rPr>
        <w:rFonts w:ascii="Courier New" w:hAnsi="Courier New" w:cs="Courier New" w:hint="default"/>
      </w:rPr>
    </w:lvl>
    <w:lvl w:ilvl="2" w:tplc="BF2C9102" w:tentative="1">
      <w:start w:val="1"/>
      <w:numFmt w:val="bullet"/>
      <w:lvlText w:val=""/>
      <w:lvlJc w:val="left"/>
      <w:pPr>
        <w:ind w:left="2160" w:hanging="360"/>
      </w:pPr>
      <w:rPr>
        <w:rFonts w:ascii="Wingdings" w:hAnsi="Wingdings" w:hint="default"/>
      </w:rPr>
    </w:lvl>
    <w:lvl w:ilvl="3" w:tplc="8806C620" w:tentative="1">
      <w:start w:val="1"/>
      <w:numFmt w:val="bullet"/>
      <w:lvlText w:val=""/>
      <w:lvlJc w:val="left"/>
      <w:pPr>
        <w:ind w:left="2880" w:hanging="360"/>
      </w:pPr>
      <w:rPr>
        <w:rFonts w:ascii="Symbol" w:hAnsi="Symbol" w:hint="default"/>
      </w:rPr>
    </w:lvl>
    <w:lvl w:ilvl="4" w:tplc="3C18E42E" w:tentative="1">
      <w:start w:val="1"/>
      <w:numFmt w:val="bullet"/>
      <w:lvlText w:val="o"/>
      <w:lvlJc w:val="left"/>
      <w:pPr>
        <w:ind w:left="3600" w:hanging="360"/>
      </w:pPr>
      <w:rPr>
        <w:rFonts w:ascii="Courier New" w:hAnsi="Courier New" w:cs="Courier New" w:hint="default"/>
      </w:rPr>
    </w:lvl>
    <w:lvl w:ilvl="5" w:tplc="73C84470" w:tentative="1">
      <w:start w:val="1"/>
      <w:numFmt w:val="bullet"/>
      <w:lvlText w:val=""/>
      <w:lvlJc w:val="left"/>
      <w:pPr>
        <w:ind w:left="4320" w:hanging="360"/>
      </w:pPr>
      <w:rPr>
        <w:rFonts w:ascii="Wingdings" w:hAnsi="Wingdings" w:hint="default"/>
      </w:rPr>
    </w:lvl>
    <w:lvl w:ilvl="6" w:tplc="DB4ED1B0" w:tentative="1">
      <w:start w:val="1"/>
      <w:numFmt w:val="bullet"/>
      <w:lvlText w:val=""/>
      <w:lvlJc w:val="left"/>
      <w:pPr>
        <w:ind w:left="5040" w:hanging="360"/>
      </w:pPr>
      <w:rPr>
        <w:rFonts w:ascii="Symbol" w:hAnsi="Symbol" w:hint="default"/>
      </w:rPr>
    </w:lvl>
    <w:lvl w:ilvl="7" w:tplc="DB529ADA" w:tentative="1">
      <w:start w:val="1"/>
      <w:numFmt w:val="bullet"/>
      <w:lvlText w:val="o"/>
      <w:lvlJc w:val="left"/>
      <w:pPr>
        <w:ind w:left="5760" w:hanging="360"/>
      </w:pPr>
      <w:rPr>
        <w:rFonts w:ascii="Courier New" w:hAnsi="Courier New" w:cs="Courier New" w:hint="default"/>
      </w:rPr>
    </w:lvl>
    <w:lvl w:ilvl="8" w:tplc="1D801C96" w:tentative="1">
      <w:start w:val="1"/>
      <w:numFmt w:val="bullet"/>
      <w:lvlText w:val=""/>
      <w:lvlJc w:val="left"/>
      <w:pPr>
        <w:ind w:left="6480" w:hanging="360"/>
      </w:pPr>
      <w:rPr>
        <w:rFonts w:ascii="Wingdings" w:hAnsi="Wingdings" w:hint="default"/>
      </w:rPr>
    </w:lvl>
  </w:abstractNum>
  <w:abstractNum w:abstractNumId="15" w15:restartNumberingAfterBreak="0">
    <w:nsid w:val="72E76AAF"/>
    <w:multiLevelType w:val="hybridMultilevel"/>
    <w:tmpl w:val="F8FC7A16"/>
    <w:lvl w:ilvl="0" w:tplc="2A765F0E">
      <w:start w:val="1"/>
      <w:numFmt w:val="bullet"/>
      <w:lvlText w:val=""/>
      <w:lvlJc w:val="left"/>
      <w:pPr>
        <w:ind w:left="360" w:hanging="360"/>
      </w:pPr>
      <w:rPr>
        <w:rFonts w:ascii="Wingdings" w:hAnsi="Wingdings" w:hint="default"/>
      </w:rPr>
    </w:lvl>
    <w:lvl w:ilvl="1" w:tplc="1CDEEAD4">
      <w:start w:val="1"/>
      <w:numFmt w:val="bullet"/>
      <w:lvlText w:val="o"/>
      <w:lvlJc w:val="left"/>
      <w:pPr>
        <w:ind w:left="1080" w:hanging="360"/>
      </w:pPr>
      <w:rPr>
        <w:rFonts w:ascii="Courier New" w:hAnsi="Courier New" w:cs="Courier New" w:hint="default"/>
      </w:rPr>
    </w:lvl>
    <w:lvl w:ilvl="2" w:tplc="603E9528">
      <w:start w:val="1"/>
      <w:numFmt w:val="bullet"/>
      <w:lvlText w:val=""/>
      <w:lvlJc w:val="left"/>
      <w:pPr>
        <w:ind w:left="1800" w:hanging="360"/>
      </w:pPr>
      <w:rPr>
        <w:rFonts w:ascii="Wingdings" w:hAnsi="Wingdings" w:hint="default"/>
      </w:rPr>
    </w:lvl>
    <w:lvl w:ilvl="3" w:tplc="8F622336">
      <w:start w:val="1"/>
      <w:numFmt w:val="bullet"/>
      <w:lvlText w:val=""/>
      <w:lvlJc w:val="left"/>
      <w:pPr>
        <w:ind w:left="2520" w:hanging="360"/>
      </w:pPr>
      <w:rPr>
        <w:rFonts w:ascii="Symbol" w:hAnsi="Symbol" w:hint="default"/>
      </w:rPr>
    </w:lvl>
    <w:lvl w:ilvl="4" w:tplc="183C0740">
      <w:start w:val="1"/>
      <w:numFmt w:val="bullet"/>
      <w:lvlText w:val="o"/>
      <w:lvlJc w:val="left"/>
      <w:pPr>
        <w:ind w:left="3240" w:hanging="360"/>
      </w:pPr>
      <w:rPr>
        <w:rFonts w:ascii="Courier New" w:hAnsi="Courier New" w:cs="Courier New" w:hint="default"/>
      </w:rPr>
    </w:lvl>
    <w:lvl w:ilvl="5" w:tplc="5EF8ACE2">
      <w:start w:val="1"/>
      <w:numFmt w:val="bullet"/>
      <w:lvlText w:val=""/>
      <w:lvlJc w:val="left"/>
      <w:pPr>
        <w:ind w:left="3960" w:hanging="360"/>
      </w:pPr>
      <w:rPr>
        <w:rFonts w:ascii="Wingdings" w:hAnsi="Wingdings" w:hint="default"/>
      </w:rPr>
    </w:lvl>
    <w:lvl w:ilvl="6" w:tplc="EC369C90">
      <w:start w:val="1"/>
      <w:numFmt w:val="bullet"/>
      <w:lvlText w:val=""/>
      <w:lvlJc w:val="left"/>
      <w:pPr>
        <w:ind w:left="4680" w:hanging="360"/>
      </w:pPr>
      <w:rPr>
        <w:rFonts w:ascii="Symbol" w:hAnsi="Symbol" w:hint="default"/>
      </w:rPr>
    </w:lvl>
    <w:lvl w:ilvl="7" w:tplc="E0DC0D6A">
      <w:start w:val="1"/>
      <w:numFmt w:val="bullet"/>
      <w:lvlText w:val="o"/>
      <w:lvlJc w:val="left"/>
      <w:pPr>
        <w:ind w:left="5400" w:hanging="360"/>
      </w:pPr>
      <w:rPr>
        <w:rFonts w:ascii="Courier New" w:hAnsi="Courier New" w:cs="Courier New" w:hint="default"/>
      </w:rPr>
    </w:lvl>
    <w:lvl w:ilvl="8" w:tplc="0FD2486A">
      <w:start w:val="1"/>
      <w:numFmt w:val="bullet"/>
      <w:lvlText w:val=""/>
      <w:lvlJc w:val="left"/>
      <w:pPr>
        <w:ind w:left="6120" w:hanging="360"/>
      </w:pPr>
      <w:rPr>
        <w:rFonts w:ascii="Wingdings" w:hAnsi="Wingdings" w:hint="default"/>
      </w:rPr>
    </w:lvl>
  </w:abstractNum>
  <w:abstractNum w:abstractNumId="16" w15:restartNumberingAfterBreak="0">
    <w:nsid w:val="745A02CA"/>
    <w:multiLevelType w:val="hybridMultilevel"/>
    <w:tmpl w:val="87D8E3C8"/>
    <w:lvl w:ilvl="0" w:tplc="1278D060">
      <w:start w:val="1"/>
      <w:numFmt w:val="decimal"/>
      <w:pStyle w:val="Heading1"/>
      <w:lvlText w:val="%1."/>
      <w:lvlJc w:val="left"/>
      <w:pPr>
        <w:ind w:left="720" w:hanging="360"/>
      </w:pPr>
      <w:rPr>
        <w:rFonts w:cs="Times New Roman"/>
      </w:rPr>
    </w:lvl>
    <w:lvl w:ilvl="1" w:tplc="A1EED506" w:tentative="1">
      <w:start w:val="1"/>
      <w:numFmt w:val="lowerLetter"/>
      <w:lvlText w:val="%2."/>
      <w:lvlJc w:val="left"/>
      <w:pPr>
        <w:ind w:left="1440" w:hanging="360"/>
      </w:pPr>
      <w:rPr>
        <w:rFonts w:cs="Times New Roman"/>
      </w:rPr>
    </w:lvl>
    <w:lvl w:ilvl="2" w:tplc="F5685A20" w:tentative="1">
      <w:start w:val="1"/>
      <w:numFmt w:val="lowerRoman"/>
      <w:lvlText w:val="%3."/>
      <w:lvlJc w:val="right"/>
      <w:pPr>
        <w:ind w:left="2160" w:hanging="180"/>
      </w:pPr>
      <w:rPr>
        <w:rFonts w:cs="Times New Roman"/>
      </w:rPr>
    </w:lvl>
    <w:lvl w:ilvl="3" w:tplc="EFAC5F0A" w:tentative="1">
      <w:start w:val="1"/>
      <w:numFmt w:val="decimal"/>
      <w:lvlText w:val="%4."/>
      <w:lvlJc w:val="left"/>
      <w:pPr>
        <w:ind w:left="2880" w:hanging="360"/>
      </w:pPr>
      <w:rPr>
        <w:rFonts w:cs="Times New Roman"/>
      </w:rPr>
    </w:lvl>
    <w:lvl w:ilvl="4" w:tplc="77EC2288" w:tentative="1">
      <w:start w:val="1"/>
      <w:numFmt w:val="lowerLetter"/>
      <w:lvlText w:val="%5."/>
      <w:lvlJc w:val="left"/>
      <w:pPr>
        <w:ind w:left="3600" w:hanging="360"/>
      </w:pPr>
      <w:rPr>
        <w:rFonts w:cs="Times New Roman"/>
      </w:rPr>
    </w:lvl>
    <w:lvl w:ilvl="5" w:tplc="0EA89F0C" w:tentative="1">
      <w:start w:val="1"/>
      <w:numFmt w:val="lowerRoman"/>
      <w:lvlText w:val="%6."/>
      <w:lvlJc w:val="right"/>
      <w:pPr>
        <w:ind w:left="4320" w:hanging="180"/>
      </w:pPr>
      <w:rPr>
        <w:rFonts w:cs="Times New Roman"/>
      </w:rPr>
    </w:lvl>
    <w:lvl w:ilvl="6" w:tplc="2AD4862A" w:tentative="1">
      <w:start w:val="1"/>
      <w:numFmt w:val="decimal"/>
      <w:lvlText w:val="%7."/>
      <w:lvlJc w:val="left"/>
      <w:pPr>
        <w:ind w:left="5040" w:hanging="360"/>
      </w:pPr>
      <w:rPr>
        <w:rFonts w:cs="Times New Roman"/>
      </w:rPr>
    </w:lvl>
    <w:lvl w:ilvl="7" w:tplc="89E81734" w:tentative="1">
      <w:start w:val="1"/>
      <w:numFmt w:val="lowerLetter"/>
      <w:lvlText w:val="%8."/>
      <w:lvlJc w:val="left"/>
      <w:pPr>
        <w:ind w:left="5760" w:hanging="360"/>
      </w:pPr>
      <w:rPr>
        <w:rFonts w:cs="Times New Roman"/>
      </w:rPr>
    </w:lvl>
    <w:lvl w:ilvl="8" w:tplc="63C86ABE" w:tentative="1">
      <w:start w:val="1"/>
      <w:numFmt w:val="lowerRoman"/>
      <w:lvlText w:val="%9."/>
      <w:lvlJc w:val="right"/>
      <w:pPr>
        <w:ind w:left="6480" w:hanging="180"/>
      </w:pPr>
      <w:rPr>
        <w:rFonts w:cs="Times New Roman"/>
      </w:rPr>
    </w:lvl>
  </w:abstractNum>
  <w:num w:numId="1" w16cid:durableId="450785131">
    <w:abstractNumId w:val="7"/>
  </w:num>
  <w:num w:numId="2" w16cid:durableId="1625691411">
    <w:abstractNumId w:val="10"/>
  </w:num>
  <w:num w:numId="3" w16cid:durableId="189228642">
    <w:abstractNumId w:val="0"/>
  </w:num>
  <w:num w:numId="4" w16cid:durableId="1692217963">
    <w:abstractNumId w:val="1"/>
  </w:num>
  <w:num w:numId="5" w16cid:durableId="1978604431">
    <w:abstractNumId w:val="13"/>
  </w:num>
  <w:num w:numId="6" w16cid:durableId="879904286">
    <w:abstractNumId w:val="3"/>
  </w:num>
  <w:num w:numId="7" w16cid:durableId="1076902683">
    <w:abstractNumId w:val="8"/>
  </w:num>
  <w:num w:numId="8" w16cid:durableId="194272639">
    <w:abstractNumId w:val="12"/>
  </w:num>
  <w:num w:numId="9" w16cid:durableId="787239785">
    <w:abstractNumId w:val="5"/>
  </w:num>
  <w:num w:numId="10" w16cid:durableId="693770655">
    <w:abstractNumId w:val="16"/>
  </w:num>
  <w:num w:numId="11" w16cid:durableId="1015495802">
    <w:abstractNumId w:val="15"/>
  </w:num>
  <w:num w:numId="12" w16cid:durableId="1414627045">
    <w:abstractNumId w:val="9"/>
  </w:num>
  <w:num w:numId="13" w16cid:durableId="31148855">
    <w:abstractNumId w:val="4"/>
  </w:num>
  <w:num w:numId="14" w16cid:durableId="154884257">
    <w:abstractNumId w:val="6"/>
  </w:num>
  <w:num w:numId="15" w16cid:durableId="2137673259">
    <w:abstractNumId w:val="11"/>
  </w:num>
  <w:num w:numId="16" w16cid:durableId="705760316">
    <w:abstractNumId w:val="14"/>
  </w:num>
  <w:num w:numId="17" w16cid:durableId="107357092">
    <w:abstractNumId w:val="2"/>
  </w:num>
  <w:num w:numId="18" w16cid:durableId="135511099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E76"/>
    <w:rsid w:val="00001694"/>
    <w:rsid w:val="00003B01"/>
    <w:rsid w:val="0000402D"/>
    <w:rsid w:val="000057E5"/>
    <w:rsid w:val="00005F0D"/>
    <w:rsid w:val="000067C6"/>
    <w:rsid w:val="0001293C"/>
    <w:rsid w:val="00013C62"/>
    <w:rsid w:val="000155CF"/>
    <w:rsid w:val="00015F97"/>
    <w:rsid w:val="000172DB"/>
    <w:rsid w:val="00021E2C"/>
    <w:rsid w:val="000223F5"/>
    <w:rsid w:val="00022ACA"/>
    <w:rsid w:val="00023C78"/>
    <w:rsid w:val="00024FA8"/>
    <w:rsid w:val="00025685"/>
    <w:rsid w:val="00034F11"/>
    <w:rsid w:val="0003515A"/>
    <w:rsid w:val="00040052"/>
    <w:rsid w:val="00040C0B"/>
    <w:rsid w:val="000442EE"/>
    <w:rsid w:val="000448F8"/>
    <w:rsid w:val="000454B9"/>
    <w:rsid w:val="00046E91"/>
    <w:rsid w:val="000518CA"/>
    <w:rsid w:val="00053981"/>
    <w:rsid w:val="00054AC3"/>
    <w:rsid w:val="000569FB"/>
    <w:rsid w:val="00061381"/>
    <w:rsid w:val="0006164C"/>
    <w:rsid w:val="00062A87"/>
    <w:rsid w:val="00063B35"/>
    <w:rsid w:val="000729A3"/>
    <w:rsid w:val="00074DE5"/>
    <w:rsid w:val="000751BF"/>
    <w:rsid w:val="000754A9"/>
    <w:rsid w:val="00076210"/>
    <w:rsid w:val="000807FF"/>
    <w:rsid w:val="000810F5"/>
    <w:rsid w:val="000812DE"/>
    <w:rsid w:val="000862C2"/>
    <w:rsid w:val="00091A4D"/>
    <w:rsid w:val="000924E4"/>
    <w:rsid w:val="00094CA4"/>
    <w:rsid w:val="00094D99"/>
    <w:rsid w:val="000969B4"/>
    <w:rsid w:val="000A1C07"/>
    <w:rsid w:val="000A3885"/>
    <w:rsid w:val="000A4C3A"/>
    <w:rsid w:val="000A59C8"/>
    <w:rsid w:val="000A5F8B"/>
    <w:rsid w:val="000B23D3"/>
    <w:rsid w:val="000B3FFE"/>
    <w:rsid w:val="000B4A32"/>
    <w:rsid w:val="000B5608"/>
    <w:rsid w:val="000B60AF"/>
    <w:rsid w:val="000C02D3"/>
    <w:rsid w:val="000C21AB"/>
    <w:rsid w:val="000C2675"/>
    <w:rsid w:val="000C605F"/>
    <w:rsid w:val="000D2B98"/>
    <w:rsid w:val="000D62C7"/>
    <w:rsid w:val="000D66D3"/>
    <w:rsid w:val="000E19ED"/>
    <w:rsid w:val="000E1ED6"/>
    <w:rsid w:val="000E209A"/>
    <w:rsid w:val="000E2556"/>
    <w:rsid w:val="000E3150"/>
    <w:rsid w:val="000E37AF"/>
    <w:rsid w:val="000E3C34"/>
    <w:rsid w:val="000E4486"/>
    <w:rsid w:val="000F28B0"/>
    <w:rsid w:val="000F3C58"/>
    <w:rsid w:val="000F4D83"/>
    <w:rsid w:val="000F5BF9"/>
    <w:rsid w:val="00102550"/>
    <w:rsid w:val="001036A8"/>
    <w:rsid w:val="00105F04"/>
    <w:rsid w:val="001105EB"/>
    <w:rsid w:val="00114C6D"/>
    <w:rsid w:val="00115787"/>
    <w:rsid w:val="00115AC5"/>
    <w:rsid w:val="00117EB7"/>
    <w:rsid w:val="001211DB"/>
    <w:rsid w:val="0012169E"/>
    <w:rsid w:val="00123138"/>
    <w:rsid w:val="001272C5"/>
    <w:rsid w:val="001321B8"/>
    <w:rsid w:val="00136D7B"/>
    <w:rsid w:val="001435F8"/>
    <w:rsid w:val="001439DC"/>
    <w:rsid w:val="00143A5D"/>
    <w:rsid w:val="001460DD"/>
    <w:rsid w:val="001463FE"/>
    <w:rsid w:val="00146A2D"/>
    <w:rsid w:val="0014768C"/>
    <w:rsid w:val="00153BD8"/>
    <w:rsid w:val="00155B48"/>
    <w:rsid w:val="00162247"/>
    <w:rsid w:val="00170819"/>
    <w:rsid w:val="00171545"/>
    <w:rsid w:val="00173413"/>
    <w:rsid w:val="00174D61"/>
    <w:rsid w:val="0017516D"/>
    <w:rsid w:val="00186118"/>
    <w:rsid w:val="0018697C"/>
    <w:rsid w:val="001900C5"/>
    <w:rsid w:val="001901A1"/>
    <w:rsid w:val="001935DE"/>
    <w:rsid w:val="00194FBE"/>
    <w:rsid w:val="001952AB"/>
    <w:rsid w:val="00196283"/>
    <w:rsid w:val="001A1BA7"/>
    <w:rsid w:val="001A200E"/>
    <w:rsid w:val="001A2FD7"/>
    <w:rsid w:val="001A6CA9"/>
    <w:rsid w:val="001B1106"/>
    <w:rsid w:val="001B271F"/>
    <w:rsid w:val="001B5400"/>
    <w:rsid w:val="001B5607"/>
    <w:rsid w:val="001B63D8"/>
    <w:rsid w:val="001C251F"/>
    <w:rsid w:val="001C2A1F"/>
    <w:rsid w:val="001D0C6C"/>
    <w:rsid w:val="001D2353"/>
    <w:rsid w:val="001D4497"/>
    <w:rsid w:val="001D593A"/>
    <w:rsid w:val="001E0D93"/>
    <w:rsid w:val="001E1CC4"/>
    <w:rsid w:val="001E6421"/>
    <w:rsid w:val="001E70AB"/>
    <w:rsid w:val="001E7AAF"/>
    <w:rsid w:val="001F0D10"/>
    <w:rsid w:val="001F159E"/>
    <w:rsid w:val="001F1CB2"/>
    <w:rsid w:val="001F42CD"/>
    <w:rsid w:val="001F5C8D"/>
    <w:rsid w:val="001F7242"/>
    <w:rsid w:val="001F7259"/>
    <w:rsid w:val="00200AF9"/>
    <w:rsid w:val="00201ADF"/>
    <w:rsid w:val="002026E9"/>
    <w:rsid w:val="00203881"/>
    <w:rsid w:val="002038AF"/>
    <w:rsid w:val="002040A7"/>
    <w:rsid w:val="002067FD"/>
    <w:rsid w:val="00210EE2"/>
    <w:rsid w:val="00213411"/>
    <w:rsid w:val="00214FB3"/>
    <w:rsid w:val="00220B60"/>
    <w:rsid w:val="002227AB"/>
    <w:rsid w:val="00222E5A"/>
    <w:rsid w:val="00222FAC"/>
    <w:rsid w:val="0022428F"/>
    <w:rsid w:val="00224DB7"/>
    <w:rsid w:val="00225F93"/>
    <w:rsid w:val="00226432"/>
    <w:rsid w:val="00226C9F"/>
    <w:rsid w:val="002279A6"/>
    <w:rsid w:val="00227B90"/>
    <w:rsid w:val="00233C00"/>
    <w:rsid w:val="002357DE"/>
    <w:rsid w:val="00235D96"/>
    <w:rsid w:val="00237859"/>
    <w:rsid w:val="00240646"/>
    <w:rsid w:val="00241265"/>
    <w:rsid w:val="002436BA"/>
    <w:rsid w:val="0024405F"/>
    <w:rsid w:val="00245514"/>
    <w:rsid w:val="00246C7A"/>
    <w:rsid w:val="0024711A"/>
    <w:rsid w:val="00250CC8"/>
    <w:rsid w:val="002567B9"/>
    <w:rsid w:val="002569D5"/>
    <w:rsid w:val="00262EBA"/>
    <w:rsid w:val="00265713"/>
    <w:rsid w:val="0026650C"/>
    <w:rsid w:val="002666AB"/>
    <w:rsid w:val="00266C68"/>
    <w:rsid w:val="00274798"/>
    <w:rsid w:val="002761B8"/>
    <w:rsid w:val="00276224"/>
    <w:rsid w:val="00282550"/>
    <w:rsid w:val="00287E96"/>
    <w:rsid w:val="00295669"/>
    <w:rsid w:val="00296981"/>
    <w:rsid w:val="002A4CDB"/>
    <w:rsid w:val="002B08AD"/>
    <w:rsid w:val="002B1DD3"/>
    <w:rsid w:val="002B34C5"/>
    <w:rsid w:val="002B3A93"/>
    <w:rsid w:val="002B7AAB"/>
    <w:rsid w:val="002B7BB7"/>
    <w:rsid w:val="002C7628"/>
    <w:rsid w:val="002D0D20"/>
    <w:rsid w:val="002D2C7A"/>
    <w:rsid w:val="002D2D0C"/>
    <w:rsid w:val="002D5997"/>
    <w:rsid w:val="002D6099"/>
    <w:rsid w:val="002D65DA"/>
    <w:rsid w:val="002D6708"/>
    <w:rsid w:val="002D67A1"/>
    <w:rsid w:val="002D7A94"/>
    <w:rsid w:val="002E0B6D"/>
    <w:rsid w:val="002E3D6C"/>
    <w:rsid w:val="002F1314"/>
    <w:rsid w:val="002F27F1"/>
    <w:rsid w:val="002F2EFE"/>
    <w:rsid w:val="002F5632"/>
    <w:rsid w:val="002F6746"/>
    <w:rsid w:val="003003D6"/>
    <w:rsid w:val="0030080E"/>
    <w:rsid w:val="00302D09"/>
    <w:rsid w:val="003039A0"/>
    <w:rsid w:val="00306186"/>
    <w:rsid w:val="00314871"/>
    <w:rsid w:val="00315DAD"/>
    <w:rsid w:val="003217D3"/>
    <w:rsid w:val="003249AE"/>
    <w:rsid w:val="00325797"/>
    <w:rsid w:val="0032666E"/>
    <w:rsid w:val="00327913"/>
    <w:rsid w:val="00331050"/>
    <w:rsid w:val="00331222"/>
    <w:rsid w:val="003316B0"/>
    <w:rsid w:val="00333425"/>
    <w:rsid w:val="00335496"/>
    <w:rsid w:val="00335E16"/>
    <w:rsid w:val="00341A67"/>
    <w:rsid w:val="003435B7"/>
    <w:rsid w:val="003446D5"/>
    <w:rsid w:val="00352422"/>
    <w:rsid w:val="003528D6"/>
    <w:rsid w:val="0035638F"/>
    <w:rsid w:val="00360F73"/>
    <w:rsid w:val="003610DC"/>
    <w:rsid w:val="00363BE5"/>
    <w:rsid w:val="00363E1E"/>
    <w:rsid w:val="00363FCD"/>
    <w:rsid w:val="00366A61"/>
    <w:rsid w:val="00371725"/>
    <w:rsid w:val="00371CB2"/>
    <w:rsid w:val="00375D97"/>
    <w:rsid w:val="00376BC1"/>
    <w:rsid w:val="003820BE"/>
    <w:rsid w:val="003827A1"/>
    <w:rsid w:val="00383510"/>
    <w:rsid w:val="003840E8"/>
    <w:rsid w:val="00384F51"/>
    <w:rsid w:val="0038722E"/>
    <w:rsid w:val="00390303"/>
    <w:rsid w:val="003908FC"/>
    <w:rsid w:val="00391F39"/>
    <w:rsid w:val="003931DA"/>
    <w:rsid w:val="00394E33"/>
    <w:rsid w:val="00395CC3"/>
    <w:rsid w:val="003975AE"/>
    <w:rsid w:val="003A3075"/>
    <w:rsid w:val="003A3EF0"/>
    <w:rsid w:val="003A458F"/>
    <w:rsid w:val="003A4622"/>
    <w:rsid w:val="003A5C3F"/>
    <w:rsid w:val="003A5E18"/>
    <w:rsid w:val="003A663A"/>
    <w:rsid w:val="003B1976"/>
    <w:rsid w:val="003B53F6"/>
    <w:rsid w:val="003B571A"/>
    <w:rsid w:val="003C26D3"/>
    <w:rsid w:val="003C798B"/>
    <w:rsid w:val="003D3B74"/>
    <w:rsid w:val="003D486A"/>
    <w:rsid w:val="003D5007"/>
    <w:rsid w:val="003D5080"/>
    <w:rsid w:val="003D543D"/>
    <w:rsid w:val="003D6558"/>
    <w:rsid w:val="003E04F1"/>
    <w:rsid w:val="003E3AD7"/>
    <w:rsid w:val="003E58B8"/>
    <w:rsid w:val="003E5B45"/>
    <w:rsid w:val="003E69A5"/>
    <w:rsid w:val="003E6AB8"/>
    <w:rsid w:val="003F0A34"/>
    <w:rsid w:val="003F1885"/>
    <w:rsid w:val="003F20E8"/>
    <w:rsid w:val="003F27FC"/>
    <w:rsid w:val="003F2A1F"/>
    <w:rsid w:val="003F3DA4"/>
    <w:rsid w:val="00415D9F"/>
    <w:rsid w:val="004161A2"/>
    <w:rsid w:val="0042085D"/>
    <w:rsid w:val="00422159"/>
    <w:rsid w:val="00423093"/>
    <w:rsid w:val="0043006E"/>
    <w:rsid w:val="004330C3"/>
    <w:rsid w:val="0043633E"/>
    <w:rsid w:val="00437584"/>
    <w:rsid w:val="00437FC7"/>
    <w:rsid w:val="00442995"/>
    <w:rsid w:val="00444CF4"/>
    <w:rsid w:val="00444F83"/>
    <w:rsid w:val="00446711"/>
    <w:rsid w:val="0044687A"/>
    <w:rsid w:val="004516DF"/>
    <w:rsid w:val="0045299E"/>
    <w:rsid w:val="00453605"/>
    <w:rsid w:val="00454594"/>
    <w:rsid w:val="004600D7"/>
    <w:rsid w:val="004602A6"/>
    <w:rsid w:val="004610E4"/>
    <w:rsid w:val="00463CFA"/>
    <w:rsid w:val="00464A8E"/>
    <w:rsid w:val="00464D29"/>
    <w:rsid w:val="00465B2B"/>
    <w:rsid w:val="00471193"/>
    <w:rsid w:val="0047290E"/>
    <w:rsid w:val="004736F4"/>
    <w:rsid w:val="00475761"/>
    <w:rsid w:val="004825D5"/>
    <w:rsid w:val="00483545"/>
    <w:rsid w:val="00483C44"/>
    <w:rsid w:val="00485120"/>
    <w:rsid w:val="00490B2A"/>
    <w:rsid w:val="004917BC"/>
    <w:rsid w:val="004927B0"/>
    <w:rsid w:val="0049545B"/>
    <w:rsid w:val="004A40A5"/>
    <w:rsid w:val="004A4885"/>
    <w:rsid w:val="004A5209"/>
    <w:rsid w:val="004A76E8"/>
    <w:rsid w:val="004B0926"/>
    <w:rsid w:val="004B095D"/>
    <w:rsid w:val="004B23C3"/>
    <w:rsid w:val="004B5DD3"/>
    <w:rsid w:val="004C0FE4"/>
    <w:rsid w:val="004C1697"/>
    <w:rsid w:val="004C3632"/>
    <w:rsid w:val="004C46A3"/>
    <w:rsid w:val="004C52DC"/>
    <w:rsid w:val="004C60DA"/>
    <w:rsid w:val="004D0D82"/>
    <w:rsid w:val="004D3835"/>
    <w:rsid w:val="004D3A1C"/>
    <w:rsid w:val="004D573D"/>
    <w:rsid w:val="004D7008"/>
    <w:rsid w:val="004D7222"/>
    <w:rsid w:val="004E1364"/>
    <w:rsid w:val="004E1F4D"/>
    <w:rsid w:val="004E3F2E"/>
    <w:rsid w:val="004F0419"/>
    <w:rsid w:val="004F4A28"/>
    <w:rsid w:val="004F5B14"/>
    <w:rsid w:val="0050222D"/>
    <w:rsid w:val="005029A0"/>
    <w:rsid w:val="005032AF"/>
    <w:rsid w:val="00503D43"/>
    <w:rsid w:val="005048BE"/>
    <w:rsid w:val="00505666"/>
    <w:rsid w:val="005149C4"/>
    <w:rsid w:val="005155B8"/>
    <w:rsid w:val="00517359"/>
    <w:rsid w:val="005178AA"/>
    <w:rsid w:val="00521DD4"/>
    <w:rsid w:val="0052233B"/>
    <w:rsid w:val="00522E35"/>
    <w:rsid w:val="00524529"/>
    <w:rsid w:val="00524EDA"/>
    <w:rsid w:val="00525DA3"/>
    <w:rsid w:val="00526895"/>
    <w:rsid w:val="00526A4A"/>
    <w:rsid w:val="005332F5"/>
    <w:rsid w:val="00533AD1"/>
    <w:rsid w:val="00534C81"/>
    <w:rsid w:val="00535A3B"/>
    <w:rsid w:val="005409F8"/>
    <w:rsid w:val="005430D1"/>
    <w:rsid w:val="00544B0C"/>
    <w:rsid w:val="005528BF"/>
    <w:rsid w:val="00552A3B"/>
    <w:rsid w:val="00552C54"/>
    <w:rsid w:val="00554535"/>
    <w:rsid w:val="00556222"/>
    <w:rsid w:val="00556EF1"/>
    <w:rsid w:val="005613E7"/>
    <w:rsid w:val="00563DD4"/>
    <w:rsid w:val="00566D31"/>
    <w:rsid w:val="00567F65"/>
    <w:rsid w:val="00567F6D"/>
    <w:rsid w:val="0057156C"/>
    <w:rsid w:val="00574234"/>
    <w:rsid w:val="00574B4B"/>
    <w:rsid w:val="00575C27"/>
    <w:rsid w:val="005778EC"/>
    <w:rsid w:val="00583F19"/>
    <w:rsid w:val="00584964"/>
    <w:rsid w:val="00586361"/>
    <w:rsid w:val="00591DC0"/>
    <w:rsid w:val="00592190"/>
    <w:rsid w:val="0059358F"/>
    <w:rsid w:val="005949E4"/>
    <w:rsid w:val="005A3D45"/>
    <w:rsid w:val="005A6722"/>
    <w:rsid w:val="005A6892"/>
    <w:rsid w:val="005A77AD"/>
    <w:rsid w:val="005B0FE0"/>
    <w:rsid w:val="005B183C"/>
    <w:rsid w:val="005B2F81"/>
    <w:rsid w:val="005B4DC9"/>
    <w:rsid w:val="005B64CF"/>
    <w:rsid w:val="005C07AE"/>
    <w:rsid w:val="005C417A"/>
    <w:rsid w:val="005C71A5"/>
    <w:rsid w:val="005D0568"/>
    <w:rsid w:val="005D0FC7"/>
    <w:rsid w:val="005D2986"/>
    <w:rsid w:val="005D3280"/>
    <w:rsid w:val="005D3B15"/>
    <w:rsid w:val="005D4CBE"/>
    <w:rsid w:val="005E052E"/>
    <w:rsid w:val="005E17C9"/>
    <w:rsid w:val="005E1EAD"/>
    <w:rsid w:val="005E29AF"/>
    <w:rsid w:val="005E3413"/>
    <w:rsid w:val="005E47E7"/>
    <w:rsid w:val="005E52A0"/>
    <w:rsid w:val="005E7657"/>
    <w:rsid w:val="005F2D99"/>
    <w:rsid w:val="005F2E43"/>
    <w:rsid w:val="005F46CC"/>
    <w:rsid w:val="005F55BC"/>
    <w:rsid w:val="0060063A"/>
    <w:rsid w:val="006033F0"/>
    <w:rsid w:val="0060525B"/>
    <w:rsid w:val="00606D4D"/>
    <w:rsid w:val="0060762B"/>
    <w:rsid w:val="006110C9"/>
    <w:rsid w:val="00612AD2"/>
    <w:rsid w:val="00615BF5"/>
    <w:rsid w:val="006207ED"/>
    <w:rsid w:val="00622332"/>
    <w:rsid w:val="00623FB5"/>
    <w:rsid w:val="00627CA6"/>
    <w:rsid w:val="00634AE2"/>
    <w:rsid w:val="00641AF0"/>
    <w:rsid w:val="006429BE"/>
    <w:rsid w:val="00645291"/>
    <w:rsid w:val="00646363"/>
    <w:rsid w:val="00647AFC"/>
    <w:rsid w:val="00647F33"/>
    <w:rsid w:val="0065010A"/>
    <w:rsid w:val="006508ED"/>
    <w:rsid w:val="00650F4E"/>
    <w:rsid w:val="00652FF6"/>
    <w:rsid w:val="00653ACB"/>
    <w:rsid w:val="00655139"/>
    <w:rsid w:val="00655971"/>
    <w:rsid w:val="006627A4"/>
    <w:rsid w:val="006640D6"/>
    <w:rsid w:val="00664620"/>
    <w:rsid w:val="00666780"/>
    <w:rsid w:val="0067014E"/>
    <w:rsid w:val="00672177"/>
    <w:rsid w:val="00672CB1"/>
    <w:rsid w:val="00672FC8"/>
    <w:rsid w:val="00676F3C"/>
    <w:rsid w:val="00684E72"/>
    <w:rsid w:val="006853F2"/>
    <w:rsid w:val="0069214F"/>
    <w:rsid w:val="00692DA2"/>
    <w:rsid w:val="006940E1"/>
    <w:rsid w:val="00694268"/>
    <w:rsid w:val="006943B9"/>
    <w:rsid w:val="00697625"/>
    <w:rsid w:val="0069764B"/>
    <w:rsid w:val="006A1C77"/>
    <w:rsid w:val="006B1567"/>
    <w:rsid w:val="006B20A0"/>
    <w:rsid w:val="006B3E2A"/>
    <w:rsid w:val="006B5404"/>
    <w:rsid w:val="006B569A"/>
    <w:rsid w:val="006B58E2"/>
    <w:rsid w:val="006C0017"/>
    <w:rsid w:val="006D0313"/>
    <w:rsid w:val="006D1729"/>
    <w:rsid w:val="006D1925"/>
    <w:rsid w:val="006D1B4E"/>
    <w:rsid w:val="006D29CA"/>
    <w:rsid w:val="006D4DCA"/>
    <w:rsid w:val="006E00C9"/>
    <w:rsid w:val="006E086A"/>
    <w:rsid w:val="006E0B5F"/>
    <w:rsid w:val="006E1BE0"/>
    <w:rsid w:val="006E33C3"/>
    <w:rsid w:val="006F649C"/>
    <w:rsid w:val="006F7C94"/>
    <w:rsid w:val="007002CC"/>
    <w:rsid w:val="007029DB"/>
    <w:rsid w:val="007059D9"/>
    <w:rsid w:val="00713EF9"/>
    <w:rsid w:val="007213E3"/>
    <w:rsid w:val="00723E17"/>
    <w:rsid w:val="00731D9A"/>
    <w:rsid w:val="0073235B"/>
    <w:rsid w:val="007326DF"/>
    <w:rsid w:val="0073397D"/>
    <w:rsid w:val="0073398B"/>
    <w:rsid w:val="0074037F"/>
    <w:rsid w:val="007427EC"/>
    <w:rsid w:val="00745138"/>
    <w:rsid w:val="0074593B"/>
    <w:rsid w:val="00746D93"/>
    <w:rsid w:val="00747881"/>
    <w:rsid w:val="00756D43"/>
    <w:rsid w:val="0076108E"/>
    <w:rsid w:val="00761F41"/>
    <w:rsid w:val="0076238C"/>
    <w:rsid w:val="0076248B"/>
    <w:rsid w:val="007634D8"/>
    <w:rsid w:val="00764418"/>
    <w:rsid w:val="007649E0"/>
    <w:rsid w:val="00770E56"/>
    <w:rsid w:val="00774AB4"/>
    <w:rsid w:val="00774B01"/>
    <w:rsid w:val="00775A1E"/>
    <w:rsid w:val="00777811"/>
    <w:rsid w:val="00780FB0"/>
    <w:rsid w:val="0078675D"/>
    <w:rsid w:val="00787514"/>
    <w:rsid w:val="00787A5C"/>
    <w:rsid w:val="0079286C"/>
    <w:rsid w:val="00795A3D"/>
    <w:rsid w:val="007A014D"/>
    <w:rsid w:val="007A1CA0"/>
    <w:rsid w:val="007B1407"/>
    <w:rsid w:val="007B15AA"/>
    <w:rsid w:val="007B3344"/>
    <w:rsid w:val="007B47DD"/>
    <w:rsid w:val="007C0429"/>
    <w:rsid w:val="007C2761"/>
    <w:rsid w:val="007C529F"/>
    <w:rsid w:val="007C679C"/>
    <w:rsid w:val="007C6A1F"/>
    <w:rsid w:val="007C7F98"/>
    <w:rsid w:val="007D031C"/>
    <w:rsid w:val="007D09C7"/>
    <w:rsid w:val="007D1C7E"/>
    <w:rsid w:val="007D23DF"/>
    <w:rsid w:val="007D3AB3"/>
    <w:rsid w:val="007D3E67"/>
    <w:rsid w:val="007D507E"/>
    <w:rsid w:val="007D5796"/>
    <w:rsid w:val="007D5B2C"/>
    <w:rsid w:val="007D6BBC"/>
    <w:rsid w:val="007D7490"/>
    <w:rsid w:val="007E25D6"/>
    <w:rsid w:val="007E606A"/>
    <w:rsid w:val="007E6294"/>
    <w:rsid w:val="007E65E8"/>
    <w:rsid w:val="007F0670"/>
    <w:rsid w:val="007F1B4A"/>
    <w:rsid w:val="007F61A5"/>
    <w:rsid w:val="008006BC"/>
    <w:rsid w:val="00800E0D"/>
    <w:rsid w:val="00802240"/>
    <w:rsid w:val="00804F56"/>
    <w:rsid w:val="008050EC"/>
    <w:rsid w:val="008055E8"/>
    <w:rsid w:val="00810897"/>
    <w:rsid w:val="00810E9A"/>
    <w:rsid w:val="008127D0"/>
    <w:rsid w:val="00813C08"/>
    <w:rsid w:val="008203ED"/>
    <w:rsid w:val="0082238B"/>
    <w:rsid w:val="00822DA1"/>
    <w:rsid w:val="00823CD6"/>
    <w:rsid w:val="00824E95"/>
    <w:rsid w:val="0082627E"/>
    <w:rsid w:val="008277DC"/>
    <w:rsid w:val="00830791"/>
    <w:rsid w:val="00834E29"/>
    <w:rsid w:val="008354A1"/>
    <w:rsid w:val="008364AE"/>
    <w:rsid w:val="008447D5"/>
    <w:rsid w:val="008463E5"/>
    <w:rsid w:val="008474F2"/>
    <w:rsid w:val="008531F3"/>
    <w:rsid w:val="00855125"/>
    <w:rsid w:val="00856F53"/>
    <w:rsid w:val="0085707E"/>
    <w:rsid w:val="008572F7"/>
    <w:rsid w:val="008578D6"/>
    <w:rsid w:val="00860DF7"/>
    <w:rsid w:val="00860EBB"/>
    <w:rsid w:val="0086201D"/>
    <w:rsid w:val="00864E4E"/>
    <w:rsid w:val="008720F5"/>
    <w:rsid w:val="008779B4"/>
    <w:rsid w:val="00877AD5"/>
    <w:rsid w:val="008850B6"/>
    <w:rsid w:val="0088700C"/>
    <w:rsid w:val="00887BB3"/>
    <w:rsid w:val="00890AB9"/>
    <w:rsid w:val="008924CA"/>
    <w:rsid w:val="00893307"/>
    <w:rsid w:val="008937E5"/>
    <w:rsid w:val="008974F5"/>
    <w:rsid w:val="00897AFB"/>
    <w:rsid w:val="008A1AC1"/>
    <w:rsid w:val="008A2398"/>
    <w:rsid w:val="008A6123"/>
    <w:rsid w:val="008B62E1"/>
    <w:rsid w:val="008C4FDE"/>
    <w:rsid w:val="008C713F"/>
    <w:rsid w:val="008C7D03"/>
    <w:rsid w:val="008D0205"/>
    <w:rsid w:val="008D3124"/>
    <w:rsid w:val="008D4B83"/>
    <w:rsid w:val="008E31FE"/>
    <w:rsid w:val="008E435F"/>
    <w:rsid w:val="008E5336"/>
    <w:rsid w:val="008E5846"/>
    <w:rsid w:val="008F27FD"/>
    <w:rsid w:val="008F372B"/>
    <w:rsid w:val="008F5D53"/>
    <w:rsid w:val="008F66B2"/>
    <w:rsid w:val="008F66FF"/>
    <w:rsid w:val="008F6FD1"/>
    <w:rsid w:val="008F7361"/>
    <w:rsid w:val="009032FF"/>
    <w:rsid w:val="00903B19"/>
    <w:rsid w:val="00904AF4"/>
    <w:rsid w:val="009057D0"/>
    <w:rsid w:val="0090772A"/>
    <w:rsid w:val="00907EA7"/>
    <w:rsid w:val="009107E8"/>
    <w:rsid w:val="00911E16"/>
    <w:rsid w:val="00913CF0"/>
    <w:rsid w:val="00915B51"/>
    <w:rsid w:val="0092425D"/>
    <w:rsid w:val="00932E5E"/>
    <w:rsid w:val="009342A8"/>
    <w:rsid w:val="00934643"/>
    <w:rsid w:val="00940110"/>
    <w:rsid w:val="009463AE"/>
    <w:rsid w:val="009502F1"/>
    <w:rsid w:val="00953605"/>
    <w:rsid w:val="009538FC"/>
    <w:rsid w:val="009549B1"/>
    <w:rsid w:val="00956E11"/>
    <w:rsid w:val="00960335"/>
    <w:rsid w:val="009603F1"/>
    <w:rsid w:val="00963F77"/>
    <w:rsid w:val="00966C21"/>
    <w:rsid w:val="009708D6"/>
    <w:rsid w:val="00973854"/>
    <w:rsid w:val="00974DE5"/>
    <w:rsid w:val="00974EA4"/>
    <w:rsid w:val="00975C26"/>
    <w:rsid w:val="0098035E"/>
    <w:rsid w:val="00981DAB"/>
    <w:rsid w:val="00983088"/>
    <w:rsid w:val="00986196"/>
    <w:rsid w:val="0099171A"/>
    <w:rsid w:val="0099213B"/>
    <w:rsid w:val="00992AD5"/>
    <w:rsid w:val="00997183"/>
    <w:rsid w:val="009A1B65"/>
    <w:rsid w:val="009A22C9"/>
    <w:rsid w:val="009A371D"/>
    <w:rsid w:val="009A3B37"/>
    <w:rsid w:val="009A44C0"/>
    <w:rsid w:val="009A579C"/>
    <w:rsid w:val="009B04E1"/>
    <w:rsid w:val="009B14E0"/>
    <w:rsid w:val="009B1867"/>
    <w:rsid w:val="009B35F9"/>
    <w:rsid w:val="009B6E17"/>
    <w:rsid w:val="009D0C73"/>
    <w:rsid w:val="009E14D4"/>
    <w:rsid w:val="009E2153"/>
    <w:rsid w:val="009E6E42"/>
    <w:rsid w:val="009F1931"/>
    <w:rsid w:val="009F5BD4"/>
    <w:rsid w:val="00A00E19"/>
    <w:rsid w:val="00A0418B"/>
    <w:rsid w:val="00A05800"/>
    <w:rsid w:val="00A0643D"/>
    <w:rsid w:val="00A07C6C"/>
    <w:rsid w:val="00A10BDC"/>
    <w:rsid w:val="00A1486D"/>
    <w:rsid w:val="00A22999"/>
    <w:rsid w:val="00A230A5"/>
    <w:rsid w:val="00A24EDD"/>
    <w:rsid w:val="00A25B64"/>
    <w:rsid w:val="00A26BDA"/>
    <w:rsid w:val="00A27417"/>
    <w:rsid w:val="00A27EB8"/>
    <w:rsid w:val="00A30074"/>
    <w:rsid w:val="00A30B3D"/>
    <w:rsid w:val="00A40B1C"/>
    <w:rsid w:val="00A40EC1"/>
    <w:rsid w:val="00A43C06"/>
    <w:rsid w:val="00A44566"/>
    <w:rsid w:val="00A46D4E"/>
    <w:rsid w:val="00A47AC1"/>
    <w:rsid w:val="00A50E03"/>
    <w:rsid w:val="00A52910"/>
    <w:rsid w:val="00A52DBF"/>
    <w:rsid w:val="00A549AF"/>
    <w:rsid w:val="00A55AB3"/>
    <w:rsid w:val="00A60FAB"/>
    <w:rsid w:val="00A64121"/>
    <w:rsid w:val="00A64C42"/>
    <w:rsid w:val="00A658C8"/>
    <w:rsid w:val="00A6621B"/>
    <w:rsid w:val="00A74359"/>
    <w:rsid w:val="00A7467E"/>
    <w:rsid w:val="00A82309"/>
    <w:rsid w:val="00A84BBD"/>
    <w:rsid w:val="00A84CC6"/>
    <w:rsid w:val="00A86742"/>
    <w:rsid w:val="00A90E33"/>
    <w:rsid w:val="00A91D91"/>
    <w:rsid w:val="00A93BF0"/>
    <w:rsid w:val="00A93BFF"/>
    <w:rsid w:val="00A94083"/>
    <w:rsid w:val="00A9679A"/>
    <w:rsid w:val="00A96FD9"/>
    <w:rsid w:val="00AA5B52"/>
    <w:rsid w:val="00AA6E3D"/>
    <w:rsid w:val="00AA7BFB"/>
    <w:rsid w:val="00AB4A25"/>
    <w:rsid w:val="00AB60B8"/>
    <w:rsid w:val="00AB6511"/>
    <w:rsid w:val="00AB6749"/>
    <w:rsid w:val="00AC278D"/>
    <w:rsid w:val="00AC3E27"/>
    <w:rsid w:val="00AC7326"/>
    <w:rsid w:val="00AC7A90"/>
    <w:rsid w:val="00AD2736"/>
    <w:rsid w:val="00AD291D"/>
    <w:rsid w:val="00AD432C"/>
    <w:rsid w:val="00AD488F"/>
    <w:rsid w:val="00AD5618"/>
    <w:rsid w:val="00AD7BC1"/>
    <w:rsid w:val="00AE3D9E"/>
    <w:rsid w:val="00AE4313"/>
    <w:rsid w:val="00AF0C86"/>
    <w:rsid w:val="00AF3098"/>
    <w:rsid w:val="00AF4013"/>
    <w:rsid w:val="00AF4FC1"/>
    <w:rsid w:val="00AF79A7"/>
    <w:rsid w:val="00B000F9"/>
    <w:rsid w:val="00B03844"/>
    <w:rsid w:val="00B1471A"/>
    <w:rsid w:val="00B178B7"/>
    <w:rsid w:val="00B2134C"/>
    <w:rsid w:val="00B21816"/>
    <w:rsid w:val="00B236E5"/>
    <w:rsid w:val="00B2373E"/>
    <w:rsid w:val="00B23864"/>
    <w:rsid w:val="00B24071"/>
    <w:rsid w:val="00B2646C"/>
    <w:rsid w:val="00B27949"/>
    <w:rsid w:val="00B27A59"/>
    <w:rsid w:val="00B27CCB"/>
    <w:rsid w:val="00B31201"/>
    <w:rsid w:val="00B31846"/>
    <w:rsid w:val="00B31A9A"/>
    <w:rsid w:val="00B335D8"/>
    <w:rsid w:val="00B346BD"/>
    <w:rsid w:val="00B34F67"/>
    <w:rsid w:val="00B351EB"/>
    <w:rsid w:val="00B4200B"/>
    <w:rsid w:val="00B42A9C"/>
    <w:rsid w:val="00B448F9"/>
    <w:rsid w:val="00B4661F"/>
    <w:rsid w:val="00B472D8"/>
    <w:rsid w:val="00B51E45"/>
    <w:rsid w:val="00B53A38"/>
    <w:rsid w:val="00B60F77"/>
    <w:rsid w:val="00B624BF"/>
    <w:rsid w:val="00B70398"/>
    <w:rsid w:val="00B81A6D"/>
    <w:rsid w:val="00B85FB1"/>
    <w:rsid w:val="00B86BA6"/>
    <w:rsid w:val="00B92FD1"/>
    <w:rsid w:val="00B945C2"/>
    <w:rsid w:val="00B957AC"/>
    <w:rsid w:val="00B97105"/>
    <w:rsid w:val="00BA16FB"/>
    <w:rsid w:val="00BA33D6"/>
    <w:rsid w:val="00BA3DBB"/>
    <w:rsid w:val="00BB09DF"/>
    <w:rsid w:val="00BB178D"/>
    <w:rsid w:val="00BB531B"/>
    <w:rsid w:val="00BB6796"/>
    <w:rsid w:val="00BB6A3F"/>
    <w:rsid w:val="00BC072B"/>
    <w:rsid w:val="00BC2632"/>
    <w:rsid w:val="00BC5A9E"/>
    <w:rsid w:val="00BD3030"/>
    <w:rsid w:val="00BD378E"/>
    <w:rsid w:val="00BD4DEF"/>
    <w:rsid w:val="00BD5345"/>
    <w:rsid w:val="00BD7D0F"/>
    <w:rsid w:val="00BE0DC3"/>
    <w:rsid w:val="00BE2303"/>
    <w:rsid w:val="00BE51CE"/>
    <w:rsid w:val="00BE66D0"/>
    <w:rsid w:val="00BE6D4D"/>
    <w:rsid w:val="00BF00E1"/>
    <w:rsid w:val="00BF5759"/>
    <w:rsid w:val="00BF5A81"/>
    <w:rsid w:val="00BF60CC"/>
    <w:rsid w:val="00BF6785"/>
    <w:rsid w:val="00BF70FB"/>
    <w:rsid w:val="00C026DA"/>
    <w:rsid w:val="00C02E1E"/>
    <w:rsid w:val="00C0585C"/>
    <w:rsid w:val="00C1204F"/>
    <w:rsid w:val="00C144CB"/>
    <w:rsid w:val="00C2173E"/>
    <w:rsid w:val="00C27026"/>
    <w:rsid w:val="00C31455"/>
    <w:rsid w:val="00C3420F"/>
    <w:rsid w:val="00C34F6E"/>
    <w:rsid w:val="00C3522E"/>
    <w:rsid w:val="00C36836"/>
    <w:rsid w:val="00C37A67"/>
    <w:rsid w:val="00C447B1"/>
    <w:rsid w:val="00C46275"/>
    <w:rsid w:val="00C46FF6"/>
    <w:rsid w:val="00C5071B"/>
    <w:rsid w:val="00C55C5E"/>
    <w:rsid w:val="00C562EB"/>
    <w:rsid w:val="00C5677B"/>
    <w:rsid w:val="00C621EC"/>
    <w:rsid w:val="00C62E09"/>
    <w:rsid w:val="00C633E8"/>
    <w:rsid w:val="00C6477F"/>
    <w:rsid w:val="00C64D3C"/>
    <w:rsid w:val="00C65A99"/>
    <w:rsid w:val="00C67249"/>
    <w:rsid w:val="00C6767C"/>
    <w:rsid w:val="00C70FDE"/>
    <w:rsid w:val="00C802D0"/>
    <w:rsid w:val="00C815CD"/>
    <w:rsid w:val="00C82322"/>
    <w:rsid w:val="00C82E84"/>
    <w:rsid w:val="00C85CEF"/>
    <w:rsid w:val="00C91E5C"/>
    <w:rsid w:val="00C92815"/>
    <w:rsid w:val="00C93819"/>
    <w:rsid w:val="00C953C0"/>
    <w:rsid w:val="00CA2060"/>
    <w:rsid w:val="00CA4510"/>
    <w:rsid w:val="00CB1801"/>
    <w:rsid w:val="00CB1AD3"/>
    <w:rsid w:val="00CB443C"/>
    <w:rsid w:val="00CB7610"/>
    <w:rsid w:val="00CB78DE"/>
    <w:rsid w:val="00CB7C45"/>
    <w:rsid w:val="00CC1F77"/>
    <w:rsid w:val="00CC2576"/>
    <w:rsid w:val="00CC3F35"/>
    <w:rsid w:val="00CC4BD7"/>
    <w:rsid w:val="00CC54F6"/>
    <w:rsid w:val="00CC5FB8"/>
    <w:rsid w:val="00CC73F3"/>
    <w:rsid w:val="00CD2688"/>
    <w:rsid w:val="00CD2D74"/>
    <w:rsid w:val="00CD45D2"/>
    <w:rsid w:val="00CD485E"/>
    <w:rsid w:val="00CD6761"/>
    <w:rsid w:val="00CE016E"/>
    <w:rsid w:val="00CE035B"/>
    <w:rsid w:val="00CE03FA"/>
    <w:rsid w:val="00CE1B23"/>
    <w:rsid w:val="00CE395C"/>
    <w:rsid w:val="00CE65BD"/>
    <w:rsid w:val="00CE7303"/>
    <w:rsid w:val="00CF0EA8"/>
    <w:rsid w:val="00CF1112"/>
    <w:rsid w:val="00CF2BF5"/>
    <w:rsid w:val="00CF4161"/>
    <w:rsid w:val="00CF4961"/>
    <w:rsid w:val="00CF5042"/>
    <w:rsid w:val="00CF6576"/>
    <w:rsid w:val="00CF6A02"/>
    <w:rsid w:val="00D01D16"/>
    <w:rsid w:val="00D02716"/>
    <w:rsid w:val="00D030DC"/>
    <w:rsid w:val="00D145DC"/>
    <w:rsid w:val="00D16420"/>
    <w:rsid w:val="00D21B6D"/>
    <w:rsid w:val="00D238B7"/>
    <w:rsid w:val="00D2617A"/>
    <w:rsid w:val="00D266B0"/>
    <w:rsid w:val="00D31DF9"/>
    <w:rsid w:val="00D36BD3"/>
    <w:rsid w:val="00D40F6A"/>
    <w:rsid w:val="00D454E3"/>
    <w:rsid w:val="00D455BC"/>
    <w:rsid w:val="00D46C0D"/>
    <w:rsid w:val="00D47138"/>
    <w:rsid w:val="00D51585"/>
    <w:rsid w:val="00D52059"/>
    <w:rsid w:val="00D52D21"/>
    <w:rsid w:val="00D554AA"/>
    <w:rsid w:val="00D5581F"/>
    <w:rsid w:val="00D55DED"/>
    <w:rsid w:val="00D60272"/>
    <w:rsid w:val="00D61559"/>
    <w:rsid w:val="00D6347E"/>
    <w:rsid w:val="00D63FEC"/>
    <w:rsid w:val="00D67548"/>
    <w:rsid w:val="00D67593"/>
    <w:rsid w:val="00D710B3"/>
    <w:rsid w:val="00D72111"/>
    <w:rsid w:val="00D73415"/>
    <w:rsid w:val="00D82651"/>
    <w:rsid w:val="00D8273F"/>
    <w:rsid w:val="00D829F1"/>
    <w:rsid w:val="00D873ED"/>
    <w:rsid w:val="00D97303"/>
    <w:rsid w:val="00DA2452"/>
    <w:rsid w:val="00DA7FDE"/>
    <w:rsid w:val="00DB0331"/>
    <w:rsid w:val="00DB04DC"/>
    <w:rsid w:val="00DB0828"/>
    <w:rsid w:val="00DB1456"/>
    <w:rsid w:val="00DB423E"/>
    <w:rsid w:val="00DB4341"/>
    <w:rsid w:val="00DB5465"/>
    <w:rsid w:val="00DB705E"/>
    <w:rsid w:val="00DC039C"/>
    <w:rsid w:val="00DC7DF7"/>
    <w:rsid w:val="00DD1271"/>
    <w:rsid w:val="00DD3F9A"/>
    <w:rsid w:val="00DD48CC"/>
    <w:rsid w:val="00DD4F58"/>
    <w:rsid w:val="00DE29BC"/>
    <w:rsid w:val="00DE3487"/>
    <w:rsid w:val="00DE4DB4"/>
    <w:rsid w:val="00DE4F80"/>
    <w:rsid w:val="00DE7EC4"/>
    <w:rsid w:val="00DF1FF4"/>
    <w:rsid w:val="00DF3EF5"/>
    <w:rsid w:val="00DF7AF8"/>
    <w:rsid w:val="00E01B6C"/>
    <w:rsid w:val="00E02BD6"/>
    <w:rsid w:val="00E03D4B"/>
    <w:rsid w:val="00E04136"/>
    <w:rsid w:val="00E04B24"/>
    <w:rsid w:val="00E04C0B"/>
    <w:rsid w:val="00E071DD"/>
    <w:rsid w:val="00E1036D"/>
    <w:rsid w:val="00E145C3"/>
    <w:rsid w:val="00E16CED"/>
    <w:rsid w:val="00E17388"/>
    <w:rsid w:val="00E174CC"/>
    <w:rsid w:val="00E20CC4"/>
    <w:rsid w:val="00E21B76"/>
    <w:rsid w:val="00E27C8D"/>
    <w:rsid w:val="00E30BDB"/>
    <w:rsid w:val="00E323BB"/>
    <w:rsid w:val="00E3535D"/>
    <w:rsid w:val="00E4197C"/>
    <w:rsid w:val="00E42728"/>
    <w:rsid w:val="00E42BCC"/>
    <w:rsid w:val="00E45C72"/>
    <w:rsid w:val="00E45F76"/>
    <w:rsid w:val="00E472A9"/>
    <w:rsid w:val="00E47534"/>
    <w:rsid w:val="00E51558"/>
    <w:rsid w:val="00E57BCD"/>
    <w:rsid w:val="00E600D5"/>
    <w:rsid w:val="00E602C0"/>
    <w:rsid w:val="00E60A97"/>
    <w:rsid w:val="00E611C5"/>
    <w:rsid w:val="00E6130B"/>
    <w:rsid w:val="00E615E6"/>
    <w:rsid w:val="00E65921"/>
    <w:rsid w:val="00E66B3B"/>
    <w:rsid w:val="00E66CFE"/>
    <w:rsid w:val="00E7005C"/>
    <w:rsid w:val="00E70CF5"/>
    <w:rsid w:val="00E742BF"/>
    <w:rsid w:val="00E74903"/>
    <w:rsid w:val="00E759F7"/>
    <w:rsid w:val="00E768A2"/>
    <w:rsid w:val="00E77DDD"/>
    <w:rsid w:val="00E83355"/>
    <w:rsid w:val="00E8389A"/>
    <w:rsid w:val="00E844E1"/>
    <w:rsid w:val="00E86F53"/>
    <w:rsid w:val="00E86FDB"/>
    <w:rsid w:val="00E9043C"/>
    <w:rsid w:val="00E90BD1"/>
    <w:rsid w:val="00E9373D"/>
    <w:rsid w:val="00E95123"/>
    <w:rsid w:val="00E97C7E"/>
    <w:rsid w:val="00EA2EE8"/>
    <w:rsid w:val="00EA30BD"/>
    <w:rsid w:val="00EA501B"/>
    <w:rsid w:val="00EA7C22"/>
    <w:rsid w:val="00EA7D38"/>
    <w:rsid w:val="00EB1821"/>
    <w:rsid w:val="00EB22F3"/>
    <w:rsid w:val="00EB276A"/>
    <w:rsid w:val="00EB2C4D"/>
    <w:rsid w:val="00EB382B"/>
    <w:rsid w:val="00EB577A"/>
    <w:rsid w:val="00EB69D1"/>
    <w:rsid w:val="00EC02D9"/>
    <w:rsid w:val="00EC2945"/>
    <w:rsid w:val="00EC3085"/>
    <w:rsid w:val="00EC550F"/>
    <w:rsid w:val="00EC6389"/>
    <w:rsid w:val="00EC6823"/>
    <w:rsid w:val="00EC6910"/>
    <w:rsid w:val="00EC7777"/>
    <w:rsid w:val="00ED0BFB"/>
    <w:rsid w:val="00ED258E"/>
    <w:rsid w:val="00ED6144"/>
    <w:rsid w:val="00ED65A3"/>
    <w:rsid w:val="00ED6EA4"/>
    <w:rsid w:val="00EE2576"/>
    <w:rsid w:val="00EE4287"/>
    <w:rsid w:val="00EE48F7"/>
    <w:rsid w:val="00EE52A3"/>
    <w:rsid w:val="00EE621C"/>
    <w:rsid w:val="00EE657A"/>
    <w:rsid w:val="00EE7204"/>
    <w:rsid w:val="00EE788C"/>
    <w:rsid w:val="00EF0142"/>
    <w:rsid w:val="00EF0680"/>
    <w:rsid w:val="00EF1D55"/>
    <w:rsid w:val="00EF2281"/>
    <w:rsid w:val="00EF46FB"/>
    <w:rsid w:val="00EF4839"/>
    <w:rsid w:val="00EF6511"/>
    <w:rsid w:val="00EF65DB"/>
    <w:rsid w:val="00F0388A"/>
    <w:rsid w:val="00F03C86"/>
    <w:rsid w:val="00F06477"/>
    <w:rsid w:val="00F1044F"/>
    <w:rsid w:val="00F12F67"/>
    <w:rsid w:val="00F1410F"/>
    <w:rsid w:val="00F20761"/>
    <w:rsid w:val="00F24D02"/>
    <w:rsid w:val="00F25FFE"/>
    <w:rsid w:val="00F26737"/>
    <w:rsid w:val="00F277D0"/>
    <w:rsid w:val="00F3509F"/>
    <w:rsid w:val="00F3626A"/>
    <w:rsid w:val="00F365BB"/>
    <w:rsid w:val="00F37B64"/>
    <w:rsid w:val="00F40199"/>
    <w:rsid w:val="00F42522"/>
    <w:rsid w:val="00F43372"/>
    <w:rsid w:val="00F445BA"/>
    <w:rsid w:val="00F45AE1"/>
    <w:rsid w:val="00F46907"/>
    <w:rsid w:val="00F513AA"/>
    <w:rsid w:val="00F52764"/>
    <w:rsid w:val="00F5424B"/>
    <w:rsid w:val="00F56F31"/>
    <w:rsid w:val="00F61559"/>
    <w:rsid w:val="00F62570"/>
    <w:rsid w:val="00F64C6A"/>
    <w:rsid w:val="00F6748A"/>
    <w:rsid w:val="00F707C0"/>
    <w:rsid w:val="00F71C67"/>
    <w:rsid w:val="00F72436"/>
    <w:rsid w:val="00F72745"/>
    <w:rsid w:val="00F779BB"/>
    <w:rsid w:val="00F80943"/>
    <w:rsid w:val="00F878D9"/>
    <w:rsid w:val="00F90AED"/>
    <w:rsid w:val="00F914F6"/>
    <w:rsid w:val="00F929CC"/>
    <w:rsid w:val="00F92B34"/>
    <w:rsid w:val="00F949E1"/>
    <w:rsid w:val="00FA0323"/>
    <w:rsid w:val="00FA07D9"/>
    <w:rsid w:val="00FA491B"/>
    <w:rsid w:val="00FA4AD5"/>
    <w:rsid w:val="00FA5F64"/>
    <w:rsid w:val="00FB0503"/>
    <w:rsid w:val="00FB0CC1"/>
    <w:rsid w:val="00FB3429"/>
    <w:rsid w:val="00FC0CAE"/>
    <w:rsid w:val="00FC27F0"/>
    <w:rsid w:val="00FC5ED5"/>
    <w:rsid w:val="00FC6DA6"/>
    <w:rsid w:val="00FD0326"/>
    <w:rsid w:val="00FD3C3D"/>
    <w:rsid w:val="00FD6BC7"/>
    <w:rsid w:val="00FE41C0"/>
    <w:rsid w:val="00FF09FF"/>
    <w:rsid w:val="00FF27AB"/>
    <w:rsid w:val="00FF39EC"/>
    <w:rsid w:val="00FF3BAB"/>
    <w:rsid w:val="00FF468E"/>
    <w:rsid w:val="00FF58D4"/>
    <w:rsid w:val="0E1D5331"/>
    <w:rsid w:val="111F3F9D"/>
    <w:rsid w:val="175F25BF"/>
    <w:rsid w:val="1C94B142"/>
    <w:rsid w:val="1D80E5FA"/>
    <w:rsid w:val="1F7FD331"/>
    <w:rsid w:val="398235D2"/>
    <w:rsid w:val="3AE15576"/>
    <w:rsid w:val="4D18F382"/>
    <w:rsid w:val="4DE6687F"/>
    <w:rsid w:val="5023C272"/>
    <w:rsid w:val="6ACB3D29"/>
    <w:rsid w:val="75A38AE5"/>
    <w:rsid w:val="75D01C1E"/>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D8BE1BF"/>
  <w15:docId w15:val="{B6998147-2B8E-4C4D-A1C4-940135D73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es-ES" w:eastAsia="es-ES" w:bidi="es-ES"/>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BF"/>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style>
  <w:style w:type="character" w:styleId="FootnoteReference">
    <w:name w:val="footnote reference"/>
    <w:basedOn w:val="DefaultParagraphFont"/>
    <w:uiPriority w:val="99"/>
    <w:semiHidden/>
    <w:unhideWhenUsed/>
    <w:locked/>
    <w:rsid w:val="00EE48F7"/>
    <w:rPr>
      <w:vertAlign w:val="superscript"/>
    </w:rPr>
  </w:style>
  <w:style w:type="character" w:styleId="UnresolvedMention">
    <w:name w:val="Unresolved Mention"/>
    <w:basedOn w:val="DefaultParagraphFont"/>
    <w:uiPriority w:val="99"/>
    <w:rsid w:val="002038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8093426">
      <w:bodyDiv w:val="1"/>
      <w:marLeft w:val="0"/>
      <w:marRight w:val="0"/>
      <w:marTop w:val="0"/>
      <w:marBottom w:val="0"/>
      <w:divBdr>
        <w:top w:val="none" w:sz="0" w:space="0" w:color="auto"/>
        <w:left w:val="none" w:sz="0" w:space="0" w:color="auto"/>
        <w:bottom w:val="none" w:sz="0" w:space="0" w:color="auto"/>
        <w:right w:val="none" w:sz="0" w:space="0" w:color="auto"/>
      </w:divBdr>
    </w:div>
    <w:div w:id="1743259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YmMyZjpjNTk4YWFmMmQyZDljNGRhZjc1MDAyMWYxMGQwNzRiMjQzZWU1MmZjMzlhODg1MTc0ZWRkMjY2ZmY5YmNkNmY5OnA6VDpO"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YmMyZjpjNTk4YWFmMmQyZDljNGRhZjc1MDAyMWYxMGQwNzRiMjQzZWU1MmZjMzlhODg1MTc0ZWRkMjY2ZmY5YmNkNmY5OnA6VDpO" TargetMode="External"/><Relationship Id="rId17" Type="http://schemas.openxmlformats.org/officeDocument/2006/relationships/image" Target="media/image2.ti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jI5MDU5ZjdhZTUwM2JhNmU5MDliMzI3N2Y5NDc0ZDZkOjY6NzAxNToxYzAxODczNDYwNjAyYzk2YTI2NTY4NGQ5NWVhMWE3ZGFkZjQwYzFhNDJkNTJjYmUzZTkxZDM1ZmMxM2RlMTZjOnA6VDpO"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jI5MDU5ZjdhZTUwM2JhNmU5MDliMzI3N2Y5NDc0ZDZkOjY6NzAxNToxYzAxODczNDYwNjAyYzk2YTI2NTY4NGQ5NWVhMWE3ZGFkZjQwYzFhNDJkNTJjYmUzZTkxZDM1ZmMxM2RlMTZjOnA6VDpO"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2.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4.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1660</Words>
  <Characters>9464</Characters>
  <Application>Microsoft Office Word</Application>
  <DocSecurity>0</DocSecurity>
  <Lines>78</Lines>
  <Paragraphs>22</Paragraphs>
  <ScaleCrop>false</ScaleCrop>
  <Company>ZigWare GmbH / ZigNet GmbH</Company>
  <LinksUpToDate>false</LinksUpToDate>
  <CharactersWithSpaces>11102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5</cp:revision>
  <cp:lastPrinted>2025-03-08T20:53:00Z</cp:lastPrinted>
  <dcterms:created xsi:type="dcterms:W3CDTF">2025-04-08T13:09:00Z</dcterms:created>
  <dcterms:modified xsi:type="dcterms:W3CDTF">2025-04-11T07:06:00Z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