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333AA1" w14:paraId="3634DA00" w14:textId="77777777" w:rsidTr="68D4AB36">
        <w:trPr>
          <w:gridAfter w:val="1"/>
          <w:wAfter w:w="70" w:type="dxa"/>
          <w:trHeight w:val="794"/>
        </w:trPr>
        <w:tc>
          <w:tcPr>
            <w:tcW w:w="9002" w:type="dxa"/>
            <w:tcBorders>
              <w:top w:val="nil"/>
              <w:bottom w:val="nil"/>
            </w:tcBorders>
          </w:tcPr>
          <w:p w14:paraId="5DF25F0A" w14:textId="77777777" w:rsidR="00C815CD" w:rsidRPr="00BF6785" w:rsidRDefault="008B34EB"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333AA1" w14:paraId="104E567D" w14:textId="77777777" w:rsidTr="68D4AB36">
        <w:trPr>
          <w:gridAfter w:val="1"/>
          <w:wAfter w:w="70" w:type="dxa"/>
          <w:trHeight w:hRule="exact" w:val="284"/>
        </w:trPr>
        <w:tc>
          <w:tcPr>
            <w:tcW w:w="9002" w:type="dxa"/>
            <w:tcBorders>
              <w:top w:val="nil"/>
              <w:bottom w:val="nil"/>
            </w:tcBorders>
          </w:tcPr>
          <w:p w14:paraId="249C03E6" w14:textId="77777777" w:rsidR="00C815CD" w:rsidRPr="00BF6785" w:rsidRDefault="00C815CD" w:rsidP="006E0B5F">
            <w:pPr>
              <w:spacing w:line="240" w:lineRule="auto"/>
              <w:rPr>
                <w:rFonts w:cs="Arial"/>
                <w:sz w:val="20"/>
                <w:lang w:val="en-US"/>
              </w:rPr>
            </w:pPr>
          </w:p>
        </w:tc>
      </w:tr>
      <w:tr w:rsidR="00333AA1" w14:paraId="6F15394E" w14:textId="77777777" w:rsidTr="68D4AB36">
        <w:trPr>
          <w:gridAfter w:val="1"/>
          <w:wAfter w:w="70" w:type="dxa"/>
          <w:trHeight w:hRule="exact" w:val="284"/>
        </w:trPr>
        <w:tc>
          <w:tcPr>
            <w:tcW w:w="9002" w:type="dxa"/>
            <w:tcBorders>
              <w:top w:val="nil"/>
              <w:bottom w:val="nil"/>
            </w:tcBorders>
          </w:tcPr>
          <w:p w14:paraId="2858BB46" w14:textId="77777777" w:rsidR="003610DC" w:rsidRPr="00BF6785" w:rsidRDefault="008B34EB" w:rsidP="003610DC">
            <w:pPr>
              <w:spacing w:line="240" w:lineRule="auto"/>
              <w:rPr>
                <w:rFonts w:cs="Arial"/>
                <w:sz w:val="20"/>
                <w:lang w:val="en-US"/>
              </w:rPr>
            </w:pPr>
            <w:r>
              <w:rPr>
                <w:rFonts w:cs="Arial"/>
                <w:sz w:val="20"/>
              </w:rPr>
              <w:t>Frankfurt/Main, 17. mars 2025</w:t>
            </w:r>
          </w:p>
        </w:tc>
      </w:tr>
      <w:tr w:rsidR="00333AA1" w14:paraId="034F1B0B" w14:textId="77777777" w:rsidTr="68D4AB36">
        <w:trPr>
          <w:gridAfter w:val="1"/>
          <w:wAfter w:w="70" w:type="dxa"/>
          <w:trHeight w:hRule="exact" w:val="284"/>
        </w:trPr>
        <w:tc>
          <w:tcPr>
            <w:tcW w:w="9002" w:type="dxa"/>
            <w:tcBorders>
              <w:top w:val="nil"/>
              <w:bottom w:val="nil"/>
            </w:tcBorders>
          </w:tcPr>
          <w:p w14:paraId="1C444D1D" w14:textId="77777777" w:rsidR="003610DC" w:rsidRPr="00BF6785" w:rsidRDefault="003610DC" w:rsidP="003610DC">
            <w:pPr>
              <w:spacing w:line="240" w:lineRule="auto"/>
              <w:rPr>
                <w:rStyle w:val="PlaceholderText"/>
                <w:rFonts w:cs="Arial"/>
                <w:color w:val="000000"/>
                <w:sz w:val="20"/>
                <w:lang w:val="en-US"/>
              </w:rPr>
            </w:pPr>
          </w:p>
        </w:tc>
      </w:tr>
      <w:tr w:rsidR="00333AA1" w14:paraId="694601A4" w14:textId="77777777" w:rsidTr="68D4AB36">
        <w:trPr>
          <w:trHeight w:val="42"/>
        </w:trPr>
        <w:tc>
          <w:tcPr>
            <w:tcW w:w="9072" w:type="dxa"/>
            <w:gridSpan w:val="2"/>
            <w:tcBorders>
              <w:top w:val="nil"/>
              <w:left w:val="nil"/>
              <w:bottom w:val="nil"/>
              <w:right w:val="nil"/>
            </w:tcBorders>
          </w:tcPr>
          <w:p w14:paraId="0CCD2FBE" w14:textId="77777777" w:rsidR="005B0FE0" w:rsidRPr="008B34EB" w:rsidRDefault="008B34EB" w:rsidP="68D4AB36">
            <w:pPr>
              <w:spacing w:before="120" w:after="120" w:line="240" w:lineRule="auto"/>
              <w:rPr>
                <w:rFonts w:cs="Arial"/>
                <w:b/>
                <w:bCs/>
                <w:sz w:val="32"/>
                <w:szCs w:val="32"/>
              </w:rPr>
            </w:pPr>
            <w:r>
              <w:rPr>
                <w:rFonts w:cs="Arial"/>
                <w:b/>
                <w:bCs/>
                <w:sz w:val="32"/>
                <w:szCs w:val="32"/>
              </w:rPr>
              <w:t xml:space="preserve">Løsningen på energi- og komfortutfordringer i rom: KI i Smatrix-kontroller for gulvvarme </w:t>
            </w:r>
          </w:p>
          <w:p w14:paraId="36AD4F16" w14:textId="77777777" w:rsidR="00B444E9" w:rsidRPr="008B34EB" w:rsidRDefault="008B34EB" w:rsidP="68D4AB36">
            <w:pPr>
              <w:spacing w:line="240" w:lineRule="auto"/>
              <w:rPr>
                <w:rFonts w:cs="Arial"/>
                <w:b/>
                <w:bCs/>
                <w:sz w:val="20"/>
              </w:rPr>
            </w:pPr>
            <w:r>
              <w:rPr>
                <w:rFonts w:cs="Arial"/>
                <w:b/>
                <w:bCs/>
                <w:sz w:val="20"/>
              </w:rPr>
              <w:t xml:space="preserve">Skiftende vær kombinert med arkitektoniske preferanser skaper utfordringer med hensyn til både energi og komfort. Med Uponor Smatrix AI lanserer GF Building Flow Solutions en løsning der det brukes kunstig intelligens i programvaren for gulvvarmeregulering, slik at komforten kan økes samtidig som energiforbruket reduseres. Den integrerte kunstige intelligensen i den nyeste Smatrix-kontrollen for gulvvarmesystemer muliggjør rask respons, slik at temperaturen i bygningen forblir optimal året gjennom. Løsningen – som enkelt kan kobles til en rekke varmepumpemodeller og -merker – forutser, tilpasser og optimaliserer ut fra væromslag, brukernes preferanser og faktorer som påvirker romtemperaturen. Skytilkoblingen sørger for at systemet kan konfigureres raskt – enten det er nye eller eksisterende Smatrix Pulse-installasjoner – uten innfløkt kabling, installering eller ytterligere maskinvare. </w:t>
            </w:r>
          </w:p>
          <w:p w14:paraId="31BFDF44" w14:textId="77777777" w:rsidR="0005679D" w:rsidRPr="008B34EB" w:rsidRDefault="0005679D" w:rsidP="68D4AB36">
            <w:pPr>
              <w:spacing w:line="240" w:lineRule="auto"/>
              <w:rPr>
                <w:rFonts w:cs="Arial"/>
                <w:b/>
                <w:bCs/>
                <w:sz w:val="20"/>
              </w:rPr>
            </w:pPr>
          </w:p>
          <w:p w14:paraId="28E50DEB" w14:textId="77777777" w:rsidR="002D3035" w:rsidRPr="008B34EB" w:rsidRDefault="008B34EB" w:rsidP="68D4AB36">
            <w:pPr>
              <w:spacing w:line="240" w:lineRule="auto"/>
              <w:rPr>
                <w:rFonts w:cs="Arial"/>
                <w:sz w:val="20"/>
              </w:rPr>
            </w:pPr>
            <w:r>
              <w:rPr>
                <w:rFonts w:cs="Arial"/>
                <w:sz w:val="20"/>
              </w:rPr>
              <w:t xml:space="preserve">Selv om dagens byggeforskrifter har lyktes i å få ned energiforbruket gjennom bedre isolasjon, har de samtidig gjort gulvvarmesystemene mindre effektive. I tillegg kommer raske væromslag og nye arkitektoniske preferanser med store vinduer, som krever mer responsive systemer for å skape optimale varmekurver med tanke på individuell komfort og energibesparelser. I Uponor Smatrix AI-kontrollen for gulvvarme har man integrert kunstig intelligens for å forutsi, tilpasse og optimalisere varmeeffekten. Den er sømløst tilkoblet til varmepumpen via skytilkobling, og sikrer rask responstid, enkel konfigurering og maksimal energieffektivitet. Smatrix AI analyserer værtrender, romtemperaturfaktorer og brukernes preferanser for å tilpasse oppvarmingen kontinuerlig slik at innendørstemperaturen til enhver tid er optimal. </w:t>
            </w:r>
          </w:p>
          <w:p w14:paraId="7653BE85" w14:textId="77777777" w:rsidR="00C8004D" w:rsidRPr="008B34EB" w:rsidRDefault="00C8004D" w:rsidP="68D4AB36">
            <w:pPr>
              <w:spacing w:line="240" w:lineRule="auto"/>
              <w:rPr>
                <w:rFonts w:cs="Arial"/>
                <w:sz w:val="20"/>
              </w:rPr>
            </w:pPr>
          </w:p>
          <w:p w14:paraId="05C0DF78" w14:textId="77777777" w:rsidR="00F93A48" w:rsidRPr="008B34EB" w:rsidRDefault="008B34EB" w:rsidP="68D4AB36">
            <w:pPr>
              <w:spacing w:line="240" w:lineRule="auto"/>
              <w:rPr>
                <w:rFonts w:cs="Arial"/>
                <w:b/>
                <w:bCs/>
                <w:sz w:val="20"/>
              </w:rPr>
            </w:pPr>
            <w:r>
              <w:rPr>
                <w:rFonts w:cs="Arial"/>
                <w:b/>
                <w:bCs/>
                <w:sz w:val="20"/>
              </w:rPr>
              <w:t>Uponor Smatrix Pulse: det intelligente romreguleringssystemet med autobalansering</w:t>
            </w:r>
          </w:p>
          <w:p w14:paraId="5349A87A" w14:textId="77777777" w:rsidR="00880BF8" w:rsidRPr="008B34EB" w:rsidRDefault="008B34EB" w:rsidP="68D4AB36">
            <w:pPr>
              <w:spacing w:line="240" w:lineRule="auto"/>
              <w:rPr>
                <w:rFonts w:cs="Arial"/>
                <w:sz w:val="20"/>
              </w:rPr>
            </w:pPr>
            <w:r>
              <w:rPr>
                <w:rFonts w:cs="Arial"/>
                <w:sz w:val="20"/>
              </w:rPr>
              <w:t xml:space="preserve">Uponor Smatrix gjør optimal bruk av fordelene med gulvvarmesystemer, og øker energieffektiviteten samtidig som komforten ivaretas i alle rom. Med intelligent regulering av rom, sone og vanntilførsel tilbyr Smatrix modulsystemer som kan bygges ut, er enkle å installere og innfrir kravene til både nybygg og renoveringsprosjekter. Blant de viktigste funksjonene kan nevnes Uponors autobalanseringsteknologi, en kjølefunksjon med høy beskyttelse mot kondens og appstyring på telefon eller nettbrett. </w:t>
            </w:r>
          </w:p>
          <w:p w14:paraId="4BD13EC4" w14:textId="77777777" w:rsidR="00B4075B" w:rsidRPr="008B34EB" w:rsidRDefault="00B4075B" w:rsidP="68D4AB36">
            <w:pPr>
              <w:spacing w:line="240" w:lineRule="auto"/>
              <w:rPr>
                <w:rFonts w:cs="Arial"/>
                <w:sz w:val="20"/>
              </w:rPr>
            </w:pPr>
          </w:p>
          <w:p w14:paraId="3561B501" w14:textId="77777777" w:rsidR="00FD7EDF" w:rsidRPr="008B34EB" w:rsidRDefault="008B34EB" w:rsidP="68D4AB36">
            <w:pPr>
              <w:spacing w:line="240" w:lineRule="auto"/>
              <w:rPr>
                <w:rFonts w:cs="Arial"/>
                <w:sz w:val="20"/>
              </w:rPr>
            </w:pPr>
            <w:r>
              <w:rPr>
                <w:rFonts w:cs="Arial"/>
                <w:b/>
                <w:bCs/>
                <w:sz w:val="20"/>
              </w:rPr>
              <w:t>KI tar gulvvarmeregulering til neste nivå</w:t>
            </w:r>
            <w:r>
              <w:rPr>
                <w:rFonts w:cs="Arial"/>
                <w:sz w:val="20"/>
              </w:rPr>
              <w:t xml:space="preserve"> </w:t>
            </w:r>
          </w:p>
          <w:p w14:paraId="0069AC00" w14:textId="310EB695" w:rsidR="00B4075B" w:rsidRPr="008B34EB" w:rsidRDefault="008B34EB" w:rsidP="00B4075B">
            <w:pPr>
              <w:spacing w:line="240" w:lineRule="auto"/>
              <w:rPr>
                <w:rFonts w:cs="Arial"/>
                <w:sz w:val="20"/>
              </w:rPr>
            </w:pPr>
            <w:r>
              <w:rPr>
                <w:rFonts w:cs="Arial"/>
                <w:sz w:val="20"/>
              </w:rPr>
              <w:t>Nye Smatrix AI administrerer innstillinger på en smidig måte, og regulerer inneklimaet automatisk for å skape et godt bomiljø “rom for rom” uten at brukerne selv trenger å gjøre noe. KI justerer oppvarmingen proaktivt ut fra data om brukerpreferanser, energikilder og værforhold. Den utfører smarte oppgaver som f.eks. identifisering av trender, og tar beslutninger ut fra dataene som er samlet inn. Smatrix AI kan gjenkjenne mønstre i bruken av bygningen ut fra data fra simuleringer og ekte bygninger, og tar høyde for værforholdene for å spare energi uten at det går ut over komforten.</w:t>
            </w:r>
          </w:p>
          <w:p w14:paraId="70F83E29" w14:textId="77777777" w:rsidR="00E87494" w:rsidRPr="008B34EB" w:rsidRDefault="00E87494" w:rsidP="00B4075B">
            <w:pPr>
              <w:spacing w:line="240" w:lineRule="auto"/>
              <w:rPr>
                <w:rFonts w:cs="Arial"/>
                <w:sz w:val="20"/>
              </w:rPr>
            </w:pPr>
          </w:p>
          <w:p w14:paraId="7E7593A4" w14:textId="77777777" w:rsidR="00524F12" w:rsidRPr="008B34EB" w:rsidRDefault="008B34EB" w:rsidP="68D4AB36">
            <w:pPr>
              <w:spacing w:line="240" w:lineRule="auto"/>
              <w:rPr>
                <w:rFonts w:cs="Arial"/>
                <w:b/>
                <w:bCs/>
                <w:sz w:val="20"/>
              </w:rPr>
            </w:pPr>
            <w:r>
              <w:rPr>
                <w:rFonts w:cs="Arial"/>
                <w:b/>
                <w:bCs/>
                <w:sz w:val="20"/>
              </w:rPr>
              <w:t xml:space="preserve">Energibesparelser – samtidig som temperaturen alltid forblir behagelig </w:t>
            </w:r>
          </w:p>
          <w:p w14:paraId="7FAE069E" w14:textId="77777777" w:rsidR="00E67A4F" w:rsidRPr="008B34EB" w:rsidRDefault="008B34EB" w:rsidP="68D4AB36">
            <w:pPr>
              <w:spacing w:line="240" w:lineRule="auto"/>
              <w:rPr>
                <w:rFonts w:cs="Arial"/>
                <w:sz w:val="20"/>
              </w:rPr>
            </w:pPr>
            <w:r>
              <w:rPr>
                <w:rFonts w:cs="Arial"/>
                <w:sz w:val="20"/>
              </w:rPr>
              <w:t xml:space="preserve">Uponor Smatrix AI-løsningen bruker KI for å optimalisere tilførselstemperaturen til varmepumpen ut fra værdata i sanntid og bygningsspesifikke data. Ved å redusere temperaturen på tilførselsvannet på forhånd når det er meldt varmt vær og sol, gir den energibesparelser (minst 10 %) samtidig som innendørstemperaturen forblir behagelig. </w:t>
            </w:r>
          </w:p>
          <w:p w14:paraId="5240C7F8" w14:textId="77777777" w:rsidR="00FD7EDF" w:rsidRPr="008B34EB" w:rsidRDefault="00FD7EDF" w:rsidP="68D4AB36">
            <w:pPr>
              <w:spacing w:line="240" w:lineRule="auto"/>
              <w:rPr>
                <w:rFonts w:cs="Arial"/>
                <w:sz w:val="20"/>
              </w:rPr>
            </w:pPr>
          </w:p>
          <w:p w14:paraId="1A445694" w14:textId="77777777" w:rsidR="00FD7EDF" w:rsidRPr="008B34EB" w:rsidRDefault="008B34EB" w:rsidP="68D4AB36">
            <w:pPr>
              <w:spacing w:line="240" w:lineRule="auto"/>
              <w:rPr>
                <w:rFonts w:cs="Arial"/>
                <w:b/>
                <w:bCs/>
                <w:sz w:val="20"/>
              </w:rPr>
            </w:pPr>
            <w:r>
              <w:rPr>
                <w:rFonts w:cs="Arial"/>
                <w:b/>
                <w:bCs/>
                <w:sz w:val="20"/>
              </w:rPr>
              <w:t xml:space="preserve">Rask installering: last ned Smatrix Pulse-appen for enkelt oppsett </w:t>
            </w:r>
          </w:p>
          <w:p w14:paraId="4ABA2B4E" w14:textId="77777777" w:rsidR="00461C52" w:rsidRPr="008B34EB" w:rsidRDefault="008B34EB" w:rsidP="68D4AB36">
            <w:pPr>
              <w:spacing w:line="240" w:lineRule="auto"/>
              <w:rPr>
                <w:rFonts w:cs="Arial"/>
                <w:sz w:val="20"/>
              </w:rPr>
            </w:pPr>
            <w:r>
              <w:rPr>
                <w:rFonts w:cs="Arial"/>
                <w:sz w:val="20"/>
              </w:rPr>
              <w:t xml:space="preserve">Uponor Smatrix AI krever ikke installering av maskinvare takket være skytilkoblingen når varmepumpen og Smatrix Pulse allerede er installert. Ved ganske enkelt å oppdatere Smatrix-appen veiledes brukeren trinn for trinn gjennom prosessen for å aktivere den nye funksjonen.  </w:t>
            </w:r>
          </w:p>
          <w:p w14:paraId="631C2A5F" w14:textId="77777777" w:rsidR="00E87494" w:rsidRPr="008B34EB" w:rsidRDefault="00E87494" w:rsidP="68D4AB36">
            <w:pPr>
              <w:spacing w:line="240" w:lineRule="auto"/>
              <w:rPr>
                <w:rFonts w:cs="Arial"/>
                <w:sz w:val="20"/>
              </w:rPr>
            </w:pPr>
          </w:p>
          <w:p w14:paraId="4A9272F3" w14:textId="77777777" w:rsidR="00E87494" w:rsidRPr="008B34EB" w:rsidRDefault="00E87494" w:rsidP="68D4AB36">
            <w:pPr>
              <w:spacing w:line="240" w:lineRule="auto"/>
              <w:rPr>
                <w:rFonts w:cs="Arial"/>
                <w:sz w:val="20"/>
              </w:rPr>
            </w:pPr>
          </w:p>
          <w:p w14:paraId="6F50B874" w14:textId="77777777" w:rsidR="00E87494" w:rsidRPr="008B34EB" w:rsidRDefault="00E87494" w:rsidP="68D4AB36">
            <w:pPr>
              <w:spacing w:line="240" w:lineRule="auto"/>
              <w:rPr>
                <w:rFonts w:cs="Arial"/>
                <w:sz w:val="20"/>
              </w:rPr>
            </w:pPr>
          </w:p>
          <w:p w14:paraId="06C134BA" w14:textId="77777777" w:rsidR="00D00BA8" w:rsidRPr="008B34EB" w:rsidRDefault="00D00BA8" w:rsidP="00E87494">
            <w:pPr>
              <w:spacing w:line="240" w:lineRule="auto"/>
              <w:rPr>
                <w:rFonts w:cs="Arial"/>
                <w:sz w:val="20"/>
              </w:rPr>
            </w:pPr>
          </w:p>
          <w:p w14:paraId="3D107D57" w14:textId="77777777" w:rsidR="00E87494" w:rsidRPr="008B34EB" w:rsidRDefault="008B34EB" w:rsidP="00E87494">
            <w:pPr>
              <w:spacing w:line="240" w:lineRule="auto"/>
              <w:rPr>
                <w:rFonts w:cs="Arial"/>
                <w:b/>
                <w:bCs/>
                <w:sz w:val="20"/>
              </w:rPr>
            </w:pPr>
            <w:r>
              <w:rPr>
                <w:rFonts w:cs="Arial"/>
                <w:b/>
                <w:bCs/>
                <w:sz w:val="20"/>
              </w:rPr>
              <w:t>Nye termostater for høy bruk som er kompatible med Smatrix AI</w:t>
            </w:r>
          </w:p>
          <w:p w14:paraId="3CA54E2B" w14:textId="77777777" w:rsidR="00E87494" w:rsidRPr="008B34EB" w:rsidRDefault="008B34EB" w:rsidP="68D4AB36">
            <w:pPr>
              <w:spacing w:line="240" w:lineRule="auto"/>
              <w:rPr>
                <w:rFonts w:cs="Arial"/>
                <w:sz w:val="20"/>
              </w:rPr>
            </w:pPr>
            <w:r>
              <w:rPr>
                <w:rFonts w:cs="Arial"/>
                <w:sz w:val="20"/>
              </w:rPr>
              <w:t xml:space="preserve">Med de nye Uponor Smatrix-termostatene utvider GF Building Flow Solutions porteføljen av intelligent romtemperaturregulering med en versjon som imøtekommer den økende etterspørselen eller estetiske og samtidig robuste kontrollenheter. De nye termostatene, som er designet for høy bruk i f.eks. flermannsboliger eller utleieleiligheter, kan kombineres med Smatrix AI-løsningen for å redusere energiforbruket betraktelig samtidig som komforten i hvert eneste rom maksimeres. </w:t>
            </w:r>
          </w:p>
          <w:p w14:paraId="2CB4A01D" w14:textId="77777777" w:rsidR="00E87494" w:rsidRPr="008B34EB" w:rsidRDefault="00E87494" w:rsidP="68D4AB36">
            <w:pPr>
              <w:spacing w:line="240" w:lineRule="auto"/>
              <w:rPr>
                <w:rFonts w:cs="Arial"/>
                <w:sz w:val="20"/>
              </w:rPr>
            </w:pPr>
          </w:p>
          <w:p w14:paraId="286F3FDE" w14:textId="77777777" w:rsidR="008C4D6C" w:rsidRPr="00D537B6" w:rsidRDefault="008B34EB" w:rsidP="68D4AB36">
            <w:pPr>
              <w:spacing w:line="240" w:lineRule="auto"/>
              <w:rPr>
                <w:rFonts w:cs="Arial"/>
                <w:b/>
                <w:bCs/>
                <w:i/>
                <w:iCs/>
                <w:color w:val="FF0000"/>
                <w:sz w:val="20"/>
                <w:lang w:val="en-US"/>
              </w:rPr>
            </w:pPr>
            <w:r>
              <w:rPr>
                <w:rFonts w:cs="Arial"/>
                <w:b/>
                <w:bCs/>
                <w:sz w:val="20"/>
              </w:rPr>
              <w:t>Uponor Smatrix AI:</w:t>
            </w:r>
          </w:p>
          <w:p w14:paraId="4EF1FE7D" w14:textId="77777777" w:rsidR="008F3595" w:rsidRPr="00D537B6" w:rsidRDefault="008F3595" w:rsidP="68D4AB36">
            <w:pPr>
              <w:spacing w:line="240" w:lineRule="auto"/>
              <w:rPr>
                <w:rFonts w:cs="Arial"/>
                <w:sz w:val="20"/>
                <w:lang w:val="en-US"/>
              </w:rPr>
            </w:pPr>
          </w:p>
          <w:p w14:paraId="34BCEF42" w14:textId="77777777" w:rsidR="00FD5CA3" w:rsidRPr="00A93AFE" w:rsidRDefault="008B34EB" w:rsidP="00A93AFE">
            <w:pPr>
              <w:pStyle w:val="ListParagraph"/>
              <w:numPr>
                <w:ilvl w:val="0"/>
                <w:numId w:val="16"/>
              </w:numPr>
              <w:spacing w:line="240" w:lineRule="auto"/>
              <w:rPr>
                <w:rFonts w:cs="Arial"/>
                <w:sz w:val="20"/>
              </w:rPr>
            </w:pPr>
            <w:r>
              <w:rPr>
                <w:rFonts w:cs="Arial"/>
                <w:sz w:val="20"/>
              </w:rPr>
              <w:t>Optimalisering av vanntemperaturen til vannpumpen ut fra vær- og bygningsdata som omfatter samtlige romtemperaturer, ønsket temperaturinnstilling for hvert rom, værprognoser og de primære bygningsegenskapene</w:t>
            </w:r>
          </w:p>
          <w:p w14:paraId="4F337564" w14:textId="77777777" w:rsidR="00807BC9" w:rsidRPr="00D537B6" w:rsidRDefault="008B34EB" w:rsidP="00A93AFE">
            <w:pPr>
              <w:pStyle w:val="ListParagraph"/>
              <w:numPr>
                <w:ilvl w:val="0"/>
                <w:numId w:val="16"/>
              </w:numPr>
              <w:spacing w:line="240" w:lineRule="auto"/>
              <w:rPr>
                <w:rFonts w:cs="Arial"/>
                <w:sz w:val="20"/>
                <w:lang w:val="en-US"/>
              </w:rPr>
            </w:pPr>
            <w:r>
              <w:rPr>
                <w:rFonts w:cs="Arial"/>
                <w:sz w:val="20"/>
              </w:rPr>
              <w:t>Minst 10 % energibesparelser ved at det tas høyde for værforhold og bygningsparametere</w:t>
            </w:r>
          </w:p>
          <w:p w14:paraId="042B62EF" w14:textId="77777777" w:rsidR="00807BC9" w:rsidRPr="008B34EB" w:rsidRDefault="008B34EB" w:rsidP="00A93AFE">
            <w:pPr>
              <w:pStyle w:val="ListParagraph"/>
              <w:numPr>
                <w:ilvl w:val="0"/>
                <w:numId w:val="16"/>
              </w:numPr>
              <w:spacing w:line="240" w:lineRule="auto"/>
              <w:rPr>
                <w:rFonts w:cs="Arial"/>
                <w:sz w:val="20"/>
              </w:rPr>
            </w:pPr>
            <w:r>
              <w:rPr>
                <w:rFonts w:cs="Arial"/>
                <w:sz w:val="20"/>
              </w:rPr>
              <w:t>KI justerer oppvarmingen proaktivt ut fra væromslag, slik at romtemperaturen til enhver tid er ideell</w:t>
            </w:r>
          </w:p>
          <w:p w14:paraId="0F7F29FE" w14:textId="77777777" w:rsidR="008F3595" w:rsidRPr="008B34EB" w:rsidRDefault="008B34EB" w:rsidP="00A93AFE">
            <w:pPr>
              <w:pStyle w:val="ListParagraph"/>
              <w:numPr>
                <w:ilvl w:val="0"/>
                <w:numId w:val="16"/>
              </w:numPr>
              <w:spacing w:line="240" w:lineRule="auto"/>
              <w:rPr>
                <w:rFonts w:cs="Arial"/>
                <w:sz w:val="20"/>
              </w:rPr>
            </w:pPr>
            <w:r>
              <w:rPr>
                <w:rFonts w:cs="Arial"/>
                <w:sz w:val="20"/>
              </w:rPr>
              <w:t>Skytilkobling med en rekke varmepumpemerker og -modeller muliggjør raskt oppsett for både nye og eksisterende Smatrix Pulse-installasjoner</w:t>
            </w:r>
          </w:p>
          <w:p w14:paraId="1C7AAD79" w14:textId="77777777" w:rsidR="00AA54F2" w:rsidRPr="008B34EB" w:rsidRDefault="008B34EB" w:rsidP="00A93AFE">
            <w:pPr>
              <w:pStyle w:val="ListParagraph"/>
              <w:numPr>
                <w:ilvl w:val="0"/>
                <w:numId w:val="16"/>
              </w:numPr>
              <w:spacing w:line="240" w:lineRule="auto"/>
              <w:rPr>
                <w:rFonts w:cs="Arial"/>
                <w:sz w:val="20"/>
              </w:rPr>
            </w:pPr>
            <w:r>
              <w:rPr>
                <w:rFonts w:cs="Arial"/>
                <w:sz w:val="20"/>
              </w:rPr>
              <w:t>Enkel oppgradering av eksisterende Smatrix Pulse-systemer betyr mindre arbeidskostnader og minimale forstyrrelser</w:t>
            </w:r>
          </w:p>
          <w:p w14:paraId="295DB747" w14:textId="77777777" w:rsidR="003B53F6" w:rsidRPr="008B34EB" w:rsidRDefault="003B53F6" w:rsidP="68D4AB36">
            <w:pPr>
              <w:spacing w:line="240" w:lineRule="auto"/>
              <w:rPr>
                <w:rFonts w:cs="Arial"/>
                <w:sz w:val="20"/>
              </w:rPr>
            </w:pPr>
          </w:p>
          <w:p w14:paraId="0B4CDABD" w14:textId="77777777" w:rsidR="00453605" w:rsidRPr="008B34EB" w:rsidRDefault="00453605" w:rsidP="68D4AB36">
            <w:pPr>
              <w:spacing w:line="240" w:lineRule="auto"/>
              <w:rPr>
                <w:rFonts w:cs="Arial"/>
                <w:sz w:val="20"/>
              </w:rPr>
            </w:pPr>
          </w:p>
          <w:p w14:paraId="1E704420" w14:textId="77777777" w:rsidR="003E6AB8" w:rsidRPr="008B34EB" w:rsidRDefault="008B34EB" w:rsidP="68D4AB36">
            <w:pPr>
              <w:spacing w:line="240" w:lineRule="auto"/>
              <w:rPr>
                <w:rStyle w:val="PlaceholderText"/>
                <w:rFonts w:cs="Arial"/>
                <w:b/>
                <w:bCs/>
                <w:color w:val="000000"/>
                <w:sz w:val="20"/>
              </w:rPr>
            </w:pPr>
            <w:r>
              <w:rPr>
                <w:rFonts w:cs="Arial"/>
                <w:b/>
                <w:bCs/>
                <w:color w:val="000000" w:themeColor="text1"/>
                <w:sz w:val="20"/>
              </w:rPr>
              <w:t>Mediekontakt:</w:t>
            </w:r>
          </w:p>
          <w:p w14:paraId="53F253B2" w14:textId="77777777" w:rsidR="003E6AB8" w:rsidRPr="008B34EB" w:rsidRDefault="008B34EB" w:rsidP="68D4AB36">
            <w:pPr>
              <w:spacing w:line="240" w:lineRule="auto"/>
              <w:rPr>
                <w:rFonts w:cs="Arial"/>
                <w:color w:val="000000"/>
                <w:sz w:val="20"/>
              </w:rPr>
            </w:pPr>
            <w:r>
              <w:rPr>
                <w:rFonts w:cs="Arial"/>
                <w:color w:val="000000" w:themeColor="text1"/>
                <w:sz w:val="20"/>
              </w:rPr>
              <w:t>Beatrix Pfundstein</w:t>
            </w:r>
          </w:p>
          <w:p w14:paraId="1281A5DD" w14:textId="77777777" w:rsidR="003E6AB8" w:rsidRPr="008B34EB" w:rsidRDefault="008B34EB" w:rsidP="68D4AB36">
            <w:pPr>
              <w:spacing w:line="240" w:lineRule="auto"/>
              <w:rPr>
                <w:rFonts w:cs="Arial"/>
                <w:color w:val="000000"/>
                <w:sz w:val="20"/>
              </w:rPr>
            </w:pPr>
            <w:r>
              <w:rPr>
                <w:rFonts w:cs="Arial"/>
                <w:color w:val="000000" w:themeColor="text1"/>
                <w:sz w:val="20"/>
              </w:rPr>
              <w:t xml:space="preserve">Manager Global PR &amp; Communications </w:t>
            </w:r>
          </w:p>
          <w:p w14:paraId="12C4CCBB" w14:textId="77777777" w:rsidR="003E6AB8" w:rsidRPr="008B34EB" w:rsidRDefault="008B34EB" w:rsidP="68D4AB36">
            <w:pPr>
              <w:spacing w:line="240" w:lineRule="auto"/>
              <w:rPr>
                <w:rFonts w:cs="Arial"/>
                <w:color w:val="000000"/>
                <w:sz w:val="20"/>
              </w:rPr>
            </w:pPr>
            <w:r>
              <w:rPr>
                <w:rFonts w:cs="Arial"/>
                <w:color w:val="000000" w:themeColor="text1"/>
                <w:sz w:val="20"/>
              </w:rPr>
              <w:t>GF Building Flow Solutions</w:t>
            </w:r>
          </w:p>
          <w:p w14:paraId="22EED350" w14:textId="77777777" w:rsidR="003E6AB8" w:rsidRPr="00BF6785" w:rsidRDefault="003E6AB8" w:rsidP="68D4AB36">
            <w:pPr>
              <w:spacing w:line="240" w:lineRule="auto"/>
              <w:rPr>
                <w:rFonts w:cs="Arial"/>
                <w:color w:val="000000"/>
                <w:sz w:val="20"/>
                <w:lang w:val="en-US"/>
              </w:rPr>
            </w:pPr>
            <w:hyperlink r:id="rId11" w:history="1">
              <w:r w:rsidRPr="008B34EB">
                <w:rPr>
                  <w:rStyle w:val="Hyperlink"/>
                  <w:rFonts w:cs="Arial"/>
                  <w:sz w:val="20"/>
                  <w:lang w:val="en-US"/>
                </w:rPr>
                <w:t>beatrix.pfundstein@uponor.com</w:t>
              </w:r>
            </w:hyperlink>
          </w:p>
          <w:p w14:paraId="3F2D7270" w14:textId="77777777" w:rsidR="003E6AB8" w:rsidRPr="00BF6785" w:rsidRDefault="008B34EB" w:rsidP="68D4AB36">
            <w:pPr>
              <w:autoSpaceDE w:val="0"/>
              <w:autoSpaceDN w:val="0"/>
              <w:adjustRightInd w:val="0"/>
              <w:spacing w:line="240" w:lineRule="auto"/>
              <w:rPr>
                <w:rFonts w:cs="Arial"/>
                <w:b/>
                <w:bCs/>
                <w:color w:val="000000"/>
                <w:sz w:val="20"/>
                <w:lang w:val="en-US"/>
              </w:rPr>
            </w:pPr>
            <w:r w:rsidRPr="008B34EB">
              <w:rPr>
                <w:rFonts w:cs="Arial"/>
                <w:color w:val="000000" w:themeColor="text1"/>
                <w:sz w:val="20"/>
                <w:lang w:val="en-US"/>
              </w:rPr>
              <w:t>+49 (0)69 795386015</w:t>
            </w:r>
          </w:p>
          <w:p w14:paraId="4D8C0C60" w14:textId="77777777" w:rsidR="003E6AB8" w:rsidRPr="00BF6785" w:rsidRDefault="003E6AB8" w:rsidP="68D4AB36">
            <w:pPr>
              <w:spacing w:line="240" w:lineRule="auto"/>
              <w:rPr>
                <w:rFonts w:cs="Arial"/>
                <w:sz w:val="20"/>
                <w:lang w:val="en-US"/>
              </w:rPr>
            </w:pPr>
          </w:p>
          <w:p w14:paraId="10C3A8FA" w14:textId="26A57304" w:rsidR="003E6AB8" w:rsidRPr="0066543D" w:rsidRDefault="008B34EB" w:rsidP="003E6AB8">
            <w:pPr>
              <w:spacing w:line="240" w:lineRule="auto"/>
              <w:rPr>
                <w:rFonts w:eastAsia="Arial" w:cs="Arial"/>
                <w:b/>
                <w:bCs/>
                <w:sz w:val="15"/>
                <w:szCs w:val="15"/>
                <w:lang w:val="en-US"/>
              </w:rPr>
            </w:pPr>
            <w:r w:rsidRPr="008B34EB">
              <w:rPr>
                <w:rFonts w:eastAsia="Arial" w:cs="Arial"/>
                <w:b/>
                <w:bCs/>
                <w:sz w:val="15"/>
                <w:szCs w:val="15"/>
                <w:lang w:val="en-US"/>
              </w:rPr>
              <w:t xml:space="preserve">Om GF Building Flow Solutions – </w:t>
            </w:r>
            <w:r w:rsidRPr="0066543D">
              <w:rPr>
                <w:rFonts w:eastAsia="Arial" w:cs="Arial"/>
                <w:b/>
                <w:bCs/>
                <w:sz w:val="15"/>
                <w:szCs w:val="15"/>
                <w:lang w:val="en-US"/>
              </w:rPr>
              <w:t>Leading with Water</w:t>
            </w:r>
          </w:p>
          <w:p w14:paraId="3D363A17" w14:textId="56ACC7A4" w:rsidR="00352964" w:rsidRPr="008B34EB" w:rsidRDefault="008B34EB" w:rsidP="003E6AB8">
            <w:pPr>
              <w:spacing w:line="240" w:lineRule="auto"/>
              <w:rPr>
                <w:sz w:val="15"/>
                <w:szCs w:val="15"/>
              </w:rPr>
            </w:pPr>
            <w:r>
              <w:rPr>
                <w:sz w:val="15"/>
                <w:szCs w:val="15"/>
              </w:rPr>
              <w:t>Byggebransjen står for en stor del av de globale CO</w:t>
            </w:r>
            <w:r w:rsidRPr="00017952">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w:t>
            </w:r>
            <w:r w:rsidRPr="008B34EB">
              <w:rPr>
                <w:sz w:val="15"/>
                <w:szCs w:val="15"/>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tidligere kjent som Uponor Inc. i USA og Uponor Ltd. i Canada, og GF Building Technology, er en divisjon av det internasjonale industriselskapet Georg Fischer med salgsselskaper i 30 land og produksjonsanlegg på 12 steder i Europa og Nord- og Sør-Amerika.</w:t>
            </w:r>
          </w:p>
          <w:p w14:paraId="645F51D4" w14:textId="77777777" w:rsidR="003E6AB8" w:rsidRPr="008B34EB" w:rsidRDefault="008B34EB" w:rsidP="003E6AB8">
            <w:pPr>
              <w:spacing w:line="240" w:lineRule="auto"/>
              <w:rPr>
                <w:sz w:val="15"/>
                <w:szCs w:val="15"/>
              </w:rPr>
            </w:pPr>
            <w:r>
              <w:rPr>
                <w:sz w:val="15"/>
                <w:szCs w:val="15"/>
              </w:rPr>
              <w:t>#LeadingwithWater​</w:t>
            </w:r>
          </w:p>
          <w:p w14:paraId="37D32B2D" w14:textId="77777777" w:rsidR="003E6AB8" w:rsidRPr="008B34EB" w:rsidRDefault="003E6AB8" w:rsidP="003E6AB8">
            <w:pPr>
              <w:spacing w:line="240" w:lineRule="auto"/>
              <w:rPr>
                <w:sz w:val="15"/>
                <w:szCs w:val="15"/>
              </w:rPr>
            </w:pPr>
            <w:hyperlink r:id="rId12" w:history="1">
              <w:r>
                <w:rPr>
                  <w:rStyle w:val="Hyperlink"/>
                  <w:sz w:val="15"/>
                  <w:szCs w:val="15"/>
                </w:rPr>
                <w:t>www.georgfischer.com</w:t>
              </w:r>
            </w:hyperlink>
          </w:p>
          <w:p w14:paraId="3B2C2C2C" w14:textId="77777777" w:rsidR="003E6AB8" w:rsidRPr="008B34EB" w:rsidRDefault="003E6AB8" w:rsidP="003E6AB8">
            <w:pPr>
              <w:spacing w:line="240" w:lineRule="auto"/>
              <w:rPr>
                <w:sz w:val="15"/>
                <w:szCs w:val="15"/>
              </w:rPr>
            </w:pPr>
            <w:hyperlink r:id="rId13" w:history="1">
              <w:r>
                <w:rPr>
                  <w:rStyle w:val="Hyperlink"/>
                  <w:sz w:val="15"/>
                  <w:szCs w:val="15"/>
                </w:rPr>
                <w:t>www.uponor.com</w:t>
              </w:r>
            </w:hyperlink>
          </w:p>
          <w:p w14:paraId="28A7711F" w14:textId="77777777" w:rsidR="003E6AB8" w:rsidRPr="008B34EB" w:rsidRDefault="003E6AB8" w:rsidP="003E6AB8">
            <w:pPr>
              <w:spacing w:line="240" w:lineRule="auto"/>
              <w:rPr>
                <w:sz w:val="15"/>
                <w:szCs w:val="15"/>
              </w:rPr>
            </w:pPr>
          </w:p>
          <w:p w14:paraId="60E5C1BB" w14:textId="77777777" w:rsidR="00CB1801" w:rsidRPr="008B34EB" w:rsidRDefault="00CB1801" w:rsidP="68D4AB36">
            <w:pPr>
              <w:autoSpaceDE w:val="0"/>
              <w:autoSpaceDN w:val="0"/>
              <w:adjustRightInd w:val="0"/>
              <w:spacing w:line="240" w:lineRule="auto"/>
              <w:rPr>
                <w:rStyle w:val="PlaceholderText"/>
                <w:rFonts w:cs="Arial"/>
                <w:color w:val="0000FF"/>
                <w:sz w:val="20"/>
                <w:u w:val="single"/>
              </w:rPr>
            </w:pPr>
          </w:p>
        </w:tc>
      </w:tr>
    </w:tbl>
    <w:p w14:paraId="3DB9E132" w14:textId="77777777" w:rsidR="001F7242" w:rsidRPr="008B34EB" w:rsidRDefault="001F7242" w:rsidP="00CB1801">
      <w:pPr>
        <w:spacing w:line="240" w:lineRule="auto"/>
        <w:rPr>
          <w:rFonts w:cs="Arial"/>
          <w:b/>
          <w:color w:val="000000"/>
          <w:sz w:val="20"/>
        </w:rPr>
      </w:pPr>
    </w:p>
    <w:p w14:paraId="1F01153B" w14:textId="77777777" w:rsidR="00CB1801" w:rsidRPr="008B34EB" w:rsidRDefault="008B34EB" w:rsidP="00CB1801">
      <w:pPr>
        <w:spacing w:line="240" w:lineRule="auto"/>
        <w:rPr>
          <w:rFonts w:cs="Arial"/>
          <w:b/>
          <w:color w:val="000000"/>
          <w:sz w:val="20"/>
        </w:rPr>
      </w:pPr>
      <w:r>
        <w:rPr>
          <w:rFonts w:cs="Arial"/>
          <w:b/>
          <w:color w:val="000000"/>
          <w:sz w:val="20"/>
        </w:rPr>
        <w:t>Bilder</w:t>
      </w:r>
    </w:p>
    <w:p w14:paraId="079838A7" w14:textId="77777777" w:rsidR="000810F5" w:rsidRPr="008B34EB" w:rsidRDefault="008B34EB" w:rsidP="000810F5">
      <w:pPr>
        <w:spacing w:line="240" w:lineRule="auto"/>
        <w:rPr>
          <w:rFonts w:cs="Arial"/>
          <w:b/>
          <w:color w:val="000000"/>
          <w:sz w:val="20"/>
        </w:rPr>
      </w:pPr>
      <w:r>
        <w:rPr>
          <w:rFonts w:cs="Arial"/>
          <w:b/>
          <w:color w:val="000000"/>
          <w:sz w:val="20"/>
        </w:rPr>
        <w:t>Fri gjengivelse // Vær oppmerksom på informasjonen om opphavsrett //</w:t>
      </w:r>
    </w:p>
    <w:p w14:paraId="75C20554" w14:textId="77777777" w:rsidR="000810F5" w:rsidRPr="008B34EB" w:rsidRDefault="008B34EB" w:rsidP="000810F5">
      <w:pPr>
        <w:spacing w:line="240" w:lineRule="auto"/>
        <w:rPr>
          <w:rFonts w:cs="Arial"/>
          <w:b/>
          <w:color w:val="000000"/>
          <w:sz w:val="20"/>
        </w:rPr>
      </w:pPr>
      <w:r>
        <w:rPr>
          <w:rFonts w:cs="Arial"/>
          <w:b/>
          <w:color w:val="000000"/>
          <w:sz w:val="20"/>
        </w:rPr>
        <w:t>legg ved et eksemplar av tidsskriftet eller en lenke til nettpublikasjonen</w:t>
      </w:r>
    </w:p>
    <w:p w14:paraId="2F535D3B" w14:textId="77777777" w:rsidR="000810F5" w:rsidRPr="008B34EB" w:rsidRDefault="000810F5" w:rsidP="00CB1801">
      <w:pPr>
        <w:spacing w:line="240" w:lineRule="auto"/>
        <w:rPr>
          <w:rStyle w:val="PlaceholderText"/>
          <w:rFonts w:cs="Arial"/>
          <w:b/>
          <w:color w:val="000000"/>
          <w:sz w:val="20"/>
        </w:rPr>
      </w:pPr>
    </w:p>
    <w:p w14:paraId="2C2C61B3" w14:textId="77777777" w:rsidR="00282550" w:rsidRPr="008B34EB" w:rsidRDefault="00282550" w:rsidP="006E0B5F">
      <w:pPr>
        <w:spacing w:line="240" w:lineRule="auto"/>
        <w:rPr>
          <w:rFonts w:cs="Arial"/>
          <w:sz w:val="20"/>
        </w:rPr>
      </w:pPr>
    </w:p>
    <w:p w14:paraId="3DACCB85" w14:textId="77777777" w:rsidR="00366A61" w:rsidRPr="008B34EB"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33AA1" w:rsidRPr="008B34EB" w14:paraId="42539CEC" w14:textId="77777777" w:rsidTr="0066543D">
        <w:tc>
          <w:tcPr>
            <w:tcW w:w="4388" w:type="dxa"/>
            <w:vAlign w:val="center"/>
          </w:tcPr>
          <w:p w14:paraId="29088FB3" w14:textId="77777777" w:rsidR="00BB531B" w:rsidRPr="00BF6785" w:rsidRDefault="008B34EB" w:rsidP="0066543D">
            <w:pPr>
              <w:tabs>
                <w:tab w:val="left" w:pos="1179"/>
              </w:tabs>
              <w:spacing w:line="240" w:lineRule="auto"/>
              <w:rPr>
                <w:rFonts w:cs="Arial"/>
                <w:sz w:val="20"/>
                <w:lang w:val="en-US"/>
              </w:rPr>
            </w:pPr>
            <w:r>
              <w:rPr>
                <w:rFonts w:cs="Arial"/>
                <w:noProof/>
                <w:sz w:val="20"/>
              </w:rPr>
              <w:drawing>
                <wp:inline distT="0" distB="0" distL="0" distR="0" wp14:anchorId="03771D22" wp14:editId="0BA551FC">
                  <wp:extent cx="2171700" cy="1208972"/>
                  <wp:effectExtent l="0" t="0" r="0" b="0"/>
                  <wp:docPr id="2146343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1916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82082" cy="1214752"/>
                          </a:xfrm>
                          <a:prstGeom prst="rect">
                            <a:avLst/>
                          </a:prstGeom>
                          <a:noFill/>
                          <a:ln>
                            <a:noFill/>
                          </a:ln>
                        </pic:spPr>
                      </pic:pic>
                    </a:graphicData>
                  </a:graphic>
                </wp:inline>
              </w:drawing>
            </w:r>
          </w:p>
        </w:tc>
        <w:tc>
          <w:tcPr>
            <w:tcW w:w="4389" w:type="dxa"/>
          </w:tcPr>
          <w:p w14:paraId="487D8C76" w14:textId="77777777" w:rsidR="00F365BB" w:rsidRPr="008B34EB" w:rsidRDefault="008B34EB" w:rsidP="0066543D">
            <w:pPr>
              <w:spacing w:line="240" w:lineRule="auto"/>
              <w:rPr>
                <w:rFonts w:cs="Arial"/>
                <w:b/>
                <w:bCs/>
                <w:sz w:val="16"/>
                <w:szCs w:val="16"/>
              </w:rPr>
            </w:pPr>
            <w:r>
              <w:rPr>
                <w:rFonts w:cs="Arial"/>
                <w:b/>
                <w:bCs/>
                <w:sz w:val="16"/>
                <w:szCs w:val="16"/>
              </w:rPr>
              <w:t>GF_BFS_Smatrix_AI_1</w:t>
            </w:r>
          </w:p>
          <w:p w14:paraId="13825AD2" w14:textId="77777777" w:rsidR="00F365BB" w:rsidRPr="008B34EB" w:rsidRDefault="00F365BB" w:rsidP="0066543D">
            <w:pPr>
              <w:spacing w:line="240" w:lineRule="auto"/>
              <w:rPr>
                <w:rFonts w:cs="Arial"/>
                <w:b/>
                <w:sz w:val="16"/>
                <w:szCs w:val="16"/>
              </w:rPr>
            </w:pPr>
          </w:p>
          <w:p w14:paraId="0AE2D680" w14:textId="77777777" w:rsidR="000C605F" w:rsidRPr="008B34EB" w:rsidRDefault="008B34EB" w:rsidP="0066543D">
            <w:pPr>
              <w:spacing w:line="240" w:lineRule="auto"/>
              <w:rPr>
                <w:rFonts w:cs="Arial"/>
                <w:bCs/>
                <w:sz w:val="16"/>
                <w:szCs w:val="16"/>
              </w:rPr>
            </w:pPr>
            <w:r>
              <w:rPr>
                <w:rFonts w:cs="Arial"/>
                <w:bCs/>
                <w:sz w:val="16"/>
                <w:szCs w:val="16"/>
              </w:rPr>
              <w:t>Løsningen på energi- og komfortutfordringer i rom: KI i Smatrix-kontroller for gulvvarme.</w:t>
            </w:r>
          </w:p>
          <w:p w14:paraId="3B4BA66C" w14:textId="77777777" w:rsidR="00247C9B" w:rsidRPr="008B34EB" w:rsidRDefault="008B34EB" w:rsidP="0066543D">
            <w:pPr>
              <w:spacing w:line="240" w:lineRule="auto"/>
              <w:rPr>
                <w:rFonts w:cs="Arial"/>
                <w:bCs/>
                <w:sz w:val="16"/>
                <w:szCs w:val="16"/>
              </w:rPr>
            </w:pPr>
            <w:r>
              <w:rPr>
                <w:rFonts w:cs="Arial"/>
                <w:bCs/>
                <w:sz w:val="16"/>
                <w:szCs w:val="16"/>
              </w:rPr>
              <w:t>Med Uponor Smatrix AI lanserer GF Building Flow Solutions en løsning der det brukes kunstig intelligens i programvaren for gulvvarmeregulering, slik at komforten kan økes samtidig som energiforbruket reduseres. Den integrerte kunstige intelligensen i den nyeste Smatrix-kontrollen for gulvvarmesystemer muliggjør rask respons, slik at temperaturen i bygningen forblir optimal året gjennom.</w:t>
            </w:r>
          </w:p>
          <w:p w14:paraId="603C405E" w14:textId="77777777" w:rsidR="00247C9B" w:rsidRPr="008B34EB" w:rsidRDefault="00247C9B" w:rsidP="0066543D">
            <w:pPr>
              <w:spacing w:line="240" w:lineRule="auto"/>
              <w:rPr>
                <w:rFonts w:cs="Arial"/>
                <w:b/>
                <w:sz w:val="16"/>
                <w:szCs w:val="16"/>
              </w:rPr>
            </w:pPr>
          </w:p>
          <w:p w14:paraId="027E4CC4" w14:textId="77777777" w:rsidR="00BB531B" w:rsidRPr="0066543D" w:rsidRDefault="008B34EB" w:rsidP="0066543D">
            <w:pPr>
              <w:spacing w:line="240" w:lineRule="auto"/>
              <w:rPr>
                <w:rFonts w:cs="Arial"/>
                <w:b/>
                <w:sz w:val="16"/>
                <w:szCs w:val="16"/>
                <w:lang w:val="en-US"/>
              </w:rPr>
            </w:pPr>
            <w:r w:rsidRPr="008B34EB">
              <w:rPr>
                <w:rFonts w:cs="Arial"/>
                <w:b/>
                <w:bCs/>
                <w:sz w:val="16"/>
                <w:szCs w:val="16"/>
                <w:lang w:val="en-US"/>
              </w:rPr>
              <w:t>Kilde: GF Building Flow Solutions</w:t>
            </w:r>
          </w:p>
        </w:tc>
      </w:tr>
      <w:tr w:rsidR="00333AA1" w:rsidRPr="008B34EB" w14:paraId="02891CF9" w14:textId="77777777" w:rsidTr="0066543D">
        <w:tc>
          <w:tcPr>
            <w:tcW w:w="4388" w:type="dxa"/>
            <w:vAlign w:val="bottom"/>
          </w:tcPr>
          <w:p w14:paraId="1CB7D98A" w14:textId="77777777" w:rsidR="00B957AC" w:rsidRPr="00247C9B" w:rsidRDefault="008B34EB">
            <w:pPr>
              <w:spacing w:line="240" w:lineRule="auto"/>
              <w:rPr>
                <w:noProof/>
                <w:lang w:val="en-US"/>
              </w:rPr>
            </w:pPr>
            <w:r>
              <w:rPr>
                <w:noProof/>
              </w:rPr>
              <w:lastRenderedPageBreak/>
              <w:drawing>
                <wp:inline distT="0" distB="0" distL="0" distR="0" wp14:anchorId="6046DF9A" wp14:editId="19FCF37C">
                  <wp:extent cx="1397388" cy="2101820"/>
                  <wp:effectExtent l="0" t="0" r="0" b="0"/>
                  <wp:docPr id="4782657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6437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402752" cy="2109887"/>
                          </a:xfrm>
                          <a:prstGeom prst="rect">
                            <a:avLst/>
                          </a:prstGeom>
                          <a:noFill/>
                          <a:ln>
                            <a:noFill/>
                          </a:ln>
                        </pic:spPr>
                      </pic:pic>
                    </a:graphicData>
                  </a:graphic>
                </wp:inline>
              </w:drawing>
            </w:r>
          </w:p>
        </w:tc>
        <w:tc>
          <w:tcPr>
            <w:tcW w:w="4389" w:type="dxa"/>
            <w:vAlign w:val="bottom"/>
          </w:tcPr>
          <w:p w14:paraId="54213868" w14:textId="77777777" w:rsidR="00BB531B" w:rsidRPr="008B34EB" w:rsidRDefault="008B34EB">
            <w:pPr>
              <w:spacing w:line="240" w:lineRule="auto"/>
              <w:rPr>
                <w:rFonts w:cs="Arial"/>
                <w:b/>
                <w:bCs/>
                <w:sz w:val="16"/>
                <w:szCs w:val="16"/>
              </w:rPr>
            </w:pPr>
            <w:r>
              <w:rPr>
                <w:rFonts w:cs="Arial"/>
                <w:b/>
                <w:bCs/>
                <w:sz w:val="16"/>
                <w:szCs w:val="16"/>
              </w:rPr>
              <w:t>GF_BFS_Smatrix_AI_3</w:t>
            </w:r>
          </w:p>
          <w:p w14:paraId="197DCD3E" w14:textId="77777777" w:rsidR="0066543D" w:rsidRPr="008B34EB" w:rsidRDefault="0066543D" w:rsidP="00EB22F3">
            <w:pPr>
              <w:spacing w:line="240" w:lineRule="auto"/>
              <w:rPr>
                <w:rFonts w:cs="Arial"/>
                <w:sz w:val="16"/>
                <w:szCs w:val="16"/>
              </w:rPr>
            </w:pPr>
          </w:p>
          <w:p w14:paraId="0A3786BD" w14:textId="77777777" w:rsidR="005B183C" w:rsidRPr="008B34EB" w:rsidRDefault="008B34EB" w:rsidP="00EB22F3">
            <w:pPr>
              <w:spacing w:line="240" w:lineRule="auto"/>
              <w:rPr>
                <w:rFonts w:cs="Arial"/>
                <w:sz w:val="16"/>
                <w:szCs w:val="16"/>
              </w:rPr>
            </w:pPr>
            <w:r>
              <w:t xml:space="preserve">I </w:t>
            </w:r>
            <w:r>
              <w:rPr>
                <w:rFonts w:cs="Arial"/>
                <w:sz w:val="16"/>
                <w:szCs w:val="16"/>
              </w:rPr>
              <w:t>Uponor Smatrix AI-kontrollen for gulvvarme har man integrert kunstig intelligens for å forutsi, tilpasse og optimalisere varmeeffekten. Den er sømløst tilkoblet til varmepumpen via skytilkobling, og sikrer rask responstid, enkel konfigurering og maksimal energieffektivitet. Smatrix AI analyserer værtrender, romtemperaturfaktorer og brukernes preferanser for å tilpasse oppvarmingen kontinuerlig slik at innendørstemperaturen til enhver tid er optimal.</w:t>
            </w:r>
          </w:p>
          <w:p w14:paraId="0F38B184" w14:textId="77777777" w:rsidR="005B183C" w:rsidRPr="008B34EB" w:rsidRDefault="005B183C" w:rsidP="00EB22F3">
            <w:pPr>
              <w:spacing w:line="240" w:lineRule="auto"/>
              <w:rPr>
                <w:rFonts w:cs="Arial"/>
                <w:sz w:val="16"/>
                <w:szCs w:val="16"/>
              </w:rPr>
            </w:pPr>
          </w:p>
          <w:p w14:paraId="0CFED8EB" w14:textId="77777777" w:rsidR="005B183C" w:rsidRPr="008B34EB" w:rsidRDefault="005B183C" w:rsidP="00EB22F3">
            <w:pPr>
              <w:spacing w:line="240" w:lineRule="auto"/>
              <w:rPr>
                <w:rFonts w:cs="Arial"/>
                <w:sz w:val="16"/>
                <w:szCs w:val="16"/>
              </w:rPr>
            </w:pPr>
          </w:p>
          <w:p w14:paraId="27D4592F" w14:textId="77777777" w:rsidR="005A77AD" w:rsidRPr="008B34EB" w:rsidRDefault="005A77AD" w:rsidP="00EB22F3">
            <w:pPr>
              <w:spacing w:line="240" w:lineRule="auto"/>
              <w:rPr>
                <w:rFonts w:cs="Arial"/>
                <w:sz w:val="16"/>
                <w:szCs w:val="16"/>
              </w:rPr>
            </w:pPr>
          </w:p>
          <w:p w14:paraId="186E2131" w14:textId="77777777" w:rsidR="0066543D" w:rsidRPr="008B34EB" w:rsidRDefault="0066543D" w:rsidP="00EB22F3">
            <w:pPr>
              <w:spacing w:line="240" w:lineRule="auto"/>
              <w:rPr>
                <w:rFonts w:cs="Arial"/>
                <w:sz w:val="16"/>
                <w:szCs w:val="16"/>
              </w:rPr>
            </w:pPr>
          </w:p>
          <w:p w14:paraId="53FC025B" w14:textId="77777777" w:rsidR="0066543D" w:rsidRPr="008B34EB" w:rsidRDefault="0066543D" w:rsidP="00EB22F3">
            <w:pPr>
              <w:spacing w:line="240" w:lineRule="auto"/>
              <w:rPr>
                <w:rFonts w:cs="Arial"/>
                <w:sz w:val="16"/>
                <w:szCs w:val="16"/>
              </w:rPr>
            </w:pPr>
          </w:p>
          <w:p w14:paraId="05F347AF" w14:textId="77777777" w:rsidR="0066543D" w:rsidRPr="008B34EB" w:rsidRDefault="0066543D" w:rsidP="00EB22F3">
            <w:pPr>
              <w:spacing w:line="240" w:lineRule="auto"/>
              <w:rPr>
                <w:rFonts w:cs="Arial"/>
                <w:sz w:val="16"/>
                <w:szCs w:val="16"/>
              </w:rPr>
            </w:pPr>
          </w:p>
          <w:p w14:paraId="6111CA41" w14:textId="77777777" w:rsidR="008531F3" w:rsidRPr="00BF6785" w:rsidRDefault="008B34EB">
            <w:pPr>
              <w:spacing w:line="240" w:lineRule="auto"/>
              <w:rPr>
                <w:rFonts w:cs="Arial"/>
                <w:b/>
                <w:bCs/>
                <w:sz w:val="16"/>
                <w:szCs w:val="16"/>
                <w:lang w:val="en-US"/>
              </w:rPr>
            </w:pPr>
            <w:r w:rsidRPr="008B34EB">
              <w:rPr>
                <w:rFonts w:cs="Arial"/>
                <w:b/>
                <w:bCs/>
                <w:sz w:val="16"/>
                <w:szCs w:val="16"/>
                <w:lang w:val="en-US"/>
              </w:rPr>
              <w:t>Kilde: GF Building Flow Solution</w:t>
            </w:r>
          </w:p>
        </w:tc>
      </w:tr>
    </w:tbl>
    <w:p w14:paraId="61292B83" w14:textId="77777777" w:rsidR="00366A61" w:rsidRPr="00BF6785" w:rsidRDefault="00366A61" w:rsidP="006E0B5F">
      <w:pPr>
        <w:spacing w:line="240" w:lineRule="auto"/>
        <w:rPr>
          <w:rFonts w:cs="Arial"/>
          <w:sz w:val="20"/>
          <w:lang w:val="en-US"/>
        </w:rPr>
      </w:pPr>
    </w:p>
    <w:sectPr w:rsidR="00366A61" w:rsidRPr="00BF6785" w:rsidSect="00470236">
      <w:headerReference w:type="default" r:id="rId16"/>
      <w:footerReference w:type="default" r:id="rId17"/>
      <w:headerReference w:type="first" r:id="rId18"/>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E16F" w14:textId="77777777" w:rsidR="008B34EB" w:rsidRDefault="008B34EB">
      <w:pPr>
        <w:spacing w:line="240" w:lineRule="auto"/>
      </w:pPr>
      <w:r>
        <w:separator/>
      </w:r>
    </w:p>
  </w:endnote>
  <w:endnote w:type="continuationSeparator" w:id="0">
    <w:p w14:paraId="2B391B8F" w14:textId="77777777" w:rsidR="008B34EB" w:rsidRDefault="008B34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CEFB3" w14:textId="77777777" w:rsidR="000D62C7" w:rsidRPr="000D62C7" w:rsidRDefault="000D62C7">
    <w:pPr>
      <w:pStyle w:val="Footer"/>
      <w:jc w:val="right"/>
      <w:rPr>
        <w:sz w:val="16"/>
      </w:rPr>
    </w:pPr>
  </w:p>
  <w:p w14:paraId="48849811"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FE3C2" w14:textId="77777777" w:rsidR="008B34EB" w:rsidRDefault="008B34EB">
      <w:pPr>
        <w:spacing w:line="240" w:lineRule="auto"/>
      </w:pPr>
      <w:r>
        <w:separator/>
      </w:r>
    </w:p>
  </w:footnote>
  <w:footnote w:type="continuationSeparator" w:id="0">
    <w:p w14:paraId="60F40B14" w14:textId="77777777" w:rsidR="008B34EB" w:rsidRDefault="008B34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5C80" w14:textId="77777777" w:rsidR="00C815CD" w:rsidRDefault="008B34EB" w:rsidP="00CF0EA8">
    <w:pPr>
      <w:spacing w:after="900"/>
      <w:jc w:val="right"/>
    </w:pPr>
    <w:r>
      <w:rPr>
        <w:noProof/>
      </w:rPr>
      <w:drawing>
        <wp:anchor distT="0" distB="0" distL="114300" distR="114300" simplePos="0" relativeHeight="251658240" behindDoc="0" locked="0" layoutInCell="1" allowOverlap="1" wp14:anchorId="7B1C56EA" wp14:editId="093F4686">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2841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3329A" w14:textId="77777777" w:rsidR="00F52764" w:rsidRDefault="008B34EB" w:rsidP="00FB0CC1">
    <w:pPr>
      <w:pStyle w:val="Header"/>
      <w:ind w:left="7080" w:firstLine="708"/>
    </w:pPr>
    <w:r>
      <w:rPr>
        <w:noProof/>
      </w:rPr>
      <w:drawing>
        <wp:inline distT="0" distB="0" distL="0" distR="0" wp14:anchorId="5B812B5D" wp14:editId="056980D4">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645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230E53CE">
      <w:start w:val="1"/>
      <w:numFmt w:val="bullet"/>
      <w:lvlText w:val="-"/>
      <w:lvlJc w:val="left"/>
      <w:pPr>
        <w:ind w:left="360" w:hanging="360"/>
      </w:pPr>
      <w:rPr>
        <w:rFonts w:ascii="Courier New" w:hAnsi="Courier New" w:hint="default"/>
      </w:rPr>
    </w:lvl>
    <w:lvl w:ilvl="1" w:tplc="9BBC0D06">
      <w:start w:val="1"/>
      <w:numFmt w:val="bullet"/>
      <w:lvlText w:val="o"/>
      <w:lvlJc w:val="left"/>
      <w:pPr>
        <w:ind w:left="1080" w:hanging="360"/>
      </w:pPr>
      <w:rPr>
        <w:rFonts w:ascii="Courier New" w:hAnsi="Courier New" w:hint="default"/>
      </w:rPr>
    </w:lvl>
    <w:lvl w:ilvl="2" w:tplc="FD5427D6" w:tentative="1">
      <w:start w:val="1"/>
      <w:numFmt w:val="bullet"/>
      <w:lvlText w:val=""/>
      <w:lvlJc w:val="left"/>
      <w:pPr>
        <w:ind w:left="1800" w:hanging="360"/>
      </w:pPr>
      <w:rPr>
        <w:rFonts w:ascii="Wingdings" w:hAnsi="Wingdings" w:hint="default"/>
      </w:rPr>
    </w:lvl>
    <w:lvl w:ilvl="3" w:tplc="96A0E844" w:tentative="1">
      <w:start w:val="1"/>
      <w:numFmt w:val="bullet"/>
      <w:lvlText w:val=""/>
      <w:lvlJc w:val="left"/>
      <w:pPr>
        <w:ind w:left="2520" w:hanging="360"/>
      </w:pPr>
      <w:rPr>
        <w:rFonts w:ascii="Symbol" w:hAnsi="Symbol" w:hint="default"/>
      </w:rPr>
    </w:lvl>
    <w:lvl w:ilvl="4" w:tplc="34F4C1D2" w:tentative="1">
      <w:start w:val="1"/>
      <w:numFmt w:val="bullet"/>
      <w:lvlText w:val="o"/>
      <w:lvlJc w:val="left"/>
      <w:pPr>
        <w:ind w:left="3240" w:hanging="360"/>
      </w:pPr>
      <w:rPr>
        <w:rFonts w:ascii="Courier New" w:hAnsi="Courier New" w:hint="default"/>
      </w:rPr>
    </w:lvl>
    <w:lvl w:ilvl="5" w:tplc="2D76696E" w:tentative="1">
      <w:start w:val="1"/>
      <w:numFmt w:val="bullet"/>
      <w:lvlText w:val=""/>
      <w:lvlJc w:val="left"/>
      <w:pPr>
        <w:ind w:left="3960" w:hanging="360"/>
      </w:pPr>
      <w:rPr>
        <w:rFonts w:ascii="Wingdings" w:hAnsi="Wingdings" w:hint="default"/>
      </w:rPr>
    </w:lvl>
    <w:lvl w:ilvl="6" w:tplc="04661064" w:tentative="1">
      <w:start w:val="1"/>
      <w:numFmt w:val="bullet"/>
      <w:lvlText w:val=""/>
      <w:lvlJc w:val="left"/>
      <w:pPr>
        <w:ind w:left="4680" w:hanging="360"/>
      </w:pPr>
      <w:rPr>
        <w:rFonts w:ascii="Symbol" w:hAnsi="Symbol" w:hint="default"/>
      </w:rPr>
    </w:lvl>
    <w:lvl w:ilvl="7" w:tplc="0C5A58D6" w:tentative="1">
      <w:start w:val="1"/>
      <w:numFmt w:val="bullet"/>
      <w:lvlText w:val="o"/>
      <w:lvlJc w:val="left"/>
      <w:pPr>
        <w:ind w:left="5400" w:hanging="360"/>
      </w:pPr>
      <w:rPr>
        <w:rFonts w:ascii="Courier New" w:hAnsi="Courier New" w:hint="default"/>
      </w:rPr>
    </w:lvl>
    <w:lvl w:ilvl="8" w:tplc="84BCA89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B6B24CA2">
      <w:start w:val="1"/>
      <w:numFmt w:val="bullet"/>
      <w:lvlText w:val=""/>
      <w:lvlJc w:val="left"/>
      <w:pPr>
        <w:ind w:left="720" w:hanging="360"/>
      </w:pPr>
      <w:rPr>
        <w:rFonts w:ascii="Symbol" w:hAnsi="Symbol" w:hint="default"/>
      </w:rPr>
    </w:lvl>
    <w:lvl w:ilvl="1" w:tplc="4A5E7046">
      <w:start w:val="1"/>
      <w:numFmt w:val="bullet"/>
      <w:lvlText w:val="-"/>
      <w:lvlJc w:val="left"/>
      <w:pPr>
        <w:ind w:left="1440" w:hanging="360"/>
      </w:pPr>
      <w:rPr>
        <w:rFonts w:ascii="Courier New" w:hAnsi="Courier New" w:hint="default"/>
      </w:rPr>
    </w:lvl>
    <w:lvl w:ilvl="2" w:tplc="C9BA7500">
      <w:start w:val="1"/>
      <w:numFmt w:val="bullet"/>
      <w:lvlText w:val=""/>
      <w:lvlJc w:val="left"/>
      <w:pPr>
        <w:ind w:left="2160" w:hanging="360"/>
      </w:pPr>
      <w:rPr>
        <w:rFonts w:ascii="Wingdings" w:hAnsi="Wingdings" w:hint="default"/>
      </w:rPr>
    </w:lvl>
    <w:lvl w:ilvl="3" w:tplc="EDA69CF2">
      <w:start w:val="1"/>
      <w:numFmt w:val="bullet"/>
      <w:lvlText w:val=""/>
      <w:lvlJc w:val="left"/>
      <w:pPr>
        <w:ind w:left="2880" w:hanging="360"/>
      </w:pPr>
      <w:rPr>
        <w:rFonts w:ascii="Symbol" w:hAnsi="Symbol" w:hint="default"/>
      </w:rPr>
    </w:lvl>
    <w:lvl w:ilvl="4" w:tplc="69182784">
      <w:start w:val="1"/>
      <w:numFmt w:val="bullet"/>
      <w:lvlText w:val="o"/>
      <w:lvlJc w:val="left"/>
      <w:pPr>
        <w:ind w:left="3600" w:hanging="360"/>
      </w:pPr>
      <w:rPr>
        <w:rFonts w:ascii="Courier New" w:hAnsi="Courier New" w:hint="default"/>
      </w:rPr>
    </w:lvl>
    <w:lvl w:ilvl="5" w:tplc="40627668" w:tentative="1">
      <w:start w:val="1"/>
      <w:numFmt w:val="bullet"/>
      <w:lvlText w:val=""/>
      <w:lvlJc w:val="left"/>
      <w:pPr>
        <w:ind w:left="4320" w:hanging="360"/>
      </w:pPr>
      <w:rPr>
        <w:rFonts w:ascii="Wingdings" w:hAnsi="Wingdings" w:hint="default"/>
      </w:rPr>
    </w:lvl>
    <w:lvl w:ilvl="6" w:tplc="F4B421FA" w:tentative="1">
      <w:start w:val="1"/>
      <w:numFmt w:val="bullet"/>
      <w:lvlText w:val=""/>
      <w:lvlJc w:val="left"/>
      <w:pPr>
        <w:ind w:left="5040" w:hanging="360"/>
      </w:pPr>
      <w:rPr>
        <w:rFonts w:ascii="Symbol" w:hAnsi="Symbol" w:hint="default"/>
      </w:rPr>
    </w:lvl>
    <w:lvl w:ilvl="7" w:tplc="E2B2653A" w:tentative="1">
      <w:start w:val="1"/>
      <w:numFmt w:val="bullet"/>
      <w:lvlText w:val="o"/>
      <w:lvlJc w:val="left"/>
      <w:pPr>
        <w:ind w:left="5760" w:hanging="360"/>
      </w:pPr>
      <w:rPr>
        <w:rFonts w:ascii="Courier New" w:hAnsi="Courier New" w:hint="default"/>
      </w:rPr>
    </w:lvl>
    <w:lvl w:ilvl="8" w:tplc="E16CACF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EF3A2476">
      <w:start w:val="1"/>
      <w:numFmt w:val="bullet"/>
      <w:lvlText w:val="-"/>
      <w:lvlJc w:val="left"/>
      <w:pPr>
        <w:ind w:left="720" w:hanging="360"/>
      </w:pPr>
      <w:rPr>
        <w:rFonts w:ascii="Courier New" w:hAnsi="Courier New" w:hint="default"/>
      </w:rPr>
    </w:lvl>
    <w:lvl w:ilvl="1" w:tplc="3B3E3428" w:tentative="1">
      <w:start w:val="1"/>
      <w:numFmt w:val="bullet"/>
      <w:lvlText w:val="o"/>
      <w:lvlJc w:val="left"/>
      <w:pPr>
        <w:ind w:left="1440" w:hanging="360"/>
      </w:pPr>
      <w:rPr>
        <w:rFonts w:ascii="Courier New" w:hAnsi="Courier New" w:hint="default"/>
      </w:rPr>
    </w:lvl>
    <w:lvl w:ilvl="2" w:tplc="4E8E146E">
      <w:start w:val="1"/>
      <w:numFmt w:val="bullet"/>
      <w:lvlText w:val="-"/>
      <w:lvlJc w:val="left"/>
      <w:pPr>
        <w:ind w:left="2160" w:hanging="360"/>
      </w:pPr>
      <w:rPr>
        <w:rFonts w:ascii="Courier New" w:hAnsi="Courier New" w:hint="default"/>
      </w:rPr>
    </w:lvl>
    <w:lvl w:ilvl="3" w:tplc="0FE63A3C">
      <w:start w:val="1"/>
      <w:numFmt w:val="bullet"/>
      <w:lvlText w:val=""/>
      <w:lvlJc w:val="left"/>
      <w:pPr>
        <w:ind w:left="2880" w:hanging="360"/>
      </w:pPr>
      <w:rPr>
        <w:rFonts w:ascii="Symbol" w:hAnsi="Symbol" w:hint="default"/>
      </w:rPr>
    </w:lvl>
    <w:lvl w:ilvl="4" w:tplc="8C8A328A">
      <w:start w:val="1"/>
      <w:numFmt w:val="bullet"/>
      <w:lvlText w:val="o"/>
      <w:lvlJc w:val="left"/>
      <w:pPr>
        <w:ind w:left="3600" w:hanging="360"/>
      </w:pPr>
      <w:rPr>
        <w:rFonts w:ascii="Courier New" w:hAnsi="Courier New" w:hint="default"/>
      </w:rPr>
    </w:lvl>
    <w:lvl w:ilvl="5" w:tplc="61FEC1FC" w:tentative="1">
      <w:start w:val="1"/>
      <w:numFmt w:val="bullet"/>
      <w:lvlText w:val=""/>
      <w:lvlJc w:val="left"/>
      <w:pPr>
        <w:ind w:left="4320" w:hanging="360"/>
      </w:pPr>
      <w:rPr>
        <w:rFonts w:ascii="Wingdings" w:hAnsi="Wingdings" w:hint="default"/>
      </w:rPr>
    </w:lvl>
    <w:lvl w:ilvl="6" w:tplc="67DCC206" w:tentative="1">
      <w:start w:val="1"/>
      <w:numFmt w:val="bullet"/>
      <w:lvlText w:val=""/>
      <w:lvlJc w:val="left"/>
      <w:pPr>
        <w:ind w:left="5040" w:hanging="360"/>
      </w:pPr>
      <w:rPr>
        <w:rFonts w:ascii="Symbol" w:hAnsi="Symbol" w:hint="default"/>
      </w:rPr>
    </w:lvl>
    <w:lvl w:ilvl="7" w:tplc="E0A00686" w:tentative="1">
      <w:start w:val="1"/>
      <w:numFmt w:val="bullet"/>
      <w:lvlText w:val="o"/>
      <w:lvlJc w:val="left"/>
      <w:pPr>
        <w:ind w:left="5760" w:hanging="360"/>
      </w:pPr>
      <w:rPr>
        <w:rFonts w:ascii="Courier New" w:hAnsi="Courier New" w:hint="default"/>
      </w:rPr>
    </w:lvl>
    <w:lvl w:ilvl="8" w:tplc="82C654F2"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FD1A81E4">
      <w:start w:val="1"/>
      <w:numFmt w:val="bullet"/>
      <w:lvlText w:val=""/>
      <w:lvlJc w:val="left"/>
      <w:pPr>
        <w:ind w:left="720" w:hanging="360"/>
      </w:pPr>
      <w:rPr>
        <w:rFonts w:ascii="Symbol" w:hAnsi="Symbol" w:hint="default"/>
      </w:rPr>
    </w:lvl>
    <w:lvl w:ilvl="1" w:tplc="75967DB6">
      <w:start w:val="1"/>
      <w:numFmt w:val="bullet"/>
      <w:lvlText w:val="o"/>
      <w:lvlJc w:val="left"/>
      <w:pPr>
        <w:ind w:left="1440" w:hanging="360"/>
      </w:pPr>
      <w:rPr>
        <w:rFonts w:ascii="Courier New" w:hAnsi="Courier New" w:cs="Courier New" w:hint="default"/>
      </w:rPr>
    </w:lvl>
    <w:lvl w:ilvl="2" w:tplc="2B06D1EC">
      <w:start w:val="1"/>
      <w:numFmt w:val="bullet"/>
      <w:lvlText w:val=""/>
      <w:lvlJc w:val="left"/>
      <w:pPr>
        <w:ind w:left="2160" w:hanging="360"/>
      </w:pPr>
      <w:rPr>
        <w:rFonts w:ascii="Wingdings" w:hAnsi="Wingdings" w:hint="default"/>
      </w:rPr>
    </w:lvl>
    <w:lvl w:ilvl="3" w:tplc="D4182D60">
      <w:start w:val="1"/>
      <w:numFmt w:val="bullet"/>
      <w:lvlText w:val=""/>
      <w:lvlJc w:val="left"/>
      <w:pPr>
        <w:ind w:left="2880" w:hanging="360"/>
      </w:pPr>
      <w:rPr>
        <w:rFonts w:ascii="Symbol" w:hAnsi="Symbol" w:hint="default"/>
      </w:rPr>
    </w:lvl>
    <w:lvl w:ilvl="4" w:tplc="49B63AF2">
      <w:start w:val="1"/>
      <w:numFmt w:val="bullet"/>
      <w:lvlText w:val="o"/>
      <w:lvlJc w:val="left"/>
      <w:pPr>
        <w:ind w:left="3600" w:hanging="360"/>
      </w:pPr>
      <w:rPr>
        <w:rFonts w:ascii="Courier New" w:hAnsi="Courier New" w:cs="Courier New" w:hint="default"/>
      </w:rPr>
    </w:lvl>
    <w:lvl w:ilvl="5" w:tplc="BCDE1432">
      <w:start w:val="1"/>
      <w:numFmt w:val="bullet"/>
      <w:lvlText w:val=""/>
      <w:lvlJc w:val="left"/>
      <w:pPr>
        <w:ind w:left="4320" w:hanging="360"/>
      </w:pPr>
      <w:rPr>
        <w:rFonts w:ascii="Wingdings" w:hAnsi="Wingdings" w:hint="default"/>
      </w:rPr>
    </w:lvl>
    <w:lvl w:ilvl="6" w:tplc="094CE38C">
      <w:start w:val="1"/>
      <w:numFmt w:val="bullet"/>
      <w:lvlText w:val=""/>
      <w:lvlJc w:val="left"/>
      <w:pPr>
        <w:ind w:left="5040" w:hanging="360"/>
      </w:pPr>
      <w:rPr>
        <w:rFonts w:ascii="Symbol" w:hAnsi="Symbol" w:hint="default"/>
      </w:rPr>
    </w:lvl>
    <w:lvl w:ilvl="7" w:tplc="217E5710">
      <w:start w:val="1"/>
      <w:numFmt w:val="bullet"/>
      <w:lvlText w:val="o"/>
      <w:lvlJc w:val="left"/>
      <w:pPr>
        <w:ind w:left="5760" w:hanging="360"/>
      </w:pPr>
      <w:rPr>
        <w:rFonts w:ascii="Courier New" w:hAnsi="Courier New" w:cs="Courier New" w:hint="default"/>
      </w:rPr>
    </w:lvl>
    <w:lvl w:ilvl="8" w:tplc="86C6EADC">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D9309A2E">
      <w:start w:val="1"/>
      <w:numFmt w:val="bullet"/>
      <w:lvlText w:val=""/>
      <w:lvlJc w:val="left"/>
      <w:pPr>
        <w:ind w:left="351" w:hanging="360"/>
      </w:pPr>
      <w:rPr>
        <w:rFonts w:ascii="Symbol" w:hAnsi="Symbol" w:hint="default"/>
      </w:rPr>
    </w:lvl>
    <w:lvl w:ilvl="1" w:tplc="4656E0AC" w:tentative="1">
      <w:start w:val="1"/>
      <w:numFmt w:val="bullet"/>
      <w:lvlText w:val="o"/>
      <w:lvlJc w:val="left"/>
      <w:pPr>
        <w:ind w:left="1071" w:hanging="360"/>
      </w:pPr>
      <w:rPr>
        <w:rFonts w:ascii="Courier New" w:hAnsi="Courier New" w:cs="Courier New" w:hint="default"/>
      </w:rPr>
    </w:lvl>
    <w:lvl w:ilvl="2" w:tplc="D75096C6" w:tentative="1">
      <w:start w:val="1"/>
      <w:numFmt w:val="bullet"/>
      <w:lvlText w:val=""/>
      <w:lvlJc w:val="left"/>
      <w:pPr>
        <w:ind w:left="1791" w:hanging="360"/>
      </w:pPr>
      <w:rPr>
        <w:rFonts w:ascii="Wingdings" w:hAnsi="Wingdings" w:hint="default"/>
      </w:rPr>
    </w:lvl>
    <w:lvl w:ilvl="3" w:tplc="D86AF0D8" w:tentative="1">
      <w:start w:val="1"/>
      <w:numFmt w:val="bullet"/>
      <w:lvlText w:val=""/>
      <w:lvlJc w:val="left"/>
      <w:pPr>
        <w:ind w:left="2511" w:hanging="360"/>
      </w:pPr>
      <w:rPr>
        <w:rFonts w:ascii="Symbol" w:hAnsi="Symbol" w:hint="default"/>
      </w:rPr>
    </w:lvl>
    <w:lvl w:ilvl="4" w:tplc="516E4618" w:tentative="1">
      <w:start w:val="1"/>
      <w:numFmt w:val="bullet"/>
      <w:lvlText w:val="o"/>
      <w:lvlJc w:val="left"/>
      <w:pPr>
        <w:ind w:left="3231" w:hanging="360"/>
      </w:pPr>
      <w:rPr>
        <w:rFonts w:ascii="Courier New" w:hAnsi="Courier New" w:cs="Courier New" w:hint="default"/>
      </w:rPr>
    </w:lvl>
    <w:lvl w:ilvl="5" w:tplc="8C900608" w:tentative="1">
      <w:start w:val="1"/>
      <w:numFmt w:val="bullet"/>
      <w:lvlText w:val=""/>
      <w:lvlJc w:val="left"/>
      <w:pPr>
        <w:ind w:left="3951" w:hanging="360"/>
      </w:pPr>
      <w:rPr>
        <w:rFonts w:ascii="Wingdings" w:hAnsi="Wingdings" w:hint="default"/>
      </w:rPr>
    </w:lvl>
    <w:lvl w:ilvl="6" w:tplc="B2108318" w:tentative="1">
      <w:start w:val="1"/>
      <w:numFmt w:val="bullet"/>
      <w:lvlText w:val=""/>
      <w:lvlJc w:val="left"/>
      <w:pPr>
        <w:ind w:left="4671" w:hanging="360"/>
      </w:pPr>
      <w:rPr>
        <w:rFonts w:ascii="Symbol" w:hAnsi="Symbol" w:hint="default"/>
      </w:rPr>
    </w:lvl>
    <w:lvl w:ilvl="7" w:tplc="B1C0807E" w:tentative="1">
      <w:start w:val="1"/>
      <w:numFmt w:val="bullet"/>
      <w:lvlText w:val="o"/>
      <w:lvlJc w:val="left"/>
      <w:pPr>
        <w:ind w:left="5391" w:hanging="360"/>
      </w:pPr>
      <w:rPr>
        <w:rFonts w:ascii="Courier New" w:hAnsi="Courier New" w:cs="Courier New" w:hint="default"/>
      </w:rPr>
    </w:lvl>
    <w:lvl w:ilvl="8" w:tplc="CAB61C06"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AB9ADAF0">
      <w:start w:val="1"/>
      <w:numFmt w:val="bullet"/>
      <w:lvlText w:val=""/>
      <w:lvlJc w:val="left"/>
      <w:pPr>
        <w:ind w:left="720" w:hanging="360"/>
      </w:pPr>
      <w:rPr>
        <w:rFonts w:ascii="Symbol" w:hAnsi="Symbol" w:hint="default"/>
      </w:rPr>
    </w:lvl>
    <w:lvl w:ilvl="1" w:tplc="DC6EE9DA" w:tentative="1">
      <w:start w:val="1"/>
      <w:numFmt w:val="bullet"/>
      <w:lvlText w:val="o"/>
      <w:lvlJc w:val="left"/>
      <w:pPr>
        <w:ind w:left="1440" w:hanging="360"/>
      </w:pPr>
      <w:rPr>
        <w:rFonts w:ascii="Courier New" w:hAnsi="Courier New" w:cs="Courier New" w:hint="default"/>
      </w:rPr>
    </w:lvl>
    <w:lvl w:ilvl="2" w:tplc="E940BF90" w:tentative="1">
      <w:start w:val="1"/>
      <w:numFmt w:val="bullet"/>
      <w:lvlText w:val=""/>
      <w:lvlJc w:val="left"/>
      <w:pPr>
        <w:ind w:left="2160" w:hanging="360"/>
      </w:pPr>
      <w:rPr>
        <w:rFonts w:ascii="Wingdings" w:hAnsi="Wingdings" w:hint="default"/>
      </w:rPr>
    </w:lvl>
    <w:lvl w:ilvl="3" w:tplc="9A505728" w:tentative="1">
      <w:start w:val="1"/>
      <w:numFmt w:val="bullet"/>
      <w:lvlText w:val=""/>
      <w:lvlJc w:val="left"/>
      <w:pPr>
        <w:ind w:left="2880" w:hanging="360"/>
      </w:pPr>
      <w:rPr>
        <w:rFonts w:ascii="Symbol" w:hAnsi="Symbol" w:hint="default"/>
      </w:rPr>
    </w:lvl>
    <w:lvl w:ilvl="4" w:tplc="100A90DA" w:tentative="1">
      <w:start w:val="1"/>
      <w:numFmt w:val="bullet"/>
      <w:lvlText w:val="o"/>
      <w:lvlJc w:val="left"/>
      <w:pPr>
        <w:ind w:left="3600" w:hanging="360"/>
      </w:pPr>
      <w:rPr>
        <w:rFonts w:ascii="Courier New" w:hAnsi="Courier New" w:cs="Courier New" w:hint="default"/>
      </w:rPr>
    </w:lvl>
    <w:lvl w:ilvl="5" w:tplc="7E9235FE" w:tentative="1">
      <w:start w:val="1"/>
      <w:numFmt w:val="bullet"/>
      <w:lvlText w:val=""/>
      <w:lvlJc w:val="left"/>
      <w:pPr>
        <w:ind w:left="4320" w:hanging="360"/>
      </w:pPr>
      <w:rPr>
        <w:rFonts w:ascii="Wingdings" w:hAnsi="Wingdings" w:hint="default"/>
      </w:rPr>
    </w:lvl>
    <w:lvl w:ilvl="6" w:tplc="9DF441AC" w:tentative="1">
      <w:start w:val="1"/>
      <w:numFmt w:val="bullet"/>
      <w:lvlText w:val=""/>
      <w:lvlJc w:val="left"/>
      <w:pPr>
        <w:ind w:left="5040" w:hanging="360"/>
      </w:pPr>
      <w:rPr>
        <w:rFonts w:ascii="Symbol" w:hAnsi="Symbol" w:hint="default"/>
      </w:rPr>
    </w:lvl>
    <w:lvl w:ilvl="7" w:tplc="F39AF2B6" w:tentative="1">
      <w:start w:val="1"/>
      <w:numFmt w:val="bullet"/>
      <w:lvlText w:val="o"/>
      <w:lvlJc w:val="left"/>
      <w:pPr>
        <w:ind w:left="5760" w:hanging="360"/>
      </w:pPr>
      <w:rPr>
        <w:rFonts w:ascii="Courier New" w:hAnsi="Courier New" w:cs="Courier New" w:hint="default"/>
      </w:rPr>
    </w:lvl>
    <w:lvl w:ilvl="8" w:tplc="D91ED5A8"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DC3A3DD0">
      <w:start w:val="1"/>
      <w:numFmt w:val="bullet"/>
      <w:lvlText w:val=""/>
      <w:lvlJc w:val="left"/>
      <w:pPr>
        <w:ind w:left="720" w:hanging="360"/>
      </w:pPr>
      <w:rPr>
        <w:rFonts w:ascii="Symbol" w:hAnsi="Symbol" w:hint="default"/>
      </w:rPr>
    </w:lvl>
    <w:lvl w:ilvl="1" w:tplc="BE8202EE" w:tentative="1">
      <w:start w:val="1"/>
      <w:numFmt w:val="bullet"/>
      <w:lvlText w:val="o"/>
      <w:lvlJc w:val="left"/>
      <w:pPr>
        <w:ind w:left="1440" w:hanging="360"/>
      </w:pPr>
      <w:rPr>
        <w:rFonts w:ascii="Courier New" w:hAnsi="Courier New" w:cs="Courier New" w:hint="default"/>
      </w:rPr>
    </w:lvl>
    <w:lvl w:ilvl="2" w:tplc="D0D0430A" w:tentative="1">
      <w:start w:val="1"/>
      <w:numFmt w:val="bullet"/>
      <w:lvlText w:val=""/>
      <w:lvlJc w:val="left"/>
      <w:pPr>
        <w:ind w:left="2160" w:hanging="360"/>
      </w:pPr>
      <w:rPr>
        <w:rFonts w:ascii="Wingdings" w:hAnsi="Wingdings" w:hint="default"/>
      </w:rPr>
    </w:lvl>
    <w:lvl w:ilvl="3" w:tplc="440835AC" w:tentative="1">
      <w:start w:val="1"/>
      <w:numFmt w:val="bullet"/>
      <w:lvlText w:val=""/>
      <w:lvlJc w:val="left"/>
      <w:pPr>
        <w:ind w:left="2880" w:hanging="360"/>
      </w:pPr>
      <w:rPr>
        <w:rFonts w:ascii="Symbol" w:hAnsi="Symbol" w:hint="default"/>
      </w:rPr>
    </w:lvl>
    <w:lvl w:ilvl="4" w:tplc="57863742" w:tentative="1">
      <w:start w:val="1"/>
      <w:numFmt w:val="bullet"/>
      <w:lvlText w:val="o"/>
      <w:lvlJc w:val="left"/>
      <w:pPr>
        <w:ind w:left="3600" w:hanging="360"/>
      </w:pPr>
      <w:rPr>
        <w:rFonts w:ascii="Courier New" w:hAnsi="Courier New" w:cs="Courier New" w:hint="default"/>
      </w:rPr>
    </w:lvl>
    <w:lvl w:ilvl="5" w:tplc="6980DACE" w:tentative="1">
      <w:start w:val="1"/>
      <w:numFmt w:val="bullet"/>
      <w:lvlText w:val=""/>
      <w:lvlJc w:val="left"/>
      <w:pPr>
        <w:ind w:left="4320" w:hanging="360"/>
      </w:pPr>
      <w:rPr>
        <w:rFonts w:ascii="Wingdings" w:hAnsi="Wingdings" w:hint="default"/>
      </w:rPr>
    </w:lvl>
    <w:lvl w:ilvl="6" w:tplc="97ECD23C" w:tentative="1">
      <w:start w:val="1"/>
      <w:numFmt w:val="bullet"/>
      <w:lvlText w:val=""/>
      <w:lvlJc w:val="left"/>
      <w:pPr>
        <w:ind w:left="5040" w:hanging="360"/>
      </w:pPr>
      <w:rPr>
        <w:rFonts w:ascii="Symbol" w:hAnsi="Symbol" w:hint="default"/>
      </w:rPr>
    </w:lvl>
    <w:lvl w:ilvl="7" w:tplc="BDF28952" w:tentative="1">
      <w:start w:val="1"/>
      <w:numFmt w:val="bullet"/>
      <w:lvlText w:val="o"/>
      <w:lvlJc w:val="left"/>
      <w:pPr>
        <w:ind w:left="5760" w:hanging="360"/>
      </w:pPr>
      <w:rPr>
        <w:rFonts w:ascii="Courier New" w:hAnsi="Courier New" w:cs="Courier New" w:hint="default"/>
      </w:rPr>
    </w:lvl>
    <w:lvl w:ilvl="8" w:tplc="A300D3AC"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F56839CC">
      <w:start w:val="1"/>
      <w:numFmt w:val="bullet"/>
      <w:lvlText w:val="-"/>
      <w:lvlJc w:val="left"/>
      <w:pPr>
        <w:ind w:left="720" w:hanging="360"/>
      </w:pPr>
      <w:rPr>
        <w:rFonts w:ascii="Courier New" w:hAnsi="Courier New" w:hint="default"/>
      </w:rPr>
    </w:lvl>
    <w:lvl w:ilvl="1" w:tplc="CD84B6D0" w:tentative="1">
      <w:start w:val="1"/>
      <w:numFmt w:val="bullet"/>
      <w:lvlText w:val="o"/>
      <w:lvlJc w:val="left"/>
      <w:pPr>
        <w:ind w:left="1440" w:hanging="360"/>
      </w:pPr>
      <w:rPr>
        <w:rFonts w:ascii="Courier New" w:hAnsi="Courier New" w:hint="default"/>
      </w:rPr>
    </w:lvl>
    <w:lvl w:ilvl="2" w:tplc="FFFAC344">
      <w:start w:val="1"/>
      <w:numFmt w:val="bullet"/>
      <w:lvlText w:val=""/>
      <w:lvlJc w:val="left"/>
      <w:pPr>
        <w:ind w:left="2160" w:hanging="360"/>
      </w:pPr>
      <w:rPr>
        <w:rFonts w:ascii="Wingdings" w:hAnsi="Wingdings" w:hint="default"/>
      </w:rPr>
    </w:lvl>
    <w:lvl w:ilvl="3" w:tplc="8C225ADA">
      <w:start w:val="1"/>
      <w:numFmt w:val="bullet"/>
      <w:lvlText w:val="-"/>
      <w:lvlJc w:val="left"/>
      <w:pPr>
        <w:ind w:left="2880" w:hanging="360"/>
      </w:pPr>
      <w:rPr>
        <w:rFonts w:ascii="Courier New" w:hAnsi="Courier New" w:hint="default"/>
      </w:rPr>
    </w:lvl>
    <w:lvl w:ilvl="4" w:tplc="EEF82D3C">
      <w:start w:val="1"/>
      <w:numFmt w:val="bullet"/>
      <w:lvlText w:val="o"/>
      <w:lvlJc w:val="left"/>
      <w:pPr>
        <w:ind w:left="3600" w:hanging="360"/>
      </w:pPr>
      <w:rPr>
        <w:rFonts w:ascii="Courier New" w:hAnsi="Courier New" w:hint="default"/>
      </w:rPr>
    </w:lvl>
    <w:lvl w:ilvl="5" w:tplc="DF6CCD68" w:tentative="1">
      <w:start w:val="1"/>
      <w:numFmt w:val="bullet"/>
      <w:lvlText w:val=""/>
      <w:lvlJc w:val="left"/>
      <w:pPr>
        <w:ind w:left="4320" w:hanging="360"/>
      </w:pPr>
      <w:rPr>
        <w:rFonts w:ascii="Wingdings" w:hAnsi="Wingdings" w:hint="default"/>
      </w:rPr>
    </w:lvl>
    <w:lvl w:ilvl="6" w:tplc="C382E380" w:tentative="1">
      <w:start w:val="1"/>
      <w:numFmt w:val="bullet"/>
      <w:lvlText w:val=""/>
      <w:lvlJc w:val="left"/>
      <w:pPr>
        <w:ind w:left="5040" w:hanging="360"/>
      </w:pPr>
      <w:rPr>
        <w:rFonts w:ascii="Symbol" w:hAnsi="Symbol" w:hint="default"/>
      </w:rPr>
    </w:lvl>
    <w:lvl w:ilvl="7" w:tplc="3246FDF4" w:tentative="1">
      <w:start w:val="1"/>
      <w:numFmt w:val="bullet"/>
      <w:lvlText w:val="o"/>
      <w:lvlJc w:val="left"/>
      <w:pPr>
        <w:ind w:left="5760" w:hanging="360"/>
      </w:pPr>
      <w:rPr>
        <w:rFonts w:ascii="Courier New" w:hAnsi="Courier New" w:hint="default"/>
      </w:rPr>
    </w:lvl>
    <w:lvl w:ilvl="8" w:tplc="44B2ED90"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16F642D4">
      <w:start w:val="1"/>
      <w:numFmt w:val="bullet"/>
      <w:lvlText w:val=""/>
      <w:lvlJc w:val="left"/>
      <w:pPr>
        <w:ind w:left="360" w:hanging="360"/>
      </w:pPr>
      <w:rPr>
        <w:rFonts w:ascii="Wingdings" w:hAnsi="Wingdings" w:hint="default"/>
      </w:rPr>
    </w:lvl>
    <w:lvl w:ilvl="1" w:tplc="247E3BE2" w:tentative="1">
      <w:start w:val="1"/>
      <w:numFmt w:val="bullet"/>
      <w:lvlText w:val="o"/>
      <w:lvlJc w:val="left"/>
      <w:pPr>
        <w:ind w:left="1080" w:hanging="360"/>
      </w:pPr>
      <w:rPr>
        <w:rFonts w:ascii="Courier New" w:hAnsi="Courier New" w:cs="Courier New" w:hint="default"/>
      </w:rPr>
    </w:lvl>
    <w:lvl w:ilvl="2" w:tplc="CB787104" w:tentative="1">
      <w:start w:val="1"/>
      <w:numFmt w:val="bullet"/>
      <w:lvlText w:val=""/>
      <w:lvlJc w:val="left"/>
      <w:pPr>
        <w:ind w:left="1800" w:hanging="360"/>
      </w:pPr>
      <w:rPr>
        <w:rFonts w:ascii="Wingdings" w:hAnsi="Wingdings" w:hint="default"/>
      </w:rPr>
    </w:lvl>
    <w:lvl w:ilvl="3" w:tplc="345AF024" w:tentative="1">
      <w:start w:val="1"/>
      <w:numFmt w:val="bullet"/>
      <w:lvlText w:val=""/>
      <w:lvlJc w:val="left"/>
      <w:pPr>
        <w:ind w:left="2520" w:hanging="360"/>
      </w:pPr>
      <w:rPr>
        <w:rFonts w:ascii="Symbol" w:hAnsi="Symbol" w:hint="default"/>
      </w:rPr>
    </w:lvl>
    <w:lvl w:ilvl="4" w:tplc="3DB0D664" w:tentative="1">
      <w:start w:val="1"/>
      <w:numFmt w:val="bullet"/>
      <w:lvlText w:val="o"/>
      <w:lvlJc w:val="left"/>
      <w:pPr>
        <w:ind w:left="3240" w:hanging="360"/>
      </w:pPr>
      <w:rPr>
        <w:rFonts w:ascii="Courier New" w:hAnsi="Courier New" w:cs="Courier New" w:hint="default"/>
      </w:rPr>
    </w:lvl>
    <w:lvl w:ilvl="5" w:tplc="6746403C" w:tentative="1">
      <w:start w:val="1"/>
      <w:numFmt w:val="bullet"/>
      <w:lvlText w:val=""/>
      <w:lvlJc w:val="left"/>
      <w:pPr>
        <w:ind w:left="3960" w:hanging="360"/>
      </w:pPr>
      <w:rPr>
        <w:rFonts w:ascii="Wingdings" w:hAnsi="Wingdings" w:hint="default"/>
      </w:rPr>
    </w:lvl>
    <w:lvl w:ilvl="6" w:tplc="CB4E2810" w:tentative="1">
      <w:start w:val="1"/>
      <w:numFmt w:val="bullet"/>
      <w:lvlText w:val=""/>
      <w:lvlJc w:val="left"/>
      <w:pPr>
        <w:ind w:left="4680" w:hanging="360"/>
      </w:pPr>
      <w:rPr>
        <w:rFonts w:ascii="Symbol" w:hAnsi="Symbol" w:hint="default"/>
      </w:rPr>
    </w:lvl>
    <w:lvl w:ilvl="7" w:tplc="662C3A7E" w:tentative="1">
      <w:start w:val="1"/>
      <w:numFmt w:val="bullet"/>
      <w:lvlText w:val="o"/>
      <w:lvlJc w:val="left"/>
      <w:pPr>
        <w:ind w:left="5400" w:hanging="360"/>
      </w:pPr>
      <w:rPr>
        <w:rFonts w:ascii="Courier New" w:hAnsi="Courier New" w:cs="Courier New" w:hint="default"/>
      </w:rPr>
    </w:lvl>
    <w:lvl w:ilvl="8" w:tplc="5F689A26"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4920E8DC">
      <w:start w:val="1"/>
      <w:numFmt w:val="bullet"/>
      <w:lvlText w:val=""/>
      <w:lvlJc w:val="left"/>
      <w:pPr>
        <w:ind w:left="720" w:hanging="360"/>
      </w:pPr>
      <w:rPr>
        <w:rFonts w:ascii="Symbol" w:hAnsi="Symbol" w:hint="default"/>
      </w:rPr>
    </w:lvl>
    <w:lvl w:ilvl="1" w:tplc="E6282B36">
      <w:start w:val="1"/>
      <w:numFmt w:val="bullet"/>
      <w:lvlText w:val="o"/>
      <w:lvlJc w:val="left"/>
      <w:pPr>
        <w:ind w:left="1440" w:hanging="360"/>
      </w:pPr>
      <w:rPr>
        <w:rFonts w:ascii="Courier New" w:hAnsi="Courier New" w:hint="default"/>
      </w:rPr>
    </w:lvl>
    <w:lvl w:ilvl="2" w:tplc="FA261130" w:tentative="1">
      <w:start w:val="1"/>
      <w:numFmt w:val="bullet"/>
      <w:lvlText w:val=""/>
      <w:lvlJc w:val="left"/>
      <w:pPr>
        <w:ind w:left="2160" w:hanging="360"/>
      </w:pPr>
      <w:rPr>
        <w:rFonts w:ascii="Wingdings" w:hAnsi="Wingdings" w:hint="default"/>
      </w:rPr>
    </w:lvl>
    <w:lvl w:ilvl="3" w:tplc="A114E334" w:tentative="1">
      <w:start w:val="1"/>
      <w:numFmt w:val="bullet"/>
      <w:lvlText w:val=""/>
      <w:lvlJc w:val="left"/>
      <w:pPr>
        <w:ind w:left="2880" w:hanging="360"/>
      </w:pPr>
      <w:rPr>
        <w:rFonts w:ascii="Symbol" w:hAnsi="Symbol" w:hint="default"/>
      </w:rPr>
    </w:lvl>
    <w:lvl w:ilvl="4" w:tplc="DB144F62" w:tentative="1">
      <w:start w:val="1"/>
      <w:numFmt w:val="bullet"/>
      <w:lvlText w:val="o"/>
      <w:lvlJc w:val="left"/>
      <w:pPr>
        <w:ind w:left="3600" w:hanging="360"/>
      </w:pPr>
      <w:rPr>
        <w:rFonts w:ascii="Courier New" w:hAnsi="Courier New" w:hint="default"/>
      </w:rPr>
    </w:lvl>
    <w:lvl w:ilvl="5" w:tplc="BA4098B8" w:tentative="1">
      <w:start w:val="1"/>
      <w:numFmt w:val="bullet"/>
      <w:lvlText w:val=""/>
      <w:lvlJc w:val="left"/>
      <w:pPr>
        <w:ind w:left="4320" w:hanging="360"/>
      </w:pPr>
      <w:rPr>
        <w:rFonts w:ascii="Wingdings" w:hAnsi="Wingdings" w:hint="default"/>
      </w:rPr>
    </w:lvl>
    <w:lvl w:ilvl="6" w:tplc="32B003F4" w:tentative="1">
      <w:start w:val="1"/>
      <w:numFmt w:val="bullet"/>
      <w:lvlText w:val=""/>
      <w:lvlJc w:val="left"/>
      <w:pPr>
        <w:ind w:left="5040" w:hanging="360"/>
      </w:pPr>
      <w:rPr>
        <w:rFonts w:ascii="Symbol" w:hAnsi="Symbol" w:hint="default"/>
      </w:rPr>
    </w:lvl>
    <w:lvl w:ilvl="7" w:tplc="EB00FD9A" w:tentative="1">
      <w:start w:val="1"/>
      <w:numFmt w:val="bullet"/>
      <w:lvlText w:val="o"/>
      <w:lvlJc w:val="left"/>
      <w:pPr>
        <w:ind w:left="5760" w:hanging="360"/>
      </w:pPr>
      <w:rPr>
        <w:rFonts w:ascii="Courier New" w:hAnsi="Courier New" w:hint="default"/>
      </w:rPr>
    </w:lvl>
    <w:lvl w:ilvl="8" w:tplc="A5F6574A"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376A5916">
      <w:start w:val="1"/>
      <w:numFmt w:val="bullet"/>
      <w:lvlText w:val="-"/>
      <w:lvlJc w:val="left"/>
      <w:pPr>
        <w:ind w:left="720" w:hanging="360"/>
      </w:pPr>
      <w:rPr>
        <w:rFonts w:ascii="Courier New" w:hAnsi="Courier New" w:hint="default"/>
      </w:rPr>
    </w:lvl>
    <w:lvl w:ilvl="1" w:tplc="F592A9F6" w:tentative="1">
      <w:start w:val="1"/>
      <w:numFmt w:val="bullet"/>
      <w:lvlText w:val="o"/>
      <w:lvlJc w:val="left"/>
      <w:pPr>
        <w:ind w:left="1440" w:hanging="360"/>
      </w:pPr>
      <w:rPr>
        <w:rFonts w:ascii="Courier New" w:hAnsi="Courier New" w:hint="default"/>
      </w:rPr>
    </w:lvl>
    <w:lvl w:ilvl="2" w:tplc="CCD6B186">
      <w:start w:val="1"/>
      <w:numFmt w:val="bullet"/>
      <w:lvlText w:val=""/>
      <w:lvlJc w:val="left"/>
      <w:pPr>
        <w:ind w:left="2160" w:hanging="360"/>
      </w:pPr>
      <w:rPr>
        <w:rFonts w:ascii="Wingdings" w:hAnsi="Wingdings" w:hint="default"/>
      </w:rPr>
    </w:lvl>
    <w:lvl w:ilvl="3" w:tplc="FEB89CEC">
      <w:start w:val="1"/>
      <w:numFmt w:val="bullet"/>
      <w:lvlText w:val=""/>
      <w:lvlJc w:val="left"/>
      <w:pPr>
        <w:ind w:left="2880" w:hanging="360"/>
      </w:pPr>
      <w:rPr>
        <w:rFonts w:ascii="Symbol" w:hAnsi="Symbol" w:hint="default"/>
      </w:rPr>
    </w:lvl>
    <w:lvl w:ilvl="4" w:tplc="8912137A">
      <w:start w:val="1"/>
      <w:numFmt w:val="bullet"/>
      <w:lvlText w:val="-"/>
      <w:lvlJc w:val="left"/>
      <w:pPr>
        <w:ind w:left="3600" w:hanging="360"/>
      </w:pPr>
      <w:rPr>
        <w:rFonts w:ascii="Courier New" w:hAnsi="Courier New" w:hint="default"/>
      </w:rPr>
    </w:lvl>
    <w:lvl w:ilvl="5" w:tplc="A600F244" w:tentative="1">
      <w:start w:val="1"/>
      <w:numFmt w:val="bullet"/>
      <w:lvlText w:val=""/>
      <w:lvlJc w:val="left"/>
      <w:pPr>
        <w:ind w:left="4320" w:hanging="360"/>
      </w:pPr>
      <w:rPr>
        <w:rFonts w:ascii="Wingdings" w:hAnsi="Wingdings" w:hint="default"/>
      </w:rPr>
    </w:lvl>
    <w:lvl w:ilvl="6" w:tplc="DB7255F4" w:tentative="1">
      <w:start w:val="1"/>
      <w:numFmt w:val="bullet"/>
      <w:lvlText w:val=""/>
      <w:lvlJc w:val="left"/>
      <w:pPr>
        <w:ind w:left="5040" w:hanging="360"/>
      </w:pPr>
      <w:rPr>
        <w:rFonts w:ascii="Symbol" w:hAnsi="Symbol" w:hint="default"/>
      </w:rPr>
    </w:lvl>
    <w:lvl w:ilvl="7" w:tplc="E6E8F8DA" w:tentative="1">
      <w:start w:val="1"/>
      <w:numFmt w:val="bullet"/>
      <w:lvlText w:val="o"/>
      <w:lvlJc w:val="left"/>
      <w:pPr>
        <w:ind w:left="5760" w:hanging="360"/>
      </w:pPr>
      <w:rPr>
        <w:rFonts w:ascii="Courier New" w:hAnsi="Courier New" w:hint="default"/>
      </w:rPr>
    </w:lvl>
    <w:lvl w:ilvl="8" w:tplc="8BDE4770"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5112A012">
      <w:start w:val="1"/>
      <w:numFmt w:val="bullet"/>
      <w:lvlText w:val="-"/>
      <w:lvlJc w:val="left"/>
      <w:pPr>
        <w:ind w:left="720" w:hanging="360"/>
      </w:pPr>
      <w:rPr>
        <w:rFonts w:ascii="Courier New" w:hAnsi="Courier New" w:hint="default"/>
      </w:rPr>
    </w:lvl>
    <w:lvl w:ilvl="1" w:tplc="5F469BE8" w:tentative="1">
      <w:start w:val="1"/>
      <w:numFmt w:val="bullet"/>
      <w:lvlText w:val="o"/>
      <w:lvlJc w:val="left"/>
      <w:pPr>
        <w:ind w:left="1440" w:hanging="360"/>
      </w:pPr>
      <w:rPr>
        <w:rFonts w:ascii="Courier New" w:hAnsi="Courier New" w:hint="default"/>
      </w:rPr>
    </w:lvl>
    <w:lvl w:ilvl="2" w:tplc="7AE2B1B0">
      <w:start w:val="1"/>
      <w:numFmt w:val="bullet"/>
      <w:lvlText w:val=""/>
      <w:lvlJc w:val="left"/>
      <w:pPr>
        <w:ind w:left="2160" w:hanging="360"/>
      </w:pPr>
      <w:rPr>
        <w:rFonts w:ascii="Wingdings" w:hAnsi="Wingdings" w:hint="default"/>
      </w:rPr>
    </w:lvl>
    <w:lvl w:ilvl="3" w:tplc="6058910A">
      <w:start w:val="1"/>
      <w:numFmt w:val="bullet"/>
      <w:lvlText w:val=""/>
      <w:lvlJc w:val="left"/>
      <w:pPr>
        <w:ind w:left="2880" w:hanging="360"/>
      </w:pPr>
      <w:rPr>
        <w:rFonts w:ascii="Symbol" w:hAnsi="Symbol" w:hint="default"/>
      </w:rPr>
    </w:lvl>
    <w:lvl w:ilvl="4" w:tplc="B43C14D2">
      <w:start w:val="1"/>
      <w:numFmt w:val="bullet"/>
      <w:lvlText w:val="o"/>
      <w:lvlJc w:val="left"/>
      <w:pPr>
        <w:ind w:left="3600" w:hanging="360"/>
      </w:pPr>
      <w:rPr>
        <w:rFonts w:ascii="Courier New" w:hAnsi="Courier New" w:hint="default"/>
      </w:rPr>
    </w:lvl>
    <w:lvl w:ilvl="5" w:tplc="0CD238AA" w:tentative="1">
      <w:start w:val="1"/>
      <w:numFmt w:val="bullet"/>
      <w:lvlText w:val=""/>
      <w:lvlJc w:val="left"/>
      <w:pPr>
        <w:ind w:left="4320" w:hanging="360"/>
      </w:pPr>
      <w:rPr>
        <w:rFonts w:ascii="Wingdings" w:hAnsi="Wingdings" w:hint="default"/>
      </w:rPr>
    </w:lvl>
    <w:lvl w:ilvl="6" w:tplc="26E80924" w:tentative="1">
      <w:start w:val="1"/>
      <w:numFmt w:val="bullet"/>
      <w:lvlText w:val=""/>
      <w:lvlJc w:val="left"/>
      <w:pPr>
        <w:ind w:left="5040" w:hanging="360"/>
      </w:pPr>
      <w:rPr>
        <w:rFonts w:ascii="Symbol" w:hAnsi="Symbol" w:hint="default"/>
      </w:rPr>
    </w:lvl>
    <w:lvl w:ilvl="7" w:tplc="140433E6" w:tentative="1">
      <w:start w:val="1"/>
      <w:numFmt w:val="bullet"/>
      <w:lvlText w:val="o"/>
      <w:lvlJc w:val="left"/>
      <w:pPr>
        <w:ind w:left="5760" w:hanging="360"/>
      </w:pPr>
      <w:rPr>
        <w:rFonts w:ascii="Courier New" w:hAnsi="Courier New" w:hint="default"/>
      </w:rPr>
    </w:lvl>
    <w:lvl w:ilvl="8" w:tplc="4A3C6322"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AF82A124">
      <w:start w:val="1"/>
      <w:numFmt w:val="bullet"/>
      <w:lvlText w:val=""/>
      <w:lvlJc w:val="left"/>
      <w:pPr>
        <w:ind w:left="360" w:hanging="360"/>
      </w:pPr>
      <w:rPr>
        <w:rFonts w:ascii="Wingdings" w:hAnsi="Wingdings" w:hint="default"/>
      </w:rPr>
    </w:lvl>
    <w:lvl w:ilvl="1" w:tplc="86E698DA">
      <w:start w:val="1"/>
      <w:numFmt w:val="bullet"/>
      <w:lvlText w:val="o"/>
      <w:lvlJc w:val="left"/>
      <w:pPr>
        <w:ind w:left="1080" w:hanging="360"/>
      </w:pPr>
      <w:rPr>
        <w:rFonts w:ascii="Courier New" w:hAnsi="Courier New" w:cs="Courier New" w:hint="default"/>
      </w:rPr>
    </w:lvl>
    <w:lvl w:ilvl="2" w:tplc="90A0F002">
      <w:start w:val="1"/>
      <w:numFmt w:val="bullet"/>
      <w:lvlText w:val=""/>
      <w:lvlJc w:val="left"/>
      <w:pPr>
        <w:ind w:left="1800" w:hanging="360"/>
      </w:pPr>
      <w:rPr>
        <w:rFonts w:ascii="Wingdings" w:hAnsi="Wingdings" w:hint="default"/>
      </w:rPr>
    </w:lvl>
    <w:lvl w:ilvl="3" w:tplc="08D05438">
      <w:start w:val="1"/>
      <w:numFmt w:val="bullet"/>
      <w:lvlText w:val=""/>
      <w:lvlJc w:val="left"/>
      <w:pPr>
        <w:ind w:left="2520" w:hanging="360"/>
      </w:pPr>
      <w:rPr>
        <w:rFonts w:ascii="Symbol" w:hAnsi="Symbol" w:hint="default"/>
      </w:rPr>
    </w:lvl>
    <w:lvl w:ilvl="4" w:tplc="53E04230">
      <w:start w:val="1"/>
      <w:numFmt w:val="bullet"/>
      <w:lvlText w:val="o"/>
      <w:lvlJc w:val="left"/>
      <w:pPr>
        <w:ind w:left="3240" w:hanging="360"/>
      </w:pPr>
      <w:rPr>
        <w:rFonts w:ascii="Courier New" w:hAnsi="Courier New" w:cs="Courier New" w:hint="default"/>
      </w:rPr>
    </w:lvl>
    <w:lvl w:ilvl="5" w:tplc="9CD07FF0">
      <w:start w:val="1"/>
      <w:numFmt w:val="bullet"/>
      <w:lvlText w:val=""/>
      <w:lvlJc w:val="left"/>
      <w:pPr>
        <w:ind w:left="3960" w:hanging="360"/>
      </w:pPr>
      <w:rPr>
        <w:rFonts w:ascii="Wingdings" w:hAnsi="Wingdings" w:hint="default"/>
      </w:rPr>
    </w:lvl>
    <w:lvl w:ilvl="6" w:tplc="8CF2AB8A">
      <w:start w:val="1"/>
      <w:numFmt w:val="bullet"/>
      <w:lvlText w:val=""/>
      <w:lvlJc w:val="left"/>
      <w:pPr>
        <w:ind w:left="4680" w:hanging="360"/>
      </w:pPr>
      <w:rPr>
        <w:rFonts w:ascii="Symbol" w:hAnsi="Symbol" w:hint="default"/>
      </w:rPr>
    </w:lvl>
    <w:lvl w:ilvl="7" w:tplc="37E24580">
      <w:start w:val="1"/>
      <w:numFmt w:val="bullet"/>
      <w:lvlText w:val="o"/>
      <w:lvlJc w:val="left"/>
      <w:pPr>
        <w:ind w:left="5400" w:hanging="360"/>
      </w:pPr>
      <w:rPr>
        <w:rFonts w:ascii="Courier New" w:hAnsi="Courier New" w:cs="Courier New" w:hint="default"/>
      </w:rPr>
    </w:lvl>
    <w:lvl w:ilvl="8" w:tplc="8B62ADFE">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AB92A554">
      <w:start w:val="1"/>
      <w:numFmt w:val="decimal"/>
      <w:pStyle w:val="Heading1"/>
      <w:lvlText w:val="%1."/>
      <w:lvlJc w:val="left"/>
      <w:pPr>
        <w:ind w:left="720" w:hanging="360"/>
      </w:pPr>
      <w:rPr>
        <w:rFonts w:cs="Times New Roman"/>
      </w:rPr>
    </w:lvl>
    <w:lvl w:ilvl="1" w:tplc="F384A7A0" w:tentative="1">
      <w:start w:val="1"/>
      <w:numFmt w:val="lowerLetter"/>
      <w:lvlText w:val="%2."/>
      <w:lvlJc w:val="left"/>
      <w:pPr>
        <w:ind w:left="1440" w:hanging="360"/>
      </w:pPr>
      <w:rPr>
        <w:rFonts w:cs="Times New Roman"/>
      </w:rPr>
    </w:lvl>
    <w:lvl w:ilvl="2" w:tplc="582C0CA0" w:tentative="1">
      <w:start w:val="1"/>
      <w:numFmt w:val="lowerRoman"/>
      <w:lvlText w:val="%3."/>
      <w:lvlJc w:val="right"/>
      <w:pPr>
        <w:ind w:left="2160" w:hanging="180"/>
      </w:pPr>
      <w:rPr>
        <w:rFonts w:cs="Times New Roman"/>
      </w:rPr>
    </w:lvl>
    <w:lvl w:ilvl="3" w:tplc="C09CCD80" w:tentative="1">
      <w:start w:val="1"/>
      <w:numFmt w:val="decimal"/>
      <w:lvlText w:val="%4."/>
      <w:lvlJc w:val="left"/>
      <w:pPr>
        <w:ind w:left="2880" w:hanging="360"/>
      </w:pPr>
      <w:rPr>
        <w:rFonts w:cs="Times New Roman"/>
      </w:rPr>
    </w:lvl>
    <w:lvl w:ilvl="4" w:tplc="487E96C0" w:tentative="1">
      <w:start w:val="1"/>
      <w:numFmt w:val="lowerLetter"/>
      <w:lvlText w:val="%5."/>
      <w:lvlJc w:val="left"/>
      <w:pPr>
        <w:ind w:left="3600" w:hanging="360"/>
      </w:pPr>
      <w:rPr>
        <w:rFonts w:cs="Times New Roman"/>
      </w:rPr>
    </w:lvl>
    <w:lvl w:ilvl="5" w:tplc="A72837EA" w:tentative="1">
      <w:start w:val="1"/>
      <w:numFmt w:val="lowerRoman"/>
      <w:lvlText w:val="%6."/>
      <w:lvlJc w:val="right"/>
      <w:pPr>
        <w:ind w:left="4320" w:hanging="180"/>
      </w:pPr>
      <w:rPr>
        <w:rFonts w:cs="Times New Roman"/>
      </w:rPr>
    </w:lvl>
    <w:lvl w:ilvl="6" w:tplc="5B6EF48C" w:tentative="1">
      <w:start w:val="1"/>
      <w:numFmt w:val="decimal"/>
      <w:lvlText w:val="%7."/>
      <w:lvlJc w:val="left"/>
      <w:pPr>
        <w:ind w:left="5040" w:hanging="360"/>
      </w:pPr>
      <w:rPr>
        <w:rFonts w:cs="Times New Roman"/>
      </w:rPr>
    </w:lvl>
    <w:lvl w:ilvl="7" w:tplc="21F8929C" w:tentative="1">
      <w:start w:val="1"/>
      <w:numFmt w:val="lowerLetter"/>
      <w:lvlText w:val="%8."/>
      <w:lvlJc w:val="left"/>
      <w:pPr>
        <w:ind w:left="5760" w:hanging="360"/>
      </w:pPr>
      <w:rPr>
        <w:rFonts w:cs="Times New Roman"/>
      </w:rPr>
    </w:lvl>
    <w:lvl w:ilvl="8" w:tplc="15D2570C" w:tentative="1">
      <w:start w:val="1"/>
      <w:numFmt w:val="lowerRoman"/>
      <w:lvlText w:val="%9."/>
      <w:lvlJc w:val="right"/>
      <w:pPr>
        <w:ind w:left="6480" w:hanging="180"/>
      </w:pPr>
      <w:rPr>
        <w:rFonts w:cs="Times New Roman"/>
      </w:rPr>
    </w:lvl>
  </w:abstractNum>
  <w:num w:numId="1" w16cid:durableId="552694720">
    <w:abstractNumId w:val="7"/>
  </w:num>
  <w:num w:numId="2" w16cid:durableId="1877694400">
    <w:abstractNumId w:val="11"/>
  </w:num>
  <w:num w:numId="3" w16cid:durableId="2002808942">
    <w:abstractNumId w:val="0"/>
  </w:num>
  <w:num w:numId="4" w16cid:durableId="593172933">
    <w:abstractNumId w:val="1"/>
  </w:num>
  <w:num w:numId="5" w16cid:durableId="2033216808">
    <w:abstractNumId w:val="13"/>
  </w:num>
  <w:num w:numId="6" w16cid:durableId="1481926308">
    <w:abstractNumId w:val="2"/>
  </w:num>
  <w:num w:numId="7" w16cid:durableId="1218779362">
    <w:abstractNumId w:val="9"/>
  </w:num>
  <w:num w:numId="8" w16cid:durableId="1710103606">
    <w:abstractNumId w:val="12"/>
  </w:num>
  <w:num w:numId="9" w16cid:durableId="2047482838">
    <w:abstractNumId w:val="4"/>
  </w:num>
  <w:num w:numId="10" w16cid:durableId="1340430152">
    <w:abstractNumId w:val="15"/>
  </w:num>
  <w:num w:numId="11" w16cid:durableId="489948068">
    <w:abstractNumId w:val="14"/>
  </w:num>
  <w:num w:numId="12" w16cid:durableId="1692947941">
    <w:abstractNumId w:val="10"/>
  </w:num>
  <w:num w:numId="13" w16cid:durableId="1923874895">
    <w:abstractNumId w:val="3"/>
  </w:num>
  <w:num w:numId="14" w16cid:durableId="394593684">
    <w:abstractNumId w:val="6"/>
  </w:num>
  <w:num w:numId="15" w16cid:durableId="42216207">
    <w:abstractNumId w:val="8"/>
  </w:num>
  <w:num w:numId="16" w16cid:durableId="17862640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694"/>
    <w:rsid w:val="00003B01"/>
    <w:rsid w:val="0000402D"/>
    <w:rsid w:val="00004C2E"/>
    <w:rsid w:val="000057E5"/>
    <w:rsid w:val="00005F0D"/>
    <w:rsid w:val="000067C6"/>
    <w:rsid w:val="0001140A"/>
    <w:rsid w:val="0001293C"/>
    <w:rsid w:val="00013C62"/>
    <w:rsid w:val="000155CF"/>
    <w:rsid w:val="00015F97"/>
    <w:rsid w:val="00017952"/>
    <w:rsid w:val="00021E2C"/>
    <w:rsid w:val="00022273"/>
    <w:rsid w:val="000223F5"/>
    <w:rsid w:val="00022ACA"/>
    <w:rsid w:val="00024042"/>
    <w:rsid w:val="00025685"/>
    <w:rsid w:val="00034F11"/>
    <w:rsid w:val="00040052"/>
    <w:rsid w:val="000442EE"/>
    <w:rsid w:val="000454B9"/>
    <w:rsid w:val="000518CA"/>
    <w:rsid w:val="00052B7D"/>
    <w:rsid w:val="00053981"/>
    <w:rsid w:val="00054AC3"/>
    <w:rsid w:val="0005679D"/>
    <w:rsid w:val="000569FB"/>
    <w:rsid w:val="0006164C"/>
    <w:rsid w:val="00062A87"/>
    <w:rsid w:val="000729A3"/>
    <w:rsid w:val="00074ABC"/>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59C8"/>
    <w:rsid w:val="000A5F8B"/>
    <w:rsid w:val="000B23D3"/>
    <w:rsid w:val="000C02D3"/>
    <w:rsid w:val="000C2377"/>
    <w:rsid w:val="000C2675"/>
    <w:rsid w:val="000C307D"/>
    <w:rsid w:val="000C605F"/>
    <w:rsid w:val="000C7BD0"/>
    <w:rsid w:val="000D2B98"/>
    <w:rsid w:val="000D62C7"/>
    <w:rsid w:val="000D66D3"/>
    <w:rsid w:val="000E19ED"/>
    <w:rsid w:val="000E209A"/>
    <w:rsid w:val="000E2556"/>
    <w:rsid w:val="000E3150"/>
    <w:rsid w:val="000E37AF"/>
    <w:rsid w:val="000E3C34"/>
    <w:rsid w:val="000E4486"/>
    <w:rsid w:val="000F3C58"/>
    <w:rsid w:val="0010065A"/>
    <w:rsid w:val="0010296E"/>
    <w:rsid w:val="001036A8"/>
    <w:rsid w:val="001105EB"/>
    <w:rsid w:val="00115787"/>
    <w:rsid w:val="00115AC5"/>
    <w:rsid w:val="00117EB7"/>
    <w:rsid w:val="001211DB"/>
    <w:rsid w:val="00121456"/>
    <w:rsid w:val="0012169E"/>
    <w:rsid w:val="00123138"/>
    <w:rsid w:val="001255E1"/>
    <w:rsid w:val="001272C5"/>
    <w:rsid w:val="001321B8"/>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A757A"/>
    <w:rsid w:val="001B1106"/>
    <w:rsid w:val="001B271F"/>
    <w:rsid w:val="001B5400"/>
    <w:rsid w:val="001B5607"/>
    <w:rsid w:val="001B63D8"/>
    <w:rsid w:val="001C2187"/>
    <w:rsid w:val="001C251F"/>
    <w:rsid w:val="001C2A1F"/>
    <w:rsid w:val="001C5874"/>
    <w:rsid w:val="001D0C6C"/>
    <w:rsid w:val="001D4497"/>
    <w:rsid w:val="001D593A"/>
    <w:rsid w:val="001E0D93"/>
    <w:rsid w:val="001E1CC4"/>
    <w:rsid w:val="001E7655"/>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178F"/>
    <w:rsid w:val="002227AB"/>
    <w:rsid w:val="00222E5A"/>
    <w:rsid w:val="0022428F"/>
    <w:rsid w:val="00226432"/>
    <w:rsid w:val="00226C9F"/>
    <w:rsid w:val="002279A6"/>
    <w:rsid w:val="00227E48"/>
    <w:rsid w:val="002357DE"/>
    <w:rsid w:val="00241265"/>
    <w:rsid w:val="002434A3"/>
    <w:rsid w:val="002436BA"/>
    <w:rsid w:val="0024405F"/>
    <w:rsid w:val="00245514"/>
    <w:rsid w:val="00247C9B"/>
    <w:rsid w:val="00252C0F"/>
    <w:rsid w:val="002567B9"/>
    <w:rsid w:val="0026017D"/>
    <w:rsid w:val="00262EBA"/>
    <w:rsid w:val="00265713"/>
    <w:rsid w:val="0026650C"/>
    <w:rsid w:val="002666AB"/>
    <w:rsid w:val="00266C68"/>
    <w:rsid w:val="002761B8"/>
    <w:rsid w:val="00282550"/>
    <w:rsid w:val="00287081"/>
    <w:rsid w:val="00287E96"/>
    <w:rsid w:val="00296981"/>
    <w:rsid w:val="002A4CDB"/>
    <w:rsid w:val="002B1DD3"/>
    <w:rsid w:val="002B34C5"/>
    <w:rsid w:val="002B7AAB"/>
    <w:rsid w:val="002B7BB7"/>
    <w:rsid w:val="002C3530"/>
    <w:rsid w:val="002C7628"/>
    <w:rsid w:val="002D0D20"/>
    <w:rsid w:val="002D2C7A"/>
    <w:rsid w:val="002D3035"/>
    <w:rsid w:val="002D3762"/>
    <w:rsid w:val="002D5997"/>
    <w:rsid w:val="002D6099"/>
    <w:rsid w:val="002D6708"/>
    <w:rsid w:val="002D67A1"/>
    <w:rsid w:val="002D7A94"/>
    <w:rsid w:val="002E3D6C"/>
    <w:rsid w:val="002E6D3E"/>
    <w:rsid w:val="002F1314"/>
    <w:rsid w:val="002F2EFE"/>
    <w:rsid w:val="002F3BC9"/>
    <w:rsid w:val="002F5632"/>
    <w:rsid w:val="002F6746"/>
    <w:rsid w:val="003003D6"/>
    <w:rsid w:val="0030080E"/>
    <w:rsid w:val="00302D09"/>
    <w:rsid w:val="003039A0"/>
    <w:rsid w:val="00314871"/>
    <w:rsid w:val="003152E3"/>
    <w:rsid w:val="003217D3"/>
    <w:rsid w:val="00325797"/>
    <w:rsid w:val="0032666E"/>
    <w:rsid w:val="00327913"/>
    <w:rsid w:val="00331222"/>
    <w:rsid w:val="00333425"/>
    <w:rsid w:val="00333AA1"/>
    <w:rsid w:val="00341A67"/>
    <w:rsid w:val="00342F59"/>
    <w:rsid w:val="003435B7"/>
    <w:rsid w:val="00352422"/>
    <w:rsid w:val="003528D6"/>
    <w:rsid w:val="00352964"/>
    <w:rsid w:val="00353946"/>
    <w:rsid w:val="0035638F"/>
    <w:rsid w:val="00360F73"/>
    <w:rsid w:val="003610DC"/>
    <w:rsid w:val="00363BE5"/>
    <w:rsid w:val="00363E1E"/>
    <w:rsid w:val="00363FCD"/>
    <w:rsid w:val="00366A61"/>
    <w:rsid w:val="00371725"/>
    <w:rsid w:val="00371CB2"/>
    <w:rsid w:val="003820BE"/>
    <w:rsid w:val="003827A1"/>
    <w:rsid w:val="00383510"/>
    <w:rsid w:val="00384F51"/>
    <w:rsid w:val="0038704E"/>
    <w:rsid w:val="00390303"/>
    <w:rsid w:val="003908FC"/>
    <w:rsid w:val="003931DA"/>
    <w:rsid w:val="00394E33"/>
    <w:rsid w:val="00394F5F"/>
    <w:rsid w:val="00395CC3"/>
    <w:rsid w:val="003975AE"/>
    <w:rsid w:val="003A3EF0"/>
    <w:rsid w:val="003A458F"/>
    <w:rsid w:val="003A5C3F"/>
    <w:rsid w:val="003A5E18"/>
    <w:rsid w:val="003A663A"/>
    <w:rsid w:val="003B53F6"/>
    <w:rsid w:val="003C26D3"/>
    <w:rsid w:val="003D3B74"/>
    <w:rsid w:val="003D4149"/>
    <w:rsid w:val="003D486A"/>
    <w:rsid w:val="003D5007"/>
    <w:rsid w:val="003D5080"/>
    <w:rsid w:val="003D543D"/>
    <w:rsid w:val="003D6558"/>
    <w:rsid w:val="003D70D7"/>
    <w:rsid w:val="003E3AD7"/>
    <w:rsid w:val="003E58B8"/>
    <w:rsid w:val="003E5B45"/>
    <w:rsid w:val="003E69A5"/>
    <w:rsid w:val="003E6AB8"/>
    <w:rsid w:val="003F0A34"/>
    <w:rsid w:val="003F1885"/>
    <w:rsid w:val="003F20E8"/>
    <w:rsid w:val="003F24B5"/>
    <w:rsid w:val="003F27FC"/>
    <w:rsid w:val="003F2A1F"/>
    <w:rsid w:val="003F3DA4"/>
    <w:rsid w:val="003F6FEC"/>
    <w:rsid w:val="00415D9F"/>
    <w:rsid w:val="00423093"/>
    <w:rsid w:val="0043006E"/>
    <w:rsid w:val="004330C3"/>
    <w:rsid w:val="0043633E"/>
    <w:rsid w:val="004372BC"/>
    <w:rsid w:val="00437584"/>
    <w:rsid w:val="00442995"/>
    <w:rsid w:val="00444CF4"/>
    <w:rsid w:val="00444F83"/>
    <w:rsid w:val="00446711"/>
    <w:rsid w:val="0044687A"/>
    <w:rsid w:val="004516DF"/>
    <w:rsid w:val="0045299E"/>
    <w:rsid w:val="00453605"/>
    <w:rsid w:val="004600D7"/>
    <w:rsid w:val="004602A6"/>
    <w:rsid w:val="004610E4"/>
    <w:rsid w:val="00461C52"/>
    <w:rsid w:val="00463CFA"/>
    <w:rsid w:val="00464A8E"/>
    <w:rsid w:val="00464D29"/>
    <w:rsid w:val="00467C82"/>
    <w:rsid w:val="00470236"/>
    <w:rsid w:val="00471193"/>
    <w:rsid w:val="00475761"/>
    <w:rsid w:val="00477BDB"/>
    <w:rsid w:val="00483C44"/>
    <w:rsid w:val="00485120"/>
    <w:rsid w:val="00487948"/>
    <w:rsid w:val="00490B2A"/>
    <w:rsid w:val="004917BC"/>
    <w:rsid w:val="004927B0"/>
    <w:rsid w:val="004A40A5"/>
    <w:rsid w:val="004A4885"/>
    <w:rsid w:val="004A703E"/>
    <w:rsid w:val="004A76E8"/>
    <w:rsid w:val="004B095D"/>
    <w:rsid w:val="004B23C3"/>
    <w:rsid w:val="004C0FE4"/>
    <w:rsid w:val="004C1697"/>
    <w:rsid w:val="004C3632"/>
    <w:rsid w:val="004C46A3"/>
    <w:rsid w:val="004C52DC"/>
    <w:rsid w:val="004C58FA"/>
    <w:rsid w:val="004C60DA"/>
    <w:rsid w:val="004D0D82"/>
    <w:rsid w:val="004D3835"/>
    <w:rsid w:val="004D3868"/>
    <w:rsid w:val="004D3A1C"/>
    <w:rsid w:val="004D573D"/>
    <w:rsid w:val="004D7008"/>
    <w:rsid w:val="004D7222"/>
    <w:rsid w:val="004E1364"/>
    <w:rsid w:val="004E1F4D"/>
    <w:rsid w:val="004E3F2E"/>
    <w:rsid w:val="004F0419"/>
    <w:rsid w:val="004F301F"/>
    <w:rsid w:val="004F5B14"/>
    <w:rsid w:val="0050222D"/>
    <w:rsid w:val="005029A0"/>
    <w:rsid w:val="00502DF3"/>
    <w:rsid w:val="005032AF"/>
    <w:rsid w:val="00503D43"/>
    <w:rsid w:val="005048BE"/>
    <w:rsid w:val="00505666"/>
    <w:rsid w:val="00511830"/>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42A17"/>
    <w:rsid w:val="00544B0C"/>
    <w:rsid w:val="00552C54"/>
    <w:rsid w:val="00554535"/>
    <w:rsid w:val="00556EF1"/>
    <w:rsid w:val="005613E7"/>
    <w:rsid w:val="00563156"/>
    <w:rsid w:val="0056580A"/>
    <w:rsid w:val="00567F65"/>
    <w:rsid w:val="00567F6D"/>
    <w:rsid w:val="005711E3"/>
    <w:rsid w:val="00574234"/>
    <w:rsid w:val="00574B4B"/>
    <w:rsid w:val="00575C27"/>
    <w:rsid w:val="005778EC"/>
    <w:rsid w:val="00583F19"/>
    <w:rsid w:val="00584964"/>
    <w:rsid w:val="00590EF5"/>
    <w:rsid w:val="00591DC0"/>
    <w:rsid w:val="00592190"/>
    <w:rsid w:val="00592FBE"/>
    <w:rsid w:val="00593801"/>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CBE"/>
    <w:rsid w:val="005E052E"/>
    <w:rsid w:val="005E1706"/>
    <w:rsid w:val="005E17C9"/>
    <w:rsid w:val="005E3413"/>
    <w:rsid w:val="005E47E7"/>
    <w:rsid w:val="005E7657"/>
    <w:rsid w:val="005F46CC"/>
    <w:rsid w:val="005F55BC"/>
    <w:rsid w:val="0060063A"/>
    <w:rsid w:val="00602BCD"/>
    <w:rsid w:val="0060525B"/>
    <w:rsid w:val="006110C9"/>
    <w:rsid w:val="00612AD2"/>
    <w:rsid w:val="00615BF5"/>
    <w:rsid w:val="006207ED"/>
    <w:rsid w:val="00621318"/>
    <w:rsid w:val="00622332"/>
    <w:rsid w:val="00627CA6"/>
    <w:rsid w:val="00634AE2"/>
    <w:rsid w:val="00641645"/>
    <w:rsid w:val="00641AF0"/>
    <w:rsid w:val="006429BE"/>
    <w:rsid w:val="006443EC"/>
    <w:rsid w:val="00645291"/>
    <w:rsid w:val="00646363"/>
    <w:rsid w:val="0064660C"/>
    <w:rsid w:val="00647AFC"/>
    <w:rsid w:val="00647F33"/>
    <w:rsid w:val="0065010A"/>
    <w:rsid w:val="006508ED"/>
    <w:rsid w:val="00652FF6"/>
    <w:rsid w:val="00655139"/>
    <w:rsid w:val="00655971"/>
    <w:rsid w:val="006627A4"/>
    <w:rsid w:val="00663348"/>
    <w:rsid w:val="006640D6"/>
    <w:rsid w:val="00664620"/>
    <w:rsid w:val="0066543D"/>
    <w:rsid w:val="00665A6E"/>
    <w:rsid w:val="00666780"/>
    <w:rsid w:val="0067014E"/>
    <w:rsid w:val="00671094"/>
    <w:rsid w:val="00672CB1"/>
    <w:rsid w:val="00684E72"/>
    <w:rsid w:val="006853F2"/>
    <w:rsid w:val="0069214F"/>
    <w:rsid w:val="00692DA2"/>
    <w:rsid w:val="00693BE4"/>
    <w:rsid w:val="00694268"/>
    <w:rsid w:val="006943B9"/>
    <w:rsid w:val="006948FD"/>
    <w:rsid w:val="00697625"/>
    <w:rsid w:val="0069764B"/>
    <w:rsid w:val="006A1C77"/>
    <w:rsid w:val="006B20A0"/>
    <w:rsid w:val="006B3E2A"/>
    <w:rsid w:val="006B5404"/>
    <w:rsid w:val="006B569A"/>
    <w:rsid w:val="006B58E2"/>
    <w:rsid w:val="006C0017"/>
    <w:rsid w:val="006C71A3"/>
    <w:rsid w:val="006D1925"/>
    <w:rsid w:val="006D1B4E"/>
    <w:rsid w:val="006D29CA"/>
    <w:rsid w:val="006D4DCA"/>
    <w:rsid w:val="006E086A"/>
    <w:rsid w:val="006E0B5F"/>
    <w:rsid w:val="006E0FC6"/>
    <w:rsid w:val="006E33C3"/>
    <w:rsid w:val="006F645C"/>
    <w:rsid w:val="006F649C"/>
    <w:rsid w:val="006F74E2"/>
    <w:rsid w:val="007002CC"/>
    <w:rsid w:val="007026DE"/>
    <w:rsid w:val="007059D9"/>
    <w:rsid w:val="007106DB"/>
    <w:rsid w:val="007121DC"/>
    <w:rsid w:val="007167DF"/>
    <w:rsid w:val="00722CAF"/>
    <w:rsid w:val="00723E17"/>
    <w:rsid w:val="00726402"/>
    <w:rsid w:val="00731D9A"/>
    <w:rsid w:val="00731E09"/>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446F"/>
    <w:rsid w:val="0078675D"/>
    <w:rsid w:val="00787514"/>
    <w:rsid w:val="00787A5C"/>
    <w:rsid w:val="00787D60"/>
    <w:rsid w:val="00795A3D"/>
    <w:rsid w:val="007A014D"/>
    <w:rsid w:val="007B1407"/>
    <w:rsid w:val="007B15AA"/>
    <w:rsid w:val="007B47DD"/>
    <w:rsid w:val="007B569A"/>
    <w:rsid w:val="007B61AE"/>
    <w:rsid w:val="007B663D"/>
    <w:rsid w:val="007C2761"/>
    <w:rsid w:val="007C529F"/>
    <w:rsid w:val="007C72BA"/>
    <w:rsid w:val="007D031C"/>
    <w:rsid w:val="007D09C7"/>
    <w:rsid w:val="007D0EFA"/>
    <w:rsid w:val="007D1A62"/>
    <w:rsid w:val="007D3E67"/>
    <w:rsid w:val="007D5796"/>
    <w:rsid w:val="007D5B2C"/>
    <w:rsid w:val="007E25D6"/>
    <w:rsid w:val="007E320D"/>
    <w:rsid w:val="007E606A"/>
    <w:rsid w:val="007E6294"/>
    <w:rsid w:val="007E65E8"/>
    <w:rsid w:val="007F0670"/>
    <w:rsid w:val="007F61A5"/>
    <w:rsid w:val="008006BC"/>
    <w:rsid w:val="00800E0D"/>
    <w:rsid w:val="00801E99"/>
    <w:rsid w:val="00804F56"/>
    <w:rsid w:val="008050EC"/>
    <w:rsid w:val="008055E8"/>
    <w:rsid w:val="00807BC9"/>
    <w:rsid w:val="00810897"/>
    <w:rsid w:val="00811A60"/>
    <w:rsid w:val="008127D0"/>
    <w:rsid w:val="00816A63"/>
    <w:rsid w:val="00822DA1"/>
    <w:rsid w:val="00823C5D"/>
    <w:rsid w:val="00823CD6"/>
    <w:rsid w:val="0082627E"/>
    <w:rsid w:val="008277DC"/>
    <w:rsid w:val="00830791"/>
    <w:rsid w:val="008310FC"/>
    <w:rsid w:val="008326F9"/>
    <w:rsid w:val="00834E29"/>
    <w:rsid w:val="008354A1"/>
    <w:rsid w:val="008364AE"/>
    <w:rsid w:val="008372B5"/>
    <w:rsid w:val="00843D75"/>
    <w:rsid w:val="008447D5"/>
    <w:rsid w:val="008474F2"/>
    <w:rsid w:val="00851C54"/>
    <w:rsid w:val="008531F3"/>
    <w:rsid w:val="0085332D"/>
    <w:rsid w:val="00855125"/>
    <w:rsid w:val="00856F53"/>
    <w:rsid w:val="008572F7"/>
    <w:rsid w:val="00860DF7"/>
    <w:rsid w:val="00860EBB"/>
    <w:rsid w:val="0086201D"/>
    <w:rsid w:val="008720F5"/>
    <w:rsid w:val="008779B4"/>
    <w:rsid w:val="00877AD5"/>
    <w:rsid w:val="00880BF8"/>
    <w:rsid w:val="00881269"/>
    <w:rsid w:val="008850B6"/>
    <w:rsid w:val="0088700C"/>
    <w:rsid w:val="00890AB9"/>
    <w:rsid w:val="008932B1"/>
    <w:rsid w:val="008937E5"/>
    <w:rsid w:val="00896A66"/>
    <w:rsid w:val="008974F5"/>
    <w:rsid w:val="008A6123"/>
    <w:rsid w:val="008B34EB"/>
    <w:rsid w:val="008B62E1"/>
    <w:rsid w:val="008B73E0"/>
    <w:rsid w:val="008B7F11"/>
    <w:rsid w:val="008C4D6C"/>
    <w:rsid w:val="008C4FDE"/>
    <w:rsid w:val="008C657D"/>
    <w:rsid w:val="008D0205"/>
    <w:rsid w:val="008D16DA"/>
    <w:rsid w:val="008D3124"/>
    <w:rsid w:val="008D4B83"/>
    <w:rsid w:val="008D5B7C"/>
    <w:rsid w:val="008E31FE"/>
    <w:rsid w:val="008E435F"/>
    <w:rsid w:val="008E5336"/>
    <w:rsid w:val="008E5846"/>
    <w:rsid w:val="008E7F3D"/>
    <w:rsid w:val="008F27FD"/>
    <w:rsid w:val="008F3595"/>
    <w:rsid w:val="008F66B2"/>
    <w:rsid w:val="008F7361"/>
    <w:rsid w:val="008F772B"/>
    <w:rsid w:val="009032FF"/>
    <w:rsid w:val="00903B19"/>
    <w:rsid w:val="00904AF4"/>
    <w:rsid w:val="0090571C"/>
    <w:rsid w:val="009057D0"/>
    <w:rsid w:val="0090772A"/>
    <w:rsid w:val="00907EA7"/>
    <w:rsid w:val="00911E16"/>
    <w:rsid w:val="00913CF0"/>
    <w:rsid w:val="00915B51"/>
    <w:rsid w:val="00932E5E"/>
    <w:rsid w:val="009342A8"/>
    <w:rsid w:val="00934643"/>
    <w:rsid w:val="00940110"/>
    <w:rsid w:val="009502F1"/>
    <w:rsid w:val="00953605"/>
    <w:rsid w:val="009538FC"/>
    <w:rsid w:val="00953C42"/>
    <w:rsid w:val="009549B1"/>
    <w:rsid w:val="00960335"/>
    <w:rsid w:val="009603F1"/>
    <w:rsid w:val="00963F77"/>
    <w:rsid w:val="009708D6"/>
    <w:rsid w:val="0097321C"/>
    <w:rsid w:val="00973854"/>
    <w:rsid w:val="00974DE5"/>
    <w:rsid w:val="00974EA4"/>
    <w:rsid w:val="00975C26"/>
    <w:rsid w:val="0098035E"/>
    <w:rsid w:val="009824FC"/>
    <w:rsid w:val="00983088"/>
    <w:rsid w:val="00986196"/>
    <w:rsid w:val="009911F8"/>
    <w:rsid w:val="0099171A"/>
    <w:rsid w:val="0099213B"/>
    <w:rsid w:val="00992AD5"/>
    <w:rsid w:val="00997183"/>
    <w:rsid w:val="009A22C9"/>
    <w:rsid w:val="009A3B37"/>
    <w:rsid w:val="009A44C0"/>
    <w:rsid w:val="009A6672"/>
    <w:rsid w:val="009B04E1"/>
    <w:rsid w:val="009B14E0"/>
    <w:rsid w:val="009B1867"/>
    <w:rsid w:val="009B35F9"/>
    <w:rsid w:val="009B6B79"/>
    <w:rsid w:val="009C0E06"/>
    <w:rsid w:val="009C10A8"/>
    <w:rsid w:val="009E14D4"/>
    <w:rsid w:val="009E2153"/>
    <w:rsid w:val="009E5818"/>
    <w:rsid w:val="009E6B40"/>
    <w:rsid w:val="009E6E42"/>
    <w:rsid w:val="009F1931"/>
    <w:rsid w:val="00A05800"/>
    <w:rsid w:val="00A0643D"/>
    <w:rsid w:val="00A07C6C"/>
    <w:rsid w:val="00A10BDC"/>
    <w:rsid w:val="00A1486D"/>
    <w:rsid w:val="00A22999"/>
    <w:rsid w:val="00A230A5"/>
    <w:rsid w:val="00A24EDD"/>
    <w:rsid w:val="00A26BDA"/>
    <w:rsid w:val="00A27417"/>
    <w:rsid w:val="00A27EB8"/>
    <w:rsid w:val="00A30B3D"/>
    <w:rsid w:val="00A33451"/>
    <w:rsid w:val="00A33F25"/>
    <w:rsid w:val="00A40B1C"/>
    <w:rsid w:val="00A40EC1"/>
    <w:rsid w:val="00A43C06"/>
    <w:rsid w:val="00A44566"/>
    <w:rsid w:val="00A46D4E"/>
    <w:rsid w:val="00A515B2"/>
    <w:rsid w:val="00A52910"/>
    <w:rsid w:val="00A52DBF"/>
    <w:rsid w:val="00A549AF"/>
    <w:rsid w:val="00A557E8"/>
    <w:rsid w:val="00A6012D"/>
    <w:rsid w:val="00A6461D"/>
    <w:rsid w:val="00A658C8"/>
    <w:rsid w:val="00A6621B"/>
    <w:rsid w:val="00A670CB"/>
    <w:rsid w:val="00A73AF1"/>
    <w:rsid w:val="00A74359"/>
    <w:rsid w:val="00A82309"/>
    <w:rsid w:val="00A84BBD"/>
    <w:rsid w:val="00A84CC6"/>
    <w:rsid w:val="00A86742"/>
    <w:rsid w:val="00A90E33"/>
    <w:rsid w:val="00A91D91"/>
    <w:rsid w:val="00A93AFE"/>
    <w:rsid w:val="00A93BF0"/>
    <w:rsid w:val="00A93BFF"/>
    <w:rsid w:val="00A94083"/>
    <w:rsid w:val="00A9679A"/>
    <w:rsid w:val="00AA50E6"/>
    <w:rsid w:val="00AA54F2"/>
    <w:rsid w:val="00AA6E3D"/>
    <w:rsid w:val="00AB0D86"/>
    <w:rsid w:val="00AB4A25"/>
    <w:rsid w:val="00AB60B8"/>
    <w:rsid w:val="00AB6511"/>
    <w:rsid w:val="00AB6749"/>
    <w:rsid w:val="00AC13CE"/>
    <w:rsid w:val="00AC278D"/>
    <w:rsid w:val="00AC3E27"/>
    <w:rsid w:val="00AC7A90"/>
    <w:rsid w:val="00AD2736"/>
    <w:rsid w:val="00AD291D"/>
    <w:rsid w:val="00AD432C"/>
    <w:rsid w:val="00AD488F"/>
    <w:rsid w:val="00AD5618"/>
    <w:rsid w:val="00AE3D9E"/>
    <w:rsid w:val="00AE4313"/>
    <w:rsid w:val="00AF0C86"/>
    <w:rsid w:val="00AF3098"/>
    <w:rsid w:val="00AF4472"/>
    <w:rsid w:val="00B16B2C"/>
    <w:rsid w:val="00B178B7"/>
    <w:rsid w:val="00B20735"/>
    <w:rsid w:val="00B2134C"/>
    <w:rsid w:val="00B21816"/>
    <w:rsid w:val="00B23037"/>
    <w:rsid w:val="00B236E5"/>
    <w:rsid w:val="00B2373E"/>
    <w:rsid w:val="00B24071"/>
    <w:rsid w:val="00B27949"/>
    <w:rsid w:val="00B27A59"/>
    <w:rsid w:val="00B27CCB"/>
    <w:rsid w:val="00B31846"/>
    <w:rsid w:val="00B31A9A"/>
    <w:rsid w:val="00B335D8"/>
    <w:rsid w:val="00B346BD"/>
    <w:rsid w:val="00B351EB"/>
    <w:rsid w:val="00B4075B"/>
    <w:rsid w:val="00B4200B"/>
    <w:rsid w:val="00B4422E"/>
    <w:rsid w:val="00B444E9"/>
    <w:rsid w:val="00B445F0"/>
    <w:rsid w:val="00B472D8"/>
    <w:rsid w:val="00B51E45"/>
    <w:rsid w:val="00B53A38"/>
    <w:rsid w:val="00B60F77"/>
    <w:rsid w:val="00B70B80"/>
    <w:rsid w:val="00B71A62"/>
    <w:rsid w:val="00B72A88"/>
    <w:rsid w:val="00B81A6D"/>
    <w:rsid w:val="00B831FD"/>
    <w:rsid w:val="00B85FB1"/>
    <w:rsid w:val="00B86BA6"/>
    <w:rsid w:val="00B86F7B"/>
    <w:rsid w:val="00B947F7"/>
    <w:rsid w:val="00B957AC"/>
    <w:rsid w:val="00BB09DF"/>
    <w:rsid w:val="00BB359B"/>
    <w:rsid w:val="00BB531B"/>
    <w:rsid w:val="00BB6796"/>
    <w:rsid w:val="00BC072B"/>
    <w:rsid w:val="00BC2632"/>
    <w:rsid w:val="00BC2F27"/>
    <w:rsid w:val="00BC5A9E"/>
    <w:rsid w:val="00BD1133"/>
    <w:rsid w:val="00BD378E"/>
    <w:rsid w:val="00BD4DEF"/>
    <w:rsid w:val="00BD5345"/>
    <w:rsid w:val="00BD7D0F"/>
    <w:rsid w:val="00BE0DC3"/>
    <w:rsid w:val="00BE51CE"/>
    <w:rsid w:val="00BE66D0"/>
    <w:rsid w:val="00BE6D4D"/>
    <w:rsid w:val="00BF00E1"/>
    <w:rsid w:val="00BF1B3E"/>
    <w:rsid w:val="00BF5759"/>
    <w:rsid w:val="00BF60CC"/>
    <w:rsid w:val="00BF6785"/>
    <w:rsid w:val="00BF70FB"/>
    <w:rsid w:val="00C026DA"/>
    <w:rsid w:val="00C02E1E"/>
    <w:rsid w:val="00C0585C"/>
    <w:rsid w:val="00C05DD6"/>
    <w:rsid w:val="00C1204F"/>
    <w:rsid w:val="00C144CB"/>
    <w:rsid w:val="00C2173E"/>
    <w:rsid w:val="00C27026"/>
    <w:rsid w:val="00C31455"/>
    <w:rsid w:val="00C31819"/>
    <w:rsid w:val="00C3420F"/>
    <w:rsid w:val="00C34F6E"/>
    <w:rsid w:val="00C3522E"/>
    <w:rsid w:val="00C37A67"/>
    <w:rsid w:val="00C40C06"/>
    <w:rsid w:val="00C447B1"/>
    <w:rsid w:val="00C46275"/>
    <w:rsid w:val="00C46FF6"/>
    <w:rsid w:val="00C5071B"/>
    <w:rsid w:val="00C562EB"/>
    <w:rsid w:val="00C5677B"/>
    <w:rsid w:val="00C621EC"/>
    <w:rsid w:val="00C633E8"/>
    <w:rsid w:val="00C6477F"/>
    <w:rsid w:val="00C64D3C"/>
    <w:rsid w:val="00C67489"/>
    <w:rsid w:val="00C6767C"/>
    <w:rsid w:val="00C8004D"/>
    <w:rsid w:val="00C802D0"/>
    <w:rsid w:val="00C815CD"/>
    <w:rsid w:val="00C82322"/>
    <w:rsid w:val="00C82E84"/>
    <w:rsid w:val="00C83687"/>
    <w:rsid w:val="00C85CEF"/>
    <w:rsid w:val="00C92815"/>
    <w:rsid w:val="00C93819"/>
    <w:rsid w:val="00C9789A"/>
    <w:rsid w:val="00CA2060"/>
    <w:rsid w:val="00CA4510"/>
    <w:rsid w:val="00CA4D66"/>
    <w:rsid w:val="00CA5D73"/>
    <w:rsid w:val="00CB1801"/>
    <w:rsid w:val="00CB1AD3"/>
    <w:rsid w:val="00CB1D93"/>
    <w:rsid w:val="00CB1FEC"/>
    <w:rsid w:val="00CB75A3"/>
    <w:rsid w:val="00CB7610"/>
    <w:rsid w:val="00CB7C45"/>
    <w:rsid w:val="00CC1F77"/>
    <w:rsid w:val="00CC3F35"/>
    <w:rsid w:val="00CC48D2"/>
    <w:rsid w:val="00CC4BD7"/>
    <w:rsid w:val="00CC54F6"/>
    <w:rsid w:val="00CC73F3"/>
    <w:rsid w:val="00CD0E95"/>
    <w:rsid w:val="00CD2688"/>
    <w:rsid w:val="00CD289E"/>
    <w:rsid w:val="00CD2D74"/>
    <w:rsid w:val="00CD45D2"/>
    <w:rsid w:val="00CD6761"/>
    <w:rsid w:val="00CE016E"/>
    <w:rsid w:val="00CE03FA"/>
    <w:rsid w:val="00CE1B23"/>
    <w:rsid w:val="00CE395C"/>
    <w:rsid w:val="00CE65BD"/>
    <w:rsid w:val="00CE7303"/>
    <w:rsid w:val="00CF0EA8"/>
    <w:rsid w:val="00CF25E3"/>
    <w:rsid w:val="00CF3E9C"/>
    <w:rsid w:val="00CF4161"/>
    <w:rsid w:val="00CF5042"/>
    <w:rsid w:val="00CF6A02"/>
    <w:rsid w:val="00D00BA8"/>
    <w:rsid w:val="00D01D16"/>
    <w:rsid w:val="00D02716"/>
    <w:rsid w:val="00D030DC"/>
    <w:rsid w:val="00D03213"/>
    <w:rsid w:val="00D145DC"/>
    <w:rsid w:val="00D21B6D"/>
    <w:rsid w:val="00D238B7"/>
    <w:rsid w:val="00D2617A"/>
    <w:rsid w:val="00D266B0"/>
    <w:rsid w:val="00D31DF9"/>
    <w:rsid w:val="00D33511"/>
    <w:rsid w:val="00D40D1E"/>
    <w:rsid w:val="00D40F6A"/>
    <w:rsid w:val="00D42A90"/>
    <w:rsid w:val="00D454E3"/>
    <w:rsid w:val="00D455BC"/>
    <w:rsid w:val="00D47138"/>
    <w:rsid w:val="00D51585"/>
    <w:rsid w:val="00D52059"/>
    <w:rsid w:val="00D52D21"/>
    <w:rsid w:val="00D537B6"/>
    <w:rsid w:val="00D554AA"/>
    <w:rsid w:val="00D5581F"/>
    <w:rsid w:val="00D55DED"/>
    <w:rsid w:val="00D617FB"/>
    <w:rsid w:val="00D62A99"/>
    <w:rsid w:val="00D6347E"/>
    <w:rsid w:val="00D67593"/>
    <w:rsid w:val="00D710B3"/>
    <w:rsid w:val="00D73415"/>
    <w:rsid w:val="00D82651"/>
    <w:rsid w:val="00D829F1"/>
    <w:rsid w:val="00D871B8"/>
    <w:rsid w:val="00D873ED"/>
    <w:rsid w:val="00D875BA"/>
    <w:rsid w:val="00DA2452"/>
    <w:rsid w:val="00DA261A"/>
    <w:rsid w:val="00DA6C8B"/>
    <w:rsid w:val="00DB04DC"/>
    <w:rsid w:val="00DB1456"/>
    <w:rsid w:val="00DB423E"/>
    <w:rsid w:val="00DB5465"/>
    <w:rsid w:val="00DB705E"/>
    <w:rsid w:val="00DC3C71"/>
    <w:rsid w:val="00DD1271"/>
    <w:rsid w:val="00DD299A"/>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27F31"/>
    <w:rsid w:val="00E30BDB"/>
    <w:rsid w:val="00E323BB"/>
    <w:rsid w:val="00E3535D"/>
    <w:rsid w:val="00E3752B"/>
    <w:rsid w:val="00E4197C"/>
    <w:rsid w:val="00E41B4F"/>
    <w:rsid w:val="00E42728"/>
    <w:rsid w:val="00E42BCC"/>
    <w:rsid w:val="00E45C72"/>
    <w:rsid w:val="00E45F76"/>
    <w:rsid w:val="00E51558"/>
    <w:rsid w:val="00E57BCD"/>
    <w:rsid w:val="00E600D5"/>
    <w:rsid w:val="00E60A97"/>
    <w:rsid w:val="00E611C5"/>
    <w:rsid w:val="00E6130B"/>
    <w:rsid w:val="00E65921"/>
    <w:rsid w:val="00E66CFE"/>
    <w:rsid w:val="00E67A4F"/>
    <w:rsid w:val="00E7005C"/>
    <w:rsid w:val="00E70CF5"/>
    <w:rsid w:val="00E742BF"/>
    <w:rsid w:val="00E74633"/>
    <w:rsid w:val="00E74903"/>
    <w:rsid w:val="00E759F7"/>
    <w:rsid w:val="00E77DDD"/>
    <w:rsid w:val="00E83355"/>
    <w:rsid w:val="00E8389A"/>
    <w:rsid w:val="00E86F53"/>
    <w:rsid w:val="00E86FDB"/>
    <w:rsid w:val="00E87494"/>
    <w:rsid w:val="00E90BD1"/>
    <w:rsid w:val="00E9373D"/>
    <w:rsid w:val="00E97C7E"/>
    <w:rsid w:val="00E97E34"/>
    <w:rsid w:val="00EA2EE8"/>
    <w:rsid w:val="00EA7C22"/>
    <w:rsid w:val="00EA7D38"/>
    <w:rsid w:val="00EB0C72"/>
    <w:rsid w:val="00EB0CB0"/>
    <w:rsid w:val="00EB1821"/>
    <w:rsid w:val="00EB22F3"/>
    <w:rsid w:val="00EB276A"/>
    <w:rsid w:val="00EB2C4D"/>
    <w:rsid w:val="00EB69D1"/>
    <w:rsid w:val="00EC02D9"/>
    <w:rsid w:val="00EC2AD4"/>
    <w:rsid w:val="00EC6389"/>
    <w:rsid w:val="00EC6823"/>
    <w:rsid w:val="00EC6910"/>
    <w:rsid w:val="00EC7777"/>
    <w:rsid w:val="00ED258E"/>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F0388A"/>
    <w:rsid w:val="00F03C86"/>
    <w:rsid w:val="00F06477"/>
    <w:rsid w:val="00F12F67"/>
    <w:rsid w:val="00F1410F"/>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79BB"/>
    <w:rsid w:val="00F929CC"/>
    <w:rsid w:val="00F93A48"/>
    <w:rsid w:val="00F949E1"/>
    <w:rsid w:val="00FA0323"/>
    <w:rsid w:val="00FA07D9"/>
    <w:rsid w:val="00FA491B"/>
    <w:rsid w:val="00FA4AD5"/>
    <w:rsid w:val="00FA5F64"/>
    <w:rsid w:val="00FB0503"/>
    <w:rsid w:val="00FB0CC1"/>
    <w:rsid w:val="00FB3429"/>
    <w:rsid w:val="00FB5E52"/>
    <w:rsid w:val="00FC13EC"/>
    <w:rsid w:val="00FC5ED5"/>
    <w:rsid w:val="00FD0326"/>
    <w:rsid w:val="00FD3C3D"/>
    <w:rsid w:val="00FD46EE"/>
    <w:rsid w:val="00FD5CA3"/>
    <w:rsid w:val="00FD7EDF"/>
    <w:rsid w:val="00FF09FF"/>
    <w:rsid w:val="00FF29D2"/>
    <w:rsid w:val="00FF39EC"/>
    <w:rsid w:val="00FF3BAB"/>
    <w:rsid w:val="00FF468E"/>
    <w:rsid w:val="00FF58D4"/>
    <w:rsid w:val="01B43E77"/>
    <w:rsid w:val="076E2BE8"/>
    <w:rsid w:val="0B74FF4B"/>
    <w:rsid w:val="0E1D5331"/>
    <w:rsid w:val="10434FB3"/>
    <w:rsid w:val="111F3F9D"/>
    <w:rsid w:val="12B4558A"/>
    <w:rsid w:val="13642A59"/>
    <w:rsid w:val="15FF9442"/>
    <w:rsid w:val="175F25BF"/>
    <w:rsid w:val="19955D6A"/>
    <w:rsid w:val="1A9B53B7"/>
    <w:rsid w:val="1B4DAC0C"/>
    <w:rsid w:val="1C94B142"/>
    <w:rsid w:val="1D190A21"/>
    <w:rsid w:val="1D80E5FA"/>
    <w:rsid w:val="1DDCCCE0"/>
    <w:rsid w:val="1F7FD331"/>
    <w:rsid w:val="20E7B9FA"/>
    <w:rsid w:val="27BA12ED"/>
    <w:rsid w:val="27F5C581"/>
    <w:rsid w:val="281291E8"/>
    <w:rsid w:val="287924E8"/>
    <w:rsid w:val="2D7B0FA4"/>
    <w:rsid w:val="2FC58AC8"/>
    <w:rsid w:val="3113E3B8"/>
    <w:rsid w:val="3477EA5A"/>
    <w:rsid w:val="35EE165E"/>
    <w:rsid w:val="37332ED5"/>
    <w:rsid w:val="398235D2"/>
    <w:rsid w:val="3AE15576"/>
    <w:rsid w:val="3C50FA7A"/>
    <w:rsid w:val="3D7E3C7F"/>
    <w:rsid w:val="3D8933C4"/>
    <w:rsid w:val="3F789956"/>
    <w:rsid w:val="40F6D059"/>
    <w:rsid w:val="41F5AF34"/>
    <w:rsid w:val="454FF4B5"/>
    <w:rsid w:val="48266BBC"/>
    <w:rsid w:val="49A679B0"/>
    <w:rsid w:val="4A985C72"/>
    <w:rsid w:val="4CB91C01"/>
    <w:rsid w:val="4D18F382"/>
    <w:rsid w:val="4DE6687F"/>
    <w:rsid w:val="5023C272"/>
    <w:rsid w:val="51303AA7"/>
    <w:rsid w:val="52ECB264"/>
    <w:rsid w:val="53B77C72"/>
    <w:rsid w:val="5C0D509F"/>
    <w:rsid w:val="5CB845AD"/>
    <w:rsid w:val="5D507D4A"/>
    <w:rsid w:val="5FA94AA0"/>
    <w:rsid w:val="62BDE24C"/>
    <w:rsid w:val="6312F52A"/>
    <w:rsid w:val="667F9929"/>
    <w:rsid w:val="66CA7649"/>
    <w:rsid w:val="66DEB86B"/>
    <w:rsid w:val="67B47CA9"/>
    <w:rsid w:val="68D4AB36"/>
    <w:rsid w:val="6ACB3D29"/>
    <w:rsid w:val="6C49C760"/>
    <w:rsid w:val="6F5B4C2C"/>
    <w:rsid w:val="70CB2276"/>
    <w:rsid w:val="71467234"/>
    <w:rsid w:val="719DE0E9"/>
    <w:rsid w:val="75A38AE5"/>
    <w:rsid w:val="75D01C1E"/>
    <w:rsid w:val="77F187EB"/>
    <w:rsid w:val="7B4E130B"/>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0D6D2F"/>
  <w15:docId w15:val="{8E9AB645-7DFD-47A3-B02D-64F3C17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EBE"/>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jI5MDU5ZjdhZTUwM2JhNmU5MDliMzI3N2Y5NDc0ZDZkOjY6OWM2NDoyZjkxY2Y1Y2M0OWVhYTRhZTVkNDY5OGQ2YWE2YmY1YWZiMDE2OTkwZTk3ZjRmYzIwZjE4MTJlYjk2MDIzYTA3OnA6VDpO"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zIzZDo5YjEzNDkxMzk2YWE5MzQ5YjYzY2ViMWU5ODlkODA3ZTc1NjY1MmVkMzA0NWM4MThjYTliNjNlMjNhMmVlNzE5OnA6VDp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1043</Words>
  <Characters>7418</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2018-02-27T23:02:00Z</cp:lastPrinted>
  <dcterms:created xsi:type="dcterms:W3CDTF">2025-04-08T12:45:00Z</dcterms:created>
  <dcterms:modified xsi:type="dcterms:W3CDTF">2025-04-09T07:45:00Z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