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1D25A7" w14:paraId="48BCCE50" w14:textId="77777777" w:rsidTr="004C2661">
        <w:trPr>
          <w:gridAfter w:val="1"/>
          <w:wAfter w:w="4205" w:type="dxa"/>
          <w:trHeight w:val="794"/>
        </w:trPr>
        <w:tc>
          <w:tcPr>
            <w:tcW w:w="4855" w:type="dxa"/>
            <w:gridSpan w:val="2"/>
          </w:tcPr>
          <w:p w14:paraId="73A2D470" w14:textId="77777777" w:rsidR="00C815CD" w:rsidRPr="00F11E80" w:rsidRDefault="000211D6" w:rsidP="006E0B5F">
            <w:pPr>
              <w:pStyle w:val="SenderAddress"/>
              <w:rPr>
                <w:rFonts w:ascii="Rockwell" w:hAnsi="Rockwell" w:cs="Arial"/>
                <w:b/>
                <w:sz w:val="36"/>
                <w:szCs w:val="20"/>
                <w:lang w:val="en-US"/>
              </w:rPr>
            </w:pPr>
            <w:r>
              <w:rPr>
                <w:rFonts w:ascii="Rockwell" w:hAnsi="Rockwell" w:cs="Arial"/>
                <w:b/>
                <w:sz w:val="36"/>
                <w:szCs w:val="20"/>
              </w:rPr>
              <w:t xml:space="preserve">Comunicato stampa </w:t>
            </w:r>
          </w:p>
        </w:tc>
      </w:tr>
      <w:tr w:rsidR="001D25A7" w14:paraId="56B15B8D" w14:textId="77777777" w:rsidTr="00BF2331">
        <w:trPr>
          <w:gridAfter w:val="2"/>
          <w:wAfter w:w="5280" w:type="dxa"/>
          <w:trHeight w:hRule="exact" w:val="284"/>
        </w:trPr>
        <w:tc>
          <w:tcPr>
            <w:tcW w:w="3780" w:type="dxa"/>
          </w:tcPr>
          <w:p w14:paraId="0E43B632" w14:textId="77777777" w:rsidR="00C815CD" w:rsidRPr="00F11E80" w:rsidRDefault="000211D6" w:rsidP="006E0B5F">
            <w:pPr>
              <w:spacing w:line="240" w:lineRule="auto"/>
              <w:rPr>
                <w:rFonts w:cs="Arial"/>
                <w:sz w:val="20"/>
                <w:lang w:val="en-US"/>
              </w:rPr>
            </w:pPr>
            <w:r>
              <w:rPr>
                <w:rFonts w:cs="Arial"/>
                <w:sz w:val="20"/>
              </w:rPr>
              <w:t>Francoforte sul Meno, 17 marzo 2025</w:t>
            </w:r>
          </w:p>
        </w:tc>
      </w:tr>
      <w:tr w:rsidR="001D25A7" w14:paraId="64564EFC" w14:textId="77777777" w:rsidTr="004C2661">
        <w:trPr>
          <w:trHeight w:val="332"/>
        </w:trPr>
        <w:tc>
          <w:tcPr>
            <w:tcW w:w="9060" w:type="dxa"/>
            <w:gridSpan w:val="3"/>
          </w:tcPr>
          <w:p w14:paraId="6D1223AF" w14:textId="77777777" w:rsidR="000057E5" w:rsidRPr="000211D6" w:rsidRDefault="000057E5" w:rsidP="006E0B5F">
            <w:pPr>
              <w:spacing w:line="240" w:lineRule="auto"/>
              <w:rPr>
                <w:rFonts w:cs="Arial"/>
                <w:b/>
                <w:bCs/>
                <w:sz w:val="20"/>
              </w:rPr>
            </w:pPr>
          </w:p>
          <w:p w14:paraId="6BEFED41" w14:textId="77777777" w:rsidR="00E86FDB" w:rsidRPr="000211D6" w:rsidRDefault="00E86FDB" w:rsidP="006E0B5F">
            <w:pPr>
              <w:spacing w:line="240" w:lineRule="auto"/>
              <w:rPr>
                <w:rFonts w:cs="Arial"/>
                <w:b/>
                <w:bCs/>
                <w:sz w:val="20"/>
              </w:rPr>
            </w:pPr>
          </w:p>
          <w:p w14:paraId="6E6DBA0A" w14:textId="77777777" w:rsidR="00465829" w:rsidRPr="000211D6" w:rsidRDefault="000211D6" w:rsidP="00465829">
            <w:pPr>
              <w:spacing w:line="240" w:lineRule="auto"/>
              <w:rPr>
                <w:rFonts w:cs="Arial"/>
                <w:b/>
                <w:bCs/>
                <w:sz w:val="32"/>
                <w:szCs w:val="32"/>
              </w:rPr>
            </w:pPr>
            <w:r>
              <w:rPr>
                <w:rFonts w:cs="Arial"/>
                <w:b/>
                <w:bCs/>
                <w:sz w:val="32"/>
                <w:szCs w:val="32"/>
              </w:rPr>
              <w:t>GF Building Flow Solutions: favorire le sinergie tra categorie di prodotti per soluzioni a valore aggiunto per la portata dell'acqua</w:t>
            </w:r>
          </w:p>
          <w:p w14:paraId="02871356" w14:textId="77777777" w:rsidR="00B4332D" w:rsidRPr="000211D6" w:rsidRDefault="000211D6" w:rsidP="0043006E">
            <w:pPr>
              <w:spacing w:before="120" w:after="120" w:line="240" w:lineRule="auto"/>
              <w:rPr>
                <w:rFonts w:cs="Arial"/>
                <w:b/>
                <w:bCs/>
                <w:sz w:val="20"/>
              </w:rPr>
            </w:pPr>
            <w:r>
              <w:rPr>
                <w:rFonts w:cs="Arial"/>
                <w:b/>
                <w:sz w:val="20"/>
              </w:rPr>
              <w:t>Il settore edile è responsabile per la maggior parte delle emissioni di CO</w:t>
            </w:r>
            <w:r>
              <w:rPr>
                <w:rFonts w:cs="Arial"/>
                <w:b/>
                <w:sz w:val="20"/>
                <w:vertAlign w:val="subscript"/>
              </w:rPr>
              <w:t>2</w:t>
            </w:r>
            <w:r>
              <w:rPr>
                <w:rFonts w:cs="Arial"/>
                <w:b/>
                <w:sz w:val="20"/>
              </w:rPr>
              <w:t xml:space="preserve"> globali. </w:t>
            </w:r>
            <w:r>
              <w:rPr>
                <w:rFonts w:cs="Arial"/>
                <w:b/>
                <w:bCs/>
                <w:sz w:val="20"/>
              </w:rPr>
              <w:t>La</w:t>
            </w:r>
            <w:r>
              <w:rPr>
                <w:rFonts w:cs="Arial"/>
                <w:b/>
                <w:sz w:val="20"/>
              </w:rPr>
              <w:t xml:space="preserve"> necessità di acqua potabile pulita e sicura al servizio di una popolazione crescente è sempre più urgente. La mission di GF Building Flow Solutions è vincere queste sfide: l'aumento della domanda di edifici efficienti nei consumi e dal prezzo accessibile, case accoglienti e sicure nonché l'accesso a un'acqua potabile pulita e sicura. Il portfolio comprende soluzioni sicure per la fornitura e il controllo dell'acqua calda e fredda, impianti per acque di scarico a bassa rumorosità, impianti di riscaldamento e raffrescamento nonché applicazioni </w:t>
            </w:r>
            <w:r>
              <w:rPr>
                <w:rFonts w:cs="Arial"/>
                <w:b/>
                <w:bCs/>
                <w:sz w:val="20"/>
              </w:rPr>
              <w:t>multifunzione.</w:t>
            </w:r>
          </w:p>
          <w:p w14:paraId="12FD8DE8" w14:textId="77777777" w:rsidR="00AF4D87" w:rsidRPr="000211D6" w:rsidRDefault="000211D6" w:rsidP="00A71435">
            <w:pPr>
              <w:spacing w:before="120" w:after="120" w:line="240" w:lineRule="auto"/>
              <w:rPr>
                <w:rFonts w:cs="Arial"/>
                <w:sz w:val="20"/>
              </w:rPr>
            </w:pPr>
            <w:r>
              <w:rPr>
                <w:rFonts w:cs="Arial"/>
                <w:sz w:val="20"/>
              </w:rPr>
              <w:t>Lo slogan di GF Building Flow Solutions è Leading with Water, per scatenare il grande potenziale dell'acqua come risorsa per migliorare gli edifici, agevolare il progresso e consentire ai clienti di incrementare produttività e sostenibilità. "Combinando il meglio dei marchi leader del settore GF e Uponor, basati sull'affidabile qualità svizzera, finlandese e tedesca, è possibile offrire la più ampia piattaforma tecnologica per una gamma diversificata di applicazioni, con prestazioni garantite che soddisfano le aspettative dei clienti", dichiara Charlotta Persfell, Chief Marketing Officer, GF Building Flow Solutions.</w:t>
            </w:r>
          </w:p>
          <w:p w14:paraId="2439B196" w14:textId="77777777" w:rsidR="0077321F" w:rsidRPr="000211D6" w:rsidRDefault="000211D6" w:rsidP="0077321F">
            <w:pPr>
              <w:spacing w:before="120" w:after="120" w:line="240" w:lineRule="auto"/>
              <w:rPr>
                <w:rFonts w:cs="Arial"/>
                <w:bCs/>
                <w:sz w:val="20"/>
              </w:rPr>
            </w:pPr>
            <w:r>
              <w:rPr>
                <w:rFonts w:cs="Arial"/>
                <w:b/>
                <w:sz w:val="20"/>
              </w:rPr>
              <w:t>Fornitore di soluzioni idriche complete</w:t>
            </w:r>
            <w:r>
              <w:br/>
            </w:r>
            <w:r>
              <w:rPr>
                <w:rFonts w:cs="Arial"/>
                <w:bCs/>
                <w:sz w:val="20"/>
              </w:rPr>
              <w:t xml:space="preserve">Il nuovo portafoglio di GF Building Flow Solutions crea sinergie e soluzioni a valore aggiunto. ChlorFIT, recentemente lanciato negli USA, è un prodotto compreso nella gamma GF che, in combinazione con Uponor AquaPEX, crea un sistema completo per la fornitura di acqua calda e fredda negli edifici commerciali. Il collegamento degli adattatori Uponor S-Press PLUS con valvole JRG di alta qualità rende l'installazione veloce e affidabile.  </w:t>
            </w:r>
          </w:p>
          <w:p w14:paraId="545E89BA" w14:textId="77777777" w:rsidR="00F80BBE" w:rsidRPr="000211D6" w:rsidRDefault="000211D6" w:rsidP="00F80BBE">
            <w:pPr>
              <w:spacing w:before="120" w:after="120" w:line="240" w:lineRule="auto"/>
              <w:rPr>
                <w:rFonts w:cs="Arial"/>
                <w:sz w:val="20"/>
              </w:rPr>
            </w:pPr>
            <w:r>
              <w:rPr>
                <w:rFonts w:cs="Arial"/>
                <w:color w:val="000000"/>
                <w:sz w:val="20"/>
                <w:shd w:val="clear" w:color="auto" w:fill="FFFFFF"/>
              </w:rPr>
              <w:t>Inoltre, ora</w:t>
            </w:r>
            <w:r>
              <w:rPr>
                <w:rFonts w:cs="Arial"/>
                <w:b/>
                <w:bCs/>
                <w:color w:val="000000"/>
                <w:sz w:val="20"/>
                <w:shd w:val="clear" w:color="auto" w:fill="FFFFFF"/>
              </w:rPr>
              <w:t xml:space="preserve"> </w:t>
            </w:r>
            <w:r>
              <w:rPr>
                <w:rFonts w:cs="Arial"/>
                <w:sz w:val="20"/>
              </w:rPr>
              <w:t xml:space="preserve">GF Building Flow Solutions offre ampie soluzioni acustiche e standard per le acque reflue e lo scarico interno. "Con la nostra nuova categoria di prodotti "acque reflue", non ci limitiamo a fare entrare l'acqua nell'edificio, ma la facciamo anche uscire", dichiara Charlotta Persfell. "La gamma per acque reflue fa parte di GF da molto tempo, con vendite principalmente in Turchia. Dopo l'integrazione, i nostri team hanno trasformato la struttura in un centro di eccellenza per le acque reflue. Siamo orgogliosi di portare il risultato di questo impegno nel mercato europeo". </w:t>
            </w:r>
          </w:p>
          <w:p w14:paraId="49D6944A" w14:textId="77777777" w:rsidR="00B809FB" w:rsidRPr="000211D6" w:rsidRDefault="000211D6" w:rsidP="00B809FB">
            <w:pPr>
              <w:spacing w:before="120" w:after="120" w:line="240" w:lineRule="auto"/>
              <w:rPr>
                <w:rFonts w:cs="Arial"/>
                <w:b/>
                <w:bCs/>
                <w:sz w:val="20"/>
              </w:rPr>
            </w:pPr>
            <w:r>
              <w:rPr>
                <w:rFonts w:cs="Arial"/>
                <w:b/>
                <w:bCs/>
                <w:sz w:val="20"/>
              </w:rPr>
              <w:t xml:space="preserve">La gamma di prodotti per acque reflue: </w:t>
            </w:r>
          </w:p>
          <w:p w14:paraId="4803AE0E" w14:textId="77777777" w:rsidR="00B809FB" w:rsidRPr="000211D6" w:rsidRDefault="000211D6" w:rsidP="00B809FB">
            <w:pPr>
              <w:pStyle w:val="ListParagraph"/>
              <w:numPr>
                <w:ilvl w:val="0"/>
                <w:numId w:val="28"/>
              </w:numPr>
              <w:spacing w:before="120" w:after="120" w:line="240" w:lineRule="auto"/>
              <w:ind w:left="180" w:hanging="180"/>
              <w:rPr>
                <w:rFonts w:cs="Arial"/>
                <w:sz w:val="20"/>
              </w:rPr>
            </w:pPr>
            <w:r>
              <w:rPr>
                <w:rFonts w:cs="Arial"/>
                <w:sz w:val="20"/>
              </w:rPr>
              <w:t>Scarico domestico acustico: GF Silenta Premium, GF Silenta 3A and Uponor Decibel – combinazione di proprietà di resistenza al fuoco e acustiche</w:t>
            </w:r>
          </w:p>
          <w:p w14:paraId="50391A63" w14:textId="77777777" w:rsidR="00B809FB" w:rsidRPr="000211D6" w:rsidRDefault="000211D6" w:rsidP="00B809FB">
            <w:pPr>
              <w:pStyle w:val="ListParagraph"/>
              <w:numPr>
                <w:ilvl w:val="0"/>
                <w:numId w:val="28"/>
              </w:numPr>
              <w:spacing w:before="120" w:after="120" w:line="240" w:lineRule="auto"/>
              <w:ind w:left="180" w:hanging="180"/>
              <w:rPr>
                <w:rFonts w:cs="Arial"/>
                <w:sz w:val="20"/>
              </w:rPr>
            </w:pPr>
            <w:r>
              <w:rPr>
                <w:rFonts w:cs="Arial"/>
                <w:sz w:val="20"/>
              </w:rPr>
              <w:t>Scarico domestico standard: soluzione per case monofamiliari o scarico a pavimento in PVC-U o materiale PP privo di alogeni, con una gamma specifica di prodotti per i diversi mercati</w:t>
            </w:r>
          </w:p>
          <w:p w14:paraId="39B636DC" w14:textId="77777777" w:rsidR="00B809FB" w:rsidRPr="000211D6" w:rsidRDefault="000211D6" w:rsidP="00B809FB">
            <w:pPr>
              <w:pStyle w:val="ListParagraph"/>
              <w:numPr>
                <w:ilvl w:val="0"/>
                <w:numId w:val="28"/>
              </w:numPr>
              <w:spacing w:before="120" w:after="120" w:line="240" w:lineRule="auto"/>
              <w:ind w:left="180" w:hanging="180"/>
              <w:rPr>
                <w:rFonts w:cs="Arial"/>
                <w:sz w:val="20"/>
              </w:rPr>
            </w:pPr>
            <w:r>
              <w:rPr>
                <w:rFonts w:cs="Arial"/>
                <w:sz w:val="20"/>
              </w:rPr>
              <w:t>Ingresso scarico: ingressi doccia lineari eleganti garantiscono uno scarico sicuro dell'acqua in spa, case o centri sportivi, con opzioni compatte per i punti di scarico</w:t>
            </w:r>
          </w:p>
          <w:p w14:paraId="1E63692B" w14:textId="77777777" w:rsidR="00B809FB" w:rsidRPr="000211D6" w:rsidRDefault="000211D6" w:rsidP="00F80BBE">
            <w:pPr>
              <w:pStyle w:val="ListParagraph"/>
              <w:numPr>
                <w:ilvl w:val="0"/>
                <w:numId w:val="28"/>
              </w:numPr>
              <w:spacing w:before="120" w:after="120" w:line="240" w:lineRule="auto"/>
              <w:ind w:left="180" w:hanging="180"/>
              <w:rPr>
                <w:rFonts w:cs="Arial"/>
                <w:sz w:val="20"/>
              </w:rPr>
            </w:pPr>
            <w:r>
              <w:rPr>
                <w:rFonts w:cs="Arial"/>
                <w:sz w:val="20"/>
              </w:rPr>
              <w:t>Valvole di immissione aria: impedire l'aspirazione nei condotti delle acque di scarico, eliminando la generazione di odori spiacevoli negli impianti di scarico dell'acqua</w:t>
            </w:r>
          </w:p>
          <w:p w14:paraId="66C668E4" w14:textId="77777777" w:rsidR="00A87BCC" w:rsidRPr="000211D6" w:rsidRDefault="000211D6" w:rsidP="00A87BCC">
            <w:pPr>
              <w:spacing w:before="120" w:after="120" w:line="240" w:lineRule="auto"/>
              <w:rPr>
                <w:rFonts w:cs="Arial"/>
                <w:b/>
                <w:bCs/>
                <w:color w:val="000000"/>
                <w:sz w:val="20"/>
                <w:shd w:val="clear" w:color="auto" w:fill="FFFFFF"/>
              </w:rPr>
            </w:pPr>
            <w:r>
              <w:rPr>
                <w:rFonts w:cs="Arial"/>
                <w:b/>
                <w:bCs/>
                <w:color w:val="000000"/>
                <w:sz w:val="20"/>
                <w:shd w:val="clear" w:color="auto" w:fill="FFFFFF"/>
              </w:rPr>
              <w:t>Dagli edifici residenziali a quelli commerciali, dalle case di campagna agli stadi</w:t>
            </w:r>
            <w:r>
              <w:br/>
            </w:r>
            <w:r>
              <w:rPr>
                <w:rFonts w:cs="Arial"/>
                <w:sz w:val="20"/>
              </w:rPr>
              <w:t>“Che si tratti di una villa privata o di un grande complesso di uffici, puntiamo a garantire efficienza, comfort e sostenibilità", afferma Charlotta Persfell. “A Villa Neureuther, il nostro riscaldamento a pavimento crea un ambiente accogliente dai consumi efficienti. Nella sede di Alltours, il nostro raffrescamento radiante Thermatop M offre prestazioni elevate tutto l'anno con un consumo di energia minimo. "Le nostre soluzioni sono progettate con una finalità precisa. La casa di campagna in Finlandia rimane calda ed efficiente con il riscaldamento a pavimento, mentre lo stadio Toyota Park di Chicago si affida al nostro impianti di scioglimento neve e ghiaccio per tenere il campo sicuro tutto l'anno", dichiara Charlotta Persfell.</w:t>
            </w:r>
          </w:p>
          <w:p w14:paraId="64B2DD99" w14:textId="77777777" w:rsidR="003B056D" w:rsidRPr="000211D6" w:rsidRDefault="000211D6" w:rsidP="003B056D">
            <w:pPr>
              <w:spacing w:before="120" w:after="120" w:line="240" w:lineRule="auto"/>
              <w:rPr>
                <w:rFonts w:cs="Arial"/>
                <w:b/>
                <w:bCs/>
                <w:sz w:val="20"/>
              </w:rPr>
            </w:pPr>
            <w:r>
              <w:rPr>
                <w:rFonts w:cs="Arial"/>
                <w:b/>
                <w:bCs/>
                <w:sz w:val="20"/>
              </w:rPr>
              <w:lastRenderedPageBreak/>
              <w:t>Fornitura di acqua calda e fredda:</w:t>
            </w:r>
            <w:r>
              <w:br/>
            </w:r>
            <w:r>
              <w:rPr>
                <w:rFonts w:cs="Arial"/>
                <w:b/>
                <w:bCs/>
                <w:sz w:val="20"/>
              </w:rPr>
              <w:t>fornire l'impianto giusto per ogni progetto.</w:t>
            </w:r>
            <w:r>
              <w:br/>
            </w:r>
            <w:r>
              <w:rPr>
                <w:rFonts w:cs="Arial"/>
                <w:sz w:val="20"/>
              </w:rPr>
              <w:t xml:space="preserve">"Con numeri a due cifre nelle linee di prodotti e diverse tecnologie di raccordo e collegamento, gli installatori sono sicuri di trovare ciò che cercano. La combinazione dei portafigli GF e Uponor, l'assistenza prodotti e la nostra competenza aiutano i clienti a pianificare ed eseguire in modo efficiente i propri progetti. Per ovviare alla carenza di manodopera ed compensare l'aumento dei costi dei materiali, il portafoglio per acqua potabile offre diversi prodotti prefabbricati pronti per l'installazione. Siamo orgogliosi di presentare raccordi idrici per esperti, come S-Press, Sanipex e Instafles, sotto un unico tetto", dichiara Charlotta Persfell. </w:t>
            </w:r>
          </w:p>
          <w:p w14:paraId="3CEC3091" w14:textId="77777777" w:rsidR="009F1009" w:rsidRPr="000211D6" w:rsidRDefault="000211D6" w:rsidP="003B056D">
            <w:pPr>
              <w:spacing w:before="120" w:after="120" w:line="240" w:lineRule="auto"/>
              <w:rPr>
                <w:rFonts w:cs="Arial"/>
                <w:sz w:val="20"/>
              </w:rPr>
            </w:pPr>
            <w:r>
              <w:rPr>
                <w:rFonts w:cs="Arial"/>
                <w:b/>
                <w:bCs/>
                <w:sz w:val="20"/>
              </w:rPr>
              <w:t>Controlli per acqua calda e fredda</w:t>
            </w:r>
            <w:r>
              <w:br/>
            </w:r>
            <w:r>
              <w:rPr>
                <w:rFonts w:cs="Arial"/>
                <w:b/>
                <w:bCs/>
                <w:sz w:val="20"/>
              </w:rPr>
              <w:t>Consentire un controllo dell'acqua sicuro, igienico e preciso, basato sulla qualità svizzera</w:t>
            </w:r>
            <w:r>
              <w:br/>
            </w:r>
            <w:r>
              <w:rPr>
                <w:rFonts w:cs="Arial"/>
                <w:sz w:val="20"/>
              </w:rPr>
              <w:t xml:space="preserve">Basate sulla qualità svizzera, le valvole JRG sono riconosciute come prime della classe in termini di gestione della pressione e della temperatura nonché di integrità dell'installazione. "Le nostre valvole manuali vengono costruite con esperienza ed eccellenza da decenni e formano una base solida per nuovi sviluppi di tecnologie intelligenti e automatizzate, come la nostra nuova Hycleen Balance per il bilanciamento idraulico automatico", afferma Charlotta Persfell.  </w:t>
            </w:r>
          </w:p>
          <w:p w14:paraId="4C0FF96D" w14:textId="77777777" w:rsidR="003B056D" w:rsidRPr="000211D6" w:rsidRDefault="000211D6" w:rsidP="003B056D">
            <w:pPr>
              <w:spacing w:before="120" w:after="120" w:line="240" w:lineRule="auto"/>
              <w:rPr>
                <w:rFonts w:cs="Arial"/>
                <w:sz w:val="20"/>
              </w:rPr>
            </w:pPr>
            <w:r>
              <w:rPr>
                <w:rFonts w:cs="Arial"/>
                <w:b/>
                <w:bCs/>
                <w:sz w:val="20"/>
              </w:rPr>
              <w:t xml:space="preserve">Soluzioni di riscaldamento e raffrescamento: </w:t>
            </w:r>
            <w:r>
              <w:br/>
            </w:r>
            <w:r>
              <w:rPr>
                <w:rFonts w:cs="Arial"/>
                <w:b/>
                <w:bCs/>
                <w:sz w:val="20"/>
              </w:rPr>
              <w:t>Incremento al massimo dei risparmi energetici e della sostenibilità, garantendo il comfort nel contempo</w:t>
            </w:r>
            <w:r>
              <w:br/>
            </w:r>
            <w:r>
              <w:rPr>
                <w:rFonts w:cs="Arial"/>
                <w:sz w:val="20"/>
              </w:rPr>
              <w:t>La gamma di sistemi GF Building Flow Solutions è progettata per fornire comfort a diversi edifici in tutte le stagioni. Le nuove direttive energetiche e gli obiettivi di decarbonizzazione richiedono un utilizzo efficiente dell'energia negli edifici sia nuovi che esistenti. Per rispondere a questi requisiti, avviamo intensificato il focus verso i sistemi intelligenti, automatizzati e prefabbricati. "Le nostre innovazioni comprendono Uponor Siccus 16, in sistema radiante a inclinazione diretta per le ristrutturazioni, un software di controllo basato sull'IA e una nuova generazione di tubi Uponor Ecoflex VIP", dichiara Charlotta Persfell.</w:t>
            </w:r>
          </w:p>
          <w:p w14:paraId="1BE0A0C5" w14:textId="77777777" w:rsidR="00962B4B" w:rsidRPr="000211D6" w:rsidRDefault="000211D6" w:rsidP="003B056D">
            <w:pPr>
              <w:spacing w:before="120" w:after="120" w:line="240" w:lineRule="auto"/>
              <w:rPr>
                <w:rFonts w:cs="Arial"/>
                <w:sz w:val="20"/>
              </w:rPr>
            </w:pPr>
            <w:r>
              <w:rPr>
                <w:rFonts w:cs="Arial"/>
                <w:b/>
                <w:bCs/>
                <w:sz w:val="20"/>
              </w:rPr>
              <w:t>Applicazioni multifunzione</w:t>
            </w:r>
            <w:r>
              <w:br/>
            </w:r>
            <w:r>
              <w:rPr>
                <w:rFonts w:cs="Arial"/>
                <w:b/>
                <w:bCs/>
                <w:sz w:val="20"/>
              </w:rPr>
              <w:t>Raccordi in ghisa e sistemi di soppressione del fuoco per esigenze diverse</w:t>
            </w:r>
            <w:r>
              <w:br/>
            </w:r>
            <w:r>
              <w:rPr>
                <w:rFonts w:cs="Arial"/>
                <w:sz w:val="20"/>
              </w:rPr>
              <w:t xml:space="preserve">"L'iconico più nel logo GF richiama la forma del raccordo malleabile nato nel 1864", afferma Charlotta Persfell. "Da allora, altri raccordi multifunzione hanno completato la gamma che oggi come GF Building Flow Solutions offre orgogliosamente a molti cliente in tutte le aree geografiche". </w:t>
            </w:r>
          </w:p>
          <w:p w14:paraId="138454B3" w14:textId="77777777" w:rsidR="00F568A6" w:rsidRPr="000211D6" w:rsidRDefault="000211D6" w:rsidP="007C679A">
            <w:pPr>
              <w:spacing w:before="120" w:after="120" w:line="240" w:lineRule="auto"/>
              <w:rPr>
                <w:rFonts w:cs="Arial"/>
                <w:b/>
                <w:bCs/>
                <w:sz w:val="20"/>
              </w:rPr>
            </w:pPr>
            <w:r>
              <w:rPr>
                <w:rFonts w:cs="Arial"/>
                <w:b/>
                <w:bCs/>
                <w:sz w:val="20"/>
              </w:rPr>
              <w:t>Ulteriori maggiori informazioni sul portafoglio e i singoli prodotti: www.uponor.com</w:t>
            </w:r>
          </w:p>
          <w:p w14:paraId="242EFC12" w14:textId="77777777" w:rsidR="004E05BC" w:rsidRPr="000211D6" w:rsidRDefault="004E05BC" w:rsidP="004E05BC">
            <w:pPr>
              <w:spacing w:line="240" w:lineRule="auto"/>
              <w:rPr>
                <w:rFonts w:cs="Arial"/>
                <w:sz w:val="20"/>
              </w:rPr>
            </w:pPr>
          </w:p>
          <w:p w14:paraId="39890379" w14:textId="77777777" w:rsidR="004E05BC" w:rsidRPr="000211D6" w:rsidRDefault="000211D6" w:rsidP="004E05BC">
            <w:pPr>
              <w:spacing w:line="240" w:lineRule="auto"/>
              <w:rPr>
                <w:rStyle w:val="PlaceholderText"/>
                <w:rFonts w:cs="Arial"/>
                <w:b/>
                <w:color w:val="000000"/>
                <w:sz w:val="20"/>
              </w:rPr>
            </w:pPr>
            <w:r>
              <w:rPr>
                <w:rFonts w:cs="Arial"/>
                <w:b/>
                <w:color w:val="000000"/>
                <w:sz w:val="20"/>
              </w:rPr>
              <w:t>Contatti:</w:t>
            </w:r>
          </w:p>
          <w:p w14:paraId="585716FE" w14:textId="77777777" w:rsidR="004E05BC" w:rsidRPr="000211D6" w:rsidRDefault="000211D6" w:rsidP="004E05BC">
            <w:pPr>
              <w:spacing w:line="240" w:lineRule="auto"/>
              <w:rPr>
                <w:rFonts w:cs="Arial"/>
                <w:color w:val="000000"/>
                <w:sz w:val="20"/>
                <w:lang w:val="fr-CA"/>
              </w:rPr>
            </w:pPr>
            <w:r w:rsidRPr="000211D6">
              <w:rPr>
                <w:rFonts w:cs="Arial"/>
                <w:color w:val="000000"/>
                <w:sz w:val="20"/>
                <w:lang w:val="fr-CA"/>
              </w:rPr>
              <w:t>Beatrix Pfundstein</w:t>
            </w:r>
          </w:p>
          <w:p w14:paraId="2019E68B" w14:textId="77777777" w:rsidR="004E05BC" w:rsidRPr="000211D6" w:rsidRDefault="000211D6" w:rsidP="004E05BC">
            <w:pPr>
              <w:spacing w:line="240" w:lineRule="auto"/>
              <w:rPr>
                <w:rFonts w:cs="Arial"/>
                <w:color w:val="000000"/>
                <w:sz w:val="20"/>
                <w:lang w:val="fr-CA"/>
              </w:rPr>
            </w:pPr>
            <w:r w:rsidRPr="000211D6">
              <w:rPr>
                <w:rFonts w:cs="Arial"/>
                <w:color w:val="000000"/>
                <w:sz w:val="20"/>
                <w:lang w:val="fr-CA"/>
              </w:rPr>
              <w:t xml:space="preserve">Manager Global PR &amp; Communications </w:t>
            </w:r>
          </w:p>
          <w:p w14:paraId="1CAE14ED" w14:textId="77777777" w:rsidR="004E05BC" w:rsidRPr="000A200A" w:rsidRDefault="000211D6" w:rsidP="004E05BC">
            <w:pPr>
              <w:spacing w:line="240" w:lineRule="auto"/>
              <w:rPr>
                <w:rFonts w:cs="Arial"/>
                <w:color w:val="000000"/>
                <w:sz w:val="20"/>
                <w:lang w:val="en-US"/>
              </w:rPr>
            </w:pPr>
            <w:r w:rsidRPr="000211D6">
              <w:rPr>
                <w:rFonts w:cs="Arial"/>
                <w:color w:val="000000"/>
                <w:sz w:val="20"/>
                <w:lang w:val="en-US"/>
              </w:rPr>
              <w:t>GF Building Flow Solutions</w:t>
            </w:r>
          </w:p>
          <w:p w14:paraId="5D6584F0" w14:textId="77777777" w:rsidR="004E05BC" w:rsidRPr="000A200A" w:rsidRDefault="004E05BC" w:rsidP="004E05BC">
            <w:pPr>
              <w:spacing w:line="240" w:lineRule="auto"/>
              <w:rPr>
                <w:rFonts w:cs="Arial"/>
                <w:color w:val="000000"/>
                <w:sz w:val="20"/>
                <w:lang w:val="en-US"/>
              </w:rPr>
            </w:pPr>
            <w:hyperlink r:id="rId11" w:history="1">
              <w:r w:rsidRPr="000211D6">
                <w:rPr>
                  <w:rStyle w:val="Hyperlink"/>
                  <w:rFonts w:cs="Arial"/>
                  <w:sz w:val="20"/>
                  <w:lang w:val="en-US"/>
                </w:rPr>
                <w:t>beatrix.pfundstein@uponor.com</w:t>
              </w:r>
            </w:hyperlink>
          </w:p>
          <w:p w14:paraId="1AA9D7E9" w14:textId="77777777" w:rsidR="004E05BC" w:rsidRPr="000A200A" w:rsidRDefault="000211D6" w:rsidP="004E05BC">
            <w:pPr>
              <w:autoSpaceDE w:val="0"/>
              <w:autoSpaceDN w:val="0"/>
              <w:adjustRightInd w:val="0"/>
              <w:spacing w:line="240" w:lineRule="auto"/>
              <w:rPr>
                <w:rFonts w:cs="Arial"/>
                <w:b/>
                <w:bCs/>
                <w:color w:val="000000"/>
                <w:sz w:val="20"/>
                <w:lang w:val="en-US"/>
              </w:rPr>
            </w:pPr>
            <w:r>
              <w:rPr>
                <w:rFonts w:cs="Arial"/>
                <w:color w:val="000000"/>
                <w:sz w:val="20"/>
              </w:rPr>
              <w:t>+49 (0)69 795386015</w:t>
            </w:r>
          </w:p>
          <w:p w14:paraId="00CCCEA1" w14:textId="77777777" w:rsidR="007C679A" w:rsidRDefault="007C679A" w:rsidP="004E05BC">
            <w:pPr>
              <w:spacing w:line="240" w:lineRule="auto"/>
              <w:rPr>
                <w:rFonts w:eastAsia="Arial" w:cs="Arial"/>
                <w:b/>
                <w:bCs/>
                <w:sz w:val="15"/>
                <w:szCs w:val="15"/>
                <w:lang w:val="en-US"/>
              </w:rPr>
            </w:pPr>
          </w:p>
          <w:p w14:paraId="4C1FA6D1" w14:textId="77777777" w:rsidR="007C679A" w:rsidRDefault="007C679A" w:rsidP="004E05BC">
            <w:pPr>
              <w:spacing w:line="240" w:lineRule="auto"/>
              <w:rPr>
                <w:rFonts w:eastAsia="Arial" w:cs="Arial"/>
                <w:b/>
                <w:bCs/>
                <w:sz w:val="15"/>
                <w:szCs w:val="15"/>
                <w:lang w:val="en-US"/>
              </w:rPr>
            </w:pPr>
          </w:p>
          <w:p w14:paraId="754F7FD5" w14:textId="77777777" w:rsidR="007C679A" w:rsidRDefault="007C679A" w:rsidP="004E05BC">
            <w:pPr>
              <w:spacing w:line="240" w:lineRule="auto"/>
              <w:rPr>
                <w:rFonts w:eastAsia="Arial" w:cs="Arial"/>
                <w:b/>
                <w:bCs/>
                <w:sz w:val="15"/>
                <w:szCs w:val="15"/>
                <w:lang w:val="en-US"/>
              </w:rPr>
            </w:pPr>
          </w:p>
          <w:p w14:paraId="65D12A81" w14:textId="77777777" w:rsidR="00DE68A2" w:rsidRPr="00DE68A2" w:rsidRDefault="00DE68A2" w:rsidP="00DE68A2">
            <w:pPr>
              <w:spacing w:line="240" w:lineRule="auto"/>
              <w:rPr>
                <w:rFonts w:eastAsia="Arial" w:cs="Arial"/>
                <w:b/>
                <w:bCs/>
                <w:sz w:val="15"/>
                <w:szCs w:val="15"/>
                <w:lang w:val="en-US"/>
              </w:rPr>
            </w:pPr>
            <w:r w:rsidRPr="00DE68A2">
              <w:rPr>
                <w:rFonts w:eastAsia="Arial" w:cs="Arial"/>
                <w:b/>
                <w:bCs/>
                <w:sz w:val="15"/>
                <w:szCs w:val="15"/>
                <w:lang w:val="en-US"/>
              </w:rPr>
              <w:t>GF Building Flow Solutions – Leading with Water</w:t>
            </w:r>
          </w:p>
          <w:p w14:paraId="24587AE5" w14:textId="77777777" w:rsidR="00DE68A2" w:rsidRPr="00DE68A2" w:rsidRDefault="00DE68A2" w:rsidP="00DE68A2">
            <w:pPr>
              <w:spacing w:line="240" w:lineRule="auto"/>
              <w:rPr>
                <w:rFonts w:eastAsia="Arial" w:cs="Arial"/>
                <w:sz w:val="15"/>
                <w:szCs w:val="15"/>
                <w:lang w:val="en-US"/>
              </w:rPr>
            </w:pPr>
            <w:r w:rsidRPr="00DE68A2">
              <w:rPr>
                <w:rFonts w:eastAsia="Arial" w:cs="Arial"/>
                <w:sz w:val="15"/>
                <w:szCs w:val="15"/>
              </w:rPr>
              <w:t>Con il settore delle costruzioni responsabile di una parte significativa delle emissioni globali di CO</w:t>
            </w:r>
            <w:r w:rsidRPr="00DE68A2">
              <w:rPr>
                <w:rFonts w:eastAsia="Arial" w:cs="Arial"/>
                <w:sz w:val="15"/>
                <w:szCs w:val="15"/>
                <w:vertAlign w:val="subscript"/>
              </w:rPr>
              <w:t>2</w:t>
            </w:r>
            <w:r w:rsidRPr="00DE68A2">
              <w:rPr>
                <w:rFonts w:eastAsia="Arial" w:cs="Arial"/>
                <w:sz w:val="15"/>
                <w:szCs w:val="15"/>
              </w:rPr>
              <w:t xml:space="preserve"> e una popolazione in crescita, la missione di GF Building Flow Solutions è affrontare le sfide del nostro tempo: la crescente domanda di edifici efficienti dal punto di vista energetico e accessibili, abitazioni accoglienti e sicure, oltre all’accesso ad acqua potabile pulita e sicura. GF Building Flow Solutions è Leading with Water, per liberare il grande potenziale dell’acqua come risorsa per migliorare gli edifici, per facilitare il progresso e permettere ai nostri clienti di essere più produttivi e sostenibili, garantendo comfort, salute ed efficienza. Combinando il meglio dei marchi leader del settore, GF, Uponor e JRG e la qualità affidabile svizzera, finlandese e tedesca, sotto un unico brand, i clienti possono accedere alla più ampia piattaforma tecnologica per ogni tipo di applicazione, con soddisfazione e prestazioni. Il portfolio comprende soluzioni sicure per la fornitura e il controllo di acqua calda e fredda, sistemi di scarico con riduzione acustica e sistemi di riscaldamento e raffrescamento energeticamente efficienti. Una divisione di GF, GF Building Flow Solutions - precedentemente conosciuta come Uponor (Uponor Inc. in the U.S., Uponor Ltd. in Canada)  e GF Building Technology - ha filiali commerciali in 30 paesi e siti produttivi in 12 località in Europa e nelle Americhe.</w:t>
            </w:r>
          </w:p>
          <w:p w14:paraId="716F6979" w14:textId="77777777" w:rsidR="00DE68A2" w:rsidRPr="00DE68A2" w:rsidRDefault="00DE68A2" w:rsidP="00DE68A2">
            <w:pPr>
              <w:spacing w:line="240" w:lineRule="auto"/>
              <w:rPr>
                <w:rFonts w:eastAsia="Arial" w:cs="Arial"/>
                <w:sz w:val="15"/>
                <w:szCs w:val="15"/>
                <w:lang w:val="en-US"/>
              </w:rPr>
            </w:pPr>
            <w:r w:rsidRPr="00DE68A2">
              <w:rPr>
                <w:rFonts w:eastAsia="Arial" w:cs="Arial"/>
                <w:sz w:val="15"/>
                <w:szCs w:val="15"/>
              </w:rPr>
              <w:t>#LeadingwithWater</w:t>
            </w:r>
          </w:p>
          <w:p w14:paraId="5A2E2F55" w14:textId="77777777" w:rsidR="00DE68A2" w:rsidRPr="00DE68A2" w:rsidRDefault="00DE68A2" w:rsidP="00DE68A2">
            <w:pPr>
              <w:spacing w:line="240" w:lineRule="auto"/>
              <w:rPr>
                <w:rFonts w:eastAsia="Arial" w:cs="Arial"/>
                <w:sz w:val="15"/>
                <w:szCs w:val="15"/>
                <w:lang w:val="en-US"/>
              </w:rPr>
            </w:pPr>
            <w:hyperlink r:id="rId12" w:tooltip="Original URL: https://uponorcorp-my.sharepoint.com/personal/beatrix_pfundstein_uponor_com/Documents/Desktop/02_Strategy/www.georgfischer.com. Click or tap if you trust this link." w:history="1">
              <w:r w:rsidRPr="00DE68A2">
                <w:rPr>
                  <w:rStyle w:val="Hyperlink"/>
                  <w:rFonts w:eastAsia="Arial" w:cs="Arial"/>
                  <w:sz w:val="15"/>
                  <w:szCs w:val="15"/>
                </w:rPr>
                <w:t>www.georgfischer.com</w:t>
              </w:r>
            </w:hyperlink>
          </w:p>
          <w:p w14:paraId="38DAAAC5" w14:textId="77777777" w:rsidR="00DE68A2" w:rsidRPr="00DE68A2" w:rsidRDefault="00DE68A2" w:rsidP="00DE68A2">
            <w:pPr>
              <w:spacing w:line="240" w:lineRule="auto"/>
              <w:rPr>
                <w:rFonts w:eastAsia="Arial" w:cs="Arial"/>
                <w:sz w:val="15"/>
                <w:szCs w:val="15"/>
                <w:lang w:val="en-US"/>
              </w:rPr>
            </w:pPr>
            <w:hyperlink r:id="rId13" w:tooltip="http://www.uponor.com" w:history="1">
              <w:r w:rsidRPr="00DE68A2">
                <w:rPr>
                  <w:rStyle w:val="Hyperlink"/>
                  <w:rFonts w:eastAsia="Arial" w:cs="Arial"/>
                  <w:sz w:val="15"/>
                  <w:szCs w:val="15"/>
                </w:rPr>
                <w:t>www.uponor.com</w:t>
              </w:r>
            </w:hyperlink>
          </w:p>
          <w:p w14:paraId="5D07F595" w14:textId="77777777" w:rsidR="004E05BC" w:rsidRPr="000A200A" w:rsidRDefault="004E05BC" w:rsidP="004E05BC">
            <w:pPr>
              <w:spacing w:line="240" w:lineRule="auto"/>
              <w:rPr>
                <w:sz w:val="15"/>
                <w:szCs w:val="15"/>
                <w:lang w:val="en-US"/>
              </w:rPr>
            </w:pPr>
          </w:p>
          <w:p w14:paraId="156534E4" w14:textId="77777777" w:rsidR="00B75F66" w:rsidRDefault="00B75F66" w:rsidP="00320572">
            <w:pPr>
              <w:spacing w:line="240" w:lineRule="auto"/>
              <w:rPr>
                <w:rStyle w:val="PlaceholderText"/>
                <w:color w:val="auto"/>
                <w:sz w:val="15"/>
                <w:szCs w:val="15"/>
                <w:lang w:val="en-US"/>
              </w:rPr>
            </w:pPr>
          </w:p>
          <w:p w14:paraId="66AAC78C" w14:textId="77777777" w:rsidR="004E05BC" w:rsidRDefault="004E05BC" w:rsidP="00EB5059">
            <w:pPr>
              <w:spacing w:line="240" w:lineRule="auto"/>
              <w:rPr>
                <w:rStyle w:val="PlaceholderText"/>
                <w:color w:val="auto"/>
                <w:sz w:val="15"/>
                <w:szCs w:val="15"/>
                <w:lang w:val="en-US"/>
              </w:rPr>
            </w:pPr>
          </w:p>
          <w:p w14:paraId="40B632F5" w14:textId="77777777" w:rsidR="008F7A72" w:rsidRDefault="008F7A72" w:rsidP="00EB5059">
            <w:pPr>
              <w:spacing w:line="240" w:lineRule="auto"/>
              <w:rPr>
                <w:rStyle w:val="PlaceholderText"/>
                <w:color w:val="auto"/>
                <w:sz w:val="15"/>
                <w:szCs w:val="15"/>
                <w:lang w:val="en-US"/>
              </w:rPr>
            </w:pPr>
          </w:p>
          <w:p w14:paraId="3294CC8C" w14:textId="77777777" w:rsidR="008F7A72" w:rsidRDefault="008F7A72" w:rsidP="00EB5059">
            <w:pPr>
              <w:spacing w:line="240" w:lineRule="auto"/>
              <w:rPr>
                <w:rStyle w:val="PlaceholderText"/>
                <w:color w:val="auto"/>
                <w:sz w:val="15"/>
                <w:szCs w:val="15"/>
                <w:lang w:val="en-US"/>
              </w:rPr>
            </w:pPr>
          </w:p>
          <w:p w14:paraId="2FDDA02B" w14:textId="77777777" w:rsidR="008F7A72" w:rsidRPr="00F11E80" w:rsidRDefault="008F7A72" w:rsidP="00430668">
            <w:pPr>
              <w:spacing w:line="240" w:lineRule="auto"/>
              <w:rPr>
                <w:rStyle w:val="PlaceholderText"/>
                <w:color w:val="auto"/>
                <w:sz w:val="15"/>
                <w:szCs w:val="15"/>
                <w:lang w:val="en-US"/>
              </w:rPr>
            </w:pPr>
          </w:p>
        </w:tc>
      </w:tr>
    </w:tbl>
    <w:p w14:paraId="5E2110AE" w14:textId="77777777" w:rsidR="002450F8" w:rsidRPr="000211D6" w:rsidRDefault="000211D6" w:rsidP="002450F8">
      <w:pPr>
        <w:spacing w:line="240" w:lineRule="auto"/>
        <w:rPr>
          <w:rFonts w:cs="Arial"/>
          <w:b/>
          <w:color w:val="000000"/>
          <w:sz w:val="20"/>
        </w:rPr>
      </w:pPr>
      <w:r>
        <w:rPr>
          <w:rFonts w:cs="Arial"/>
          <w:b/>
          <w:color w:val="000000"/>
          <w:sz w:val="20"/>
        </w:rPr>
        <w:lastRenderedPageBreak/>
        <w:t>Immagini</w:t>
      </w:r>
    </w:p>
    <w:p w14:paraId="3589DC12" w14:textId="77777777" w:rsidR="002450F8" w:rsidRPr="000211D6" w:rsidRDefault="000211D6" w:rsidP="002450F8">
      <w:pPr>
        <w:spacing w:line="240" w:lineRule="auto"/>
        <w:rPr>
          <w:rFonts w:cs="Arial"/>
          <w:b/>
          <w:color w:val="000000"/>
          <w:sz w:val="20"/>
        </w:rPr>
      </w:pPr>
      <w:r>
        <w:rPr>
          <w:rFonts w:cs="Arial"/>
          <w:b/>
          <w:color w:val="000000"/>
          <w:sz w:val="20"/>
        </w:rPr>
        <w:t>Ristampa gratuita // tenere presente le informazioni sul copyright //</w:t>
      </w:r>
    </w:p>
    <w:p w14:paraId="04CC77DC" w14:textId="77777777" w:rsidR="002450F8" w:rsidRPr="000211D6" w:rsidRDefault="000211D6" w:rsidP="002450F8">
      <w:pPr>
        <w:spacing w:line="240" w:lineRule="auto"/>
        <w:rPr>
          <w:rFonts w:cs="Arial"/>
          <w:b/>
          <w:color w:val="000000"/>
          <w:sz w:val="20"/>
        </w:rPr>
      </w:pPr>
      <w:r>
        <w:rPr>
          <w:rFonts w:cs="Arial"/>
          <w:b/>
          <w:color w:val="000000"/>
          <w:sz w:val="20"/>
        </w:rPr>
        <w:t>fornire una copia della rivista o un link alla pubblicazione online</w:t>
      </w:r>
    </w:p>
    <w:p w14:paraId="331ED3D1" w14:textId="77777777" w:rsidR="00DA21A9" w:rsidRPr="000211D6" w:rsidRDefault="00DA21A9" w:rsidP="008C7B94">
      <w:pPr>
        <w:spacing w:before="120" w:after="120" w:line="240" w:lineRule="auto"/>
        <w:rPr>
          <w:rFonts w:cs="Arial"/>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192"/>
      </w:tblGrid>
      <w:tr w:rsidR="001D25A7" w:rsidRPr="000211D6" w14:paraId="16D18390" w14:textId="77777777" w:rsidTr="00162AB2">
        <w:tc>
          <w:tcPr>
            <w:tcW w:w="4585" w:type="dxa"/>
            <w:vAlign w:val="center"/>
          </w:tcPr>
          <w:p w14:paraId="40B0C8CD" w14:textId="77777777" w:rsidR="000A5FC2" w:rsidRDefault="000211D6" w:rsidP="001419D9">
            <w:pPr>
              <w:tabs>
                <w:tab w:val="left" w:pos="1179"/>
              </w:tabs>
              <w:spacing w:line="240" w:lineRule="auto"/>
              <w:rPr>
                <w:rFonts w:cs="Arial"/>
                <w:sz w:val="20"/>
                <w:lang w:val="en-US"/>
              </w:rPr>
            </w:pPr>
            <w:r>
              <w:rPr>
                <w:rFonts w:cs="Arial"/>
                <w:sz w:val="20"/>
              </w:rPr>
              <w:t> </w:t>
            </w:r>
            <w:r>
              <w:rPr>
                <w:rFonts w:cs="Arial"/>
                <w:noProof/>
                <w:sz w:val="20"/>
              </w:rPr>
              <w:drawing>
                <wp:inline distT="0" distB="0" distL="0" distR="0" wp14:anchorId="5C2C8964" wp14:editId="339F9EB1">
                  <wp:extent cx="2743200" cy="1569686"/>
                  <wp:effectExtent l="0" t="0" r="0" b="0"/>
                  <wp:docPr id="20392561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495334"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743200" cy="1569686"/>
                          </a:xfrm>
                          <a:prstGeom prst="rect">
                            <a:avLst/>
                          </a:prstGeom>
                          <a:noFill/>
                          <a:ln>
                            <a:noFill/>
                          </a:ln>
                        </pic:spPr>
                      </pic:pic>
                    </a:graphicData>
                  </a:graphic>
                </wp:inline>
              </w:drawing>
            </w:r>
          </w:p>
          <w:p w14:paraId="59142C13" w14:textId="77777777" w:rsidR="000A5FC2" w:rsidRPr="00367FA2" w:rsidRDefault="000A5FC2" w:rsidP="001419D9">
            <w:pPr>
              <w:tabs>
                <w:tab w:val="left" w:pos="1179"/>
              </w:tabs>
              <w:spacing w:line="240" w:lineRule="auto"/>
              <w:rPr>
                <w:rFonts w:cs="Arial"/>
                <w:sz w:val="20"/>
                <w:lang w:val="en-US"/>
              </w:rPr>
            </w:pPr>
          </w:p>
        </w:tc>
        <w:tc>
          <w:tcPr>
            <w:tcW w:w="4192" w:type="dxa"/>
          </w:tcPr>
          <w:p w14:paraId="75EBB94E" w14:textId="77777777" w:rsidR="005922B5" w:rsidRPr="00367FA2" w:rsidRDefault="005922B5" w:rsidP="005E0C5B">
            <w:pPr>
              <w:spacing w:line="240" w:lineRule="auto"/>
              <w:rPr>
                <w:rFonts w:cs="Arial"/>
                <w:b/>
                <w:sz w:val="16"/>
                <w:szCs w:val="16"/>
                <w:lang w:val="en-US"/>
              </w:rPr>
            </w:pPr>
          </w:p>
          <w:p w14:paraId="6F30CE75" w14:textId="77777777" w:rsidR="005922B5" w:rsidRPr="00367FA2" w:rsidRDefault="000211D6" w:rsidP="005E0C5B">
            <w:pPr>
              <w:spacing w:line="240" w:lineRule="auto"/>
              <w:rPr>
                <w:rFonts w:cs="Arial"/>
                <w:b/>
                <w:sz w:val="16"/>
                <w:szCs w:val="16"/>
                <w:lang w:val="en-US"/>
              </w:rPr>
            </w:pPr>
            <w:r w:rsidRPr="000211D6">
              <w:rPr>
                <w:rFonts w:cs="Arial"/>
                <w:b/>
                <w:bCs/>
                <w:sz w:val="16"/>
                <w:szCs w:val="16"/>
                <w:lang w:val="en-US"/>
              </w:rPr>
              <w:t>GF_BFS_Portfolio_Boiler_Room.jpg</w:t>
            </w:r>
          </w:p>
          <w:p w14:paraId="3E6D58B6" w14:textId="77777777" w:rsidR="005922B5" w:rsidRPr="00367FA2" w:rsidRDefault="005922B5" w:rsidP="005E0C5B">
            <w:pPr>
              <w:spacing w:line="240" w:lineRule="auto"/>
              <w:rPr>
                <w:rFonts w:cs="Arial"/>
                <w:b/>
                <w:sz w:val="16"/>
                <w:szCs w:val="16"/>
                <w:lang w:val="en-US"/>
              </w:rPr>
            </w:pPr>
          </w:p>
          <w:p w14:paraId="03F121DA" w14:textId="77777777" w:rsidR="005922B5" w:rsidRPr="000211D6" w:rsidRDefault="000211D6" w:rsidP="005E0C5B">
            <w:pPr>
              <w:spacing w:line="240" w:lineRule="auto"/>
              <w:rPr>
                <w:rFonts w:cs="Arial"/>
                <w:sz w:val="16"/>
                <w:szCs w:val="16"/>
              </w:rPr>
            </w:pPr>
            <w:r>
              <w:rPr>
                <w:rFonts w:cs="Arial"/>
                <w:sz w:val="16"/>
                <w:szCs w:val="16"/>
              </w:rPr>
              <w:t>Il portfolio di GF Building Flow Solutions comprende soluzioni sicure per la fornitura e il controllo dell'acqua calda e fredda, impianti per acque di scarico a bassa rumorosità, impianti di riscaldamento e raffrescamento nonché applicazioni multifunzione. La figura mostra l'esempio dell'installazione di un vano caldaia in un edificio di appartamento o hotel.</w:t>
            </w:r>
          </w:p>
          <w:p w14:paraId="54AC529B" w14:textId="77777777" w:rsidR="0070637D" w:rsidRPr="000211D6" w:rsidRDefault="0070637D" w:rsidP="005E0C5B">
            <w:pPr>
              <w:spacing w:line="240" w:lineRule="auto"/>
              <w:rPr>
                <w:rFonts w:cs="Arial"/>
                <w:b/>
                <w:sz w:val="16"/>
                <w:szCs w:val="16"/>
              </w:rPr>
            </w:pPr>
          </w:p>
          <w:p w14:paraId="71E9D6CD" w14:textId="77777777" w:rsidR="0070637D" w:rsidRPr="000211D6" w:rsidRDefault="0070637D" w:rsidP="005E0C5B">
            <w:pPr>
              <w:spacing w:line="240" w:lineRule="auto"/>
              <w:rPr>
                <w:rFonts w:cs="Arial"/>
                <w:b/>
                <w:sz w:val="16"/>
                <w:szCs w:val="16"/>
              </w:rPr>
            </w:pPr>
          </w:p>
          <w:p w14:paraId="32E27627" w14:textId="77777777" w:rsidR="0070637D" w:rsidRPr="000211D6" w:rsidRDefault="0070637D" w:rsidP="005E0C5B">
            <w:pPr>
              <w:spacing w:line="240" w:lineRule="auto"/>
              <w:rPr>
                <w:rFonts w:cs="Arial"/>
                <w:b/>
                <w:sz w:val="16"/>
                <w:szCs w:val="16"/>
              </w:rPr>
            </w:pPr>
          </w:p>
          <w:p w14:paraId="34DB7D6D" w14:textId="77777777" w:rsidR="005922B5" w:rsidRPr="000211D6" w:rsidRDefault="005922B5" w:rsidP="005E0C5B">
            <w:pPr>
              <w:spacing w:line="240" w:lineRule="auto"/>
              <w:rPr>
                <w:rFonts w:cs="Arial"/>
                <w:b/>
                <w:sz w:val="16"/>
                <w:szCs w:val="16"/>
              </w:rPr>
            </w:pPr>
          </w:p>
          <w:p w14:paraId="63678E78" w14:textId="77777777" w:rsidR="005922B5" w:rsidRPr="00367FA2" w:rsidRDefault="000211D6" w:rsidP="005E0C5B">
            <w:pPr>
              <w:spacing w:line="240" w:lineRule="auto"/>
              <w:rPr>
                <w:rFonts w:cs="Arial"/>
                <w:b/>
                <w:bCs/>
                <w:sz w:val="16"/>
                <w:szCs w:val="16"/>
                <w:lang w:val="en-US"/>
              </w:rPr>
            </w:pPr>
            <w:r w:rsidRPr="000211D6">
              <w:rPr>
                <w:rFonts w:cs="Arial"/>
                <w:b/>
                <w:bCs/>
                <w:sz w:val="16"/>
                <w:szCs w:val="16"/>
                <w:lang w:val="en-US"/>
              </w:rPr>
              <w:t>Fonte: GF Building Flow Solutions</w:t>
            </w:r>
          </w:p>
        </w:tc>
      </w:tr>
      <w:tr w:rsidR="001D25A7" w:rsidRPr="000211D6" w14:paraId="310B15BD" w14:textId="77777777" w:rsidTr="00162AB2">
        <w:tc>
          <w:tcPr>
            <w:tcW w:w="4585" w:type="dxa"/>
            <w:vAlign w:val="center"/>
          </w:tcPr>
          <w:p w14:paraId="7EB0E95A" w14:textId="77777777" w:rsidR="005922B5" w:rsidRDefault="005922B5" w:rsidP="001419D9">
            <w:pPr>
              <w:tabs>
                <w:tab w:val="left" w:pos="1179"/>
              </w:tabs>
              <w:spacing w:line="240" w:lineRule="auto"/>
              <w:rPr>
                <w:rFonts w:cs="Arial"/>
                <w:sz w:val="20"/>
                <w:lang w:val="en-US"/>
              </w:rPr>
            </w:pPr>
          </w:p>
          <w:p w14:paraId="63F50AD1" w14:textId="77777777" w:rsidR="000A5FC2" w:rsidRDefault="000211D6" w:rsidP="001419D9">
            <w:pPr>
              <w:tabs>
                <w:tab w:val="left" w:pos="1179"/>
              </w:tabs>
              <w:spacing w:line="240" w:lineRule="auto"/>
              <w:rPr>
                <w:rFonts w:cs="Arial"/>
                <w:sz w:val="20"/>
                <w:lang w:val="en-US"/>
              </w:rPr>
            </w:pPr>
            <w:r>
              <w:rPr>
                <w:rFonts w:cs="Arial"/>
                <w:noProof/>
                <w:sz w:val="20"/>
              </w:rPr>
              <w:drawing>
                <wp:inline distT="0" distB="0" distL="0" distR="0" wp14:anchorId="0D97AC38" wp14:editId="0EB69180">
                  <wp:extent cx="2743200" cy="1981455"/>
                  <wp:effectExtent l="0" t="0" r="0" b="0"/>
                  <wp:docPr id="199056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331639"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743200" cy="1981455"/>
                          </a:xfrm>
                          <a:prstGeom prst="rect">
                            <a:avLst/>
                          </a:prstGeom>
                          <a:noFill/>
                          <a:ln>
                            <a:noFill/>
                          </a:ln>
                        </pic:spPr>
                      </pic:pic>
                    </a:graphicData>
                  </a:graphic>
                </wp:inline>
              </w:drawing>
            </w:r>
          </w:p>
          <w:p w14:paraId="4AACEE22" w14:textId="77777777" w:rsidR="001419D9" w:rsidRPr="00367FA2" w:rsidRDefault="001419D9" w:rsidP="001419D9">
            <w:pPr>
              <w:tabs>
                <w:tab w:val="left" w:pos="1179"/>
              </w:tabs>
              <w:spacing w:line="240" w:lineRule="auto"/>
              <w:rPr>
                <w:rFonts w:cs="Arial"/>
                <w:sz w:val="20"/>
                <w:lang w:val="en-US"/>
              </w:rPr>
            </w:pPr>
          </w:p>
        </w:tc>
        <w:tc>
          <w:tcPr>
            <w:tcW w:w="4192" w:type="dxa"/>
          </w:tcPr>
          <w:p w14:paraId="67387201" w14:textId="77777777" w:rsidR="001419D9" w:rsidRDefault="001419D9" w:rsidP="0070637D">
            <w:pPr>
              <w:spacing w:line="240" w:lineRule="auto"/>
              <w:rPr>
                <w:rFonts w:cs="Arial"/>
                <w:b/>
                <w:bCs/>
                <w:sz w:val="16"/>
                <w:szCs w:val="16"/>
                <w:lang w:val="en-US"/>
              </w:rPr>
            </w:pPr>
          </w:p>
          <w:p w14:paraId="7B7A8087" w14:textId="77777777" w:rsidR="005922B5" w:rsidRDefault="000211D6" w:rsidP="005E0C5B">
            <w:pPr>
              <w:spacing w:line="240" w:lineRule="auto"/>
              <w:rPr>
                <w:rFonts w:cs="Arial"/>
                <w:b/>
                <w:bCs/>
                <w:sz w:val="16"/>
                <w:szCs w:val="16"/>
                <w:lang w:val="en-US"/>
              </w:rPr>
            </w:pPr>
            <w:r w:rsidRPr="000211D6">
              <w:rPr>
                <w:rFonts w:cs="Arial"/>
                <w:b/>
                <w:bCs/>
                <w:sz w:val="16"/>
                <w:szCs w:val="16"/>
                <w:lang w:val="en-US"/>
              </w:rPr>
              <w:t>GF_BFS_Portfolio_Multifamily_Home.jpg</w:t>
            </w:r>
          </w:p>
          <w:p w14:paraId="25A1B806" w14:textId="77777777" w:rsidR="005922B5" w:rsidRPr="000211D6" w:rsidRDefault="000211D6" w:rsidP="00DC0D6E">
            <w:pPr>
              <w:spacing w:before="120" w:after="120" w:line="240" w:lineRule="auto"/>
              <w:rPr>
                <w:rFonts w:cs="Arial"/>
                <w:sz w:val="16"/>
                <w:szCs w:val="16"/>
              </w:rPr>
            </w:pPr>
            <w:r>
              <w:rPr>
                <w:rFonts w:cs="Arial"/>
                <w:sz w:val="16"/>
                <w:szCs w:val="16"/>
              </w:rPr>
              <w:t xml:space="preserve">Fornitura di acqua calda e fredda: il sistema giusto per ogni progetto. "Con numeri a due cifre nelle linee di prodotti e diverse tecnologie di raccordo e collegamento, gli installatori sono sicuri di trovare ciò che cercano. L'immagine mostra un esempio di installazione con la gamma completa, dalla fornitura di acqua calda decentrata agli impianti per acque reflue.  </w:t>
            </w:r>
          </w:p>
          <w:p w14:paraId="481D971F" w14:textId="77777777" w:rsidR="005922B5" w:rsidRPr="000211D6" w:rsidRDefault="005922B5" w:rsidP="005E0C5B">
            <w:pPr>
              <w:spacing w:line="240" w:lineRule="auto"/>
              <w:rPr>
                <w:rFonts w:cs="Arial"/>
                <w:b/>
                <w:bCs/>
                <w:sz w:val="16"/>
                <w:szCs w:val="16"/>
              </w:rPr>
            </w:pPr>
          </w:p>
          <w:p w14:paraId="323B4B0B" w14:textId="77777777" w:rsidR="00097F32" w:rsidRPr="000211D6" w:rsidRDefault="00097F32" w:rsidP="00E44184">
            <w:pPr>
              <w:spacing w:line="240" w:lineRule="auto"/>
              <w:rPr>
                <w:rFonts w:cs="Arial"/>
                <w:b/>
                <w:bCs/>
                <w:sz w:val="16"/>
                <w:szCs w:val="16"/>
              </w:rPr>
            </w:pPr>
          </w:p>
          <w:p w14:paraId="27BAA31D" w14:textId="77777777" w:rsidR="00097F32" w:rsidRPr="000211D6" w:rsidRDefault="00097F32" w:rsidP="00E44184">
            <w:pPr>
              <w:spacing w:line="240" w:lineRule="auto"/>
              <w:rPr>
                <w:rFonts w:cs="Arial"/>
                <w:b/>
                <w:bCs/>
                <w:sz w:val="16"/>
                <w:szCs w:val="16"/>
              </w:rPr>
            </w:pPr>
          </w:p>
          <w:p w14:paraId="3E105944" w14:textId="77777777" w:rsidR="00E44184" w:rsidRPr="000211D6" w:rsidRDefault="00E44184" w:rsidP="00E44184">
            <w:pPr>
              <w:spacing w:line="240" w:lineRule="auto"/>
              <w:rPr>
                <w:rFonts w:cs="Arial"/>
                <w:b/>
                <w:bCs/>
                <w:sz w:val="16"/>
                <w:szCs w:val="16"/>
              </w:rPr>
            </w:pPr>
          </w:p>
          <w:p w14:paraId="143D555B" w14:textId="77777777" w:rsidR="00097F32" w:rsidRPr="000211D6" w:rsidRDefault="00097F32" w:rsidP="00E44184">
            <w:pPr>
              <w:spacing w:line="240" w:lineRule="auto"/>
              <w:rPr>
                <w:rFonts w:cs="Arial"/>
                <w:b/>
                <w:bCs/>
                <w:sz w:val="16"/>
                <w:szCs w:val="16"/>
              </w:rPr>
            </w:pPr>
          </w:p>
          <w:p w14:paraId="10003AC2" w14:textId="77777777" w:rsidR="00097F32" w:rsidRPr="000211D6" w:rsidRDefault="00097F32" w:rsidP="00E44184">
            <w:pPr>
              <w:spacing w:line="240" w:lineRule="auto"/>
              <w:rPr>
                <w:rFonts w:cs="Arial"/>
                <w:b/>
                <w:bCs/>
                <w:sz w:val="16"/>
                <w:szCs w:val="16"/>
              </w:rPr>
            </w:pPr>
          </w:p>
          <w:p w14:paraId="73DAEEE1" w14:textId="77777777" w:rsidR="005922B5" w:rsidRPr="00367FA2" w:rsidRDefault="000211D6" w:rsidP="005E0C5B">
            <w:pPr>
              <w:spacing w:line="240" w:lineRule="auto"/>
              <w:rPr>
                <w:rFonts w:cs="Arial"/>
                <w:b/>
                <w:bCs/>
                <w:sz w:val="16"/>
                <w:szCs w:val="16"/>
                <w:lang w:val="en-US"/>
              </w:rPr>
            </w:pPr>
            <w:r w:rsidRPr="000211D6">
              <w:rPr>
                <w:rFonts w:cs="Arial"/>
                <w:b/>
                <w:bCs/>
                <w:sz w:val="16"/>
                <w:szCs w:val="16"/>
                <w:lang w:val="en-US"/>
              </w:rPr>
              <w:t>Fonte: GF Building Flow Solutions</w:t>
            </w:r>
          </w:p>
        </w:tc>
      </w:tr>
      <w:tr w:rsidR="001D25A7" w:rsidRPr="000211D6" w14:paraId="57B26183" w14:textId="77777777" w:rsidTr="00162AB2">
        <w:tc>
          <w:tcPr>
            <w:tcW w:w="4585" w:type="dxa"/>
          </w:tcPr>
          <w:p w14:paraId="114DD200" w14:textId="77777777" w:rsidR="005922B5" w:rsidRPr="00367FA2" w:rsidRDefault="000211D6" w:rsidP="005E0C5B">
            <w:pPr>
              <w:tabs>
                <w:tab w:val="left" w:pos="1179"/>
              </w:tabs>
              <w:spacing w:line="240" w:lineRule="auto"/>
              <w:rPr>
                <w:rFonts w:cs="Arial"/>
                <w:sz w:val="20"/>
                <w:lang w:val="en-US"/>
              </w:rPr>
            </w:pPr>
            <w:r>
              <w:rPr>
                <w:rFonts w:cs="Arial"/>
                <w:b/>
                <w:bCs/>
                <w:noProof/>
                <w:sz w:val="16"/>
                <w:szCs w:val="16"/>
              </w:rPr>
              <w:drawing>
                <wp:inline distT="0" distB="0" distL="0" distR="0" wp14:anchorId="0CF894F9" wp14:editId="3777D426">
                  <wp:extent cx="2742955" cy="3246967"/>
                  <wp:effectExtent l="0" t="0" r="635" b="0"/>
                  <wp:docPr id="13820344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204339"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b="11196"/>
                          <a:stretch>
                            <a:fillRect/>
                          </a:stretch>
                        </pic:blipFill>
                        <pic:spPr bwMode="auto">
                          <a:xfrm>
                            <a:off x="0" y="0"/>
                            <a:ext cx="2743200" cy="3247257"/>
                          </a:xfrm>
                          <a:prstGeom prst="rect">
                            <a:avLst/>
                          </a:prstGeom>
                          <a:noFill/>
                          <a:ln>
                            <a:noFill/>
                          </a:ln>
                          <a:extLst>
                            <a:ext uri="{53640926-AAD7-44D8-BBD7-CCE9431645EC}">
                              <a14:shadowObscured xmlns:a14="http://schemas.microsoft.com/office/drawing/2010/main"/>
                            </a:ext>
                          </a:extLst>
                        </pic:spPr>
                      </pic:pic>
                    </a:graphicData>
                  </a:graphic>
                </wp:inline>
              </w:drawing>
            </w:r>
            <w:r>
              <w:rPr>
                <w:rFonts w:cs="Arial"/>
                <w:sz w:val="20"/>
              </w:rPr>
              <w:t> </w:t>
            </w:r>
          </w:p>
        </w:tc>
        <w:tc>
          <w:tcPr>
            <w:tcW w:w="4192" w:type="dxa"/>
          </w:tcPr>
          <w:p w14:paraId="717DF169" w14:textId="77777777" w:rsidR="005922B5" w:rsidRDefault="005922B5" w:rsidP="005E0C5B">
            <w:pPr>
              <w:spacing w:line="240" w:lineRule="auto"/>
              <w:rPr>
                <w:rFonts w:cs="Arial"/>
                <w:b/>
                <w:bCs/>
                <w:sz w:val="16"/>
                <w:szCs w:val="16"/>
                <w:lang w:val="en-US"/>
              </w:rPr>
            </w:pPr>
          </w:p>
          <w:p w14:paraId="07A337D1" w14:textId="77777777" w:rsidR="0070637D" w:rsidRPr="00367FA2" w:rsidRDefault="000211D6" w:rsidP="0070637D">
            <w:pPr>
              <w:spacing w:line="240" w:lineRule="auto"/>
              <w:rPr>
                <w:rFonts w:cs="Arial"/>
                <w:b/>
                <w:sz w:val="16"/>
                <w:szCs w:val="16"/>
                <w:lang w:val="en-US"/>
              </w:rPr>
            </w:pPr>
            <w:r w:rsidRPr="000211D6">
              <w:rPr>
                <w:rFonts w:cs="Arial"/>
                <w:b/>
                <w:bCs/>
                <w:sz w:val="16"/>
                <w:szCs w:val="16"/>
                <w:lang w:val="en-US"/>
              </w:rPr>
              <w:t>GF_BFS_Portfolio_Radiant_Heating_Cooling.jpg</w:t>
            </w:r>
          </w:p>
          <w:p w14:paraId="1BA10B58" w14:textId="77777777" w:rsidR="005922B5" w:rsidRDefault="005922B5" w:rsidP="005E0C5B">
            <w:pPr>
              <w:spacing w:line="240" w:lineRule="auto"/>
              <w:rPr>
                <w:rFonts w:cs="Arial"/>
                <w:b/>
                <w:bCs/>
                <w:sz w:val="16"/>
                <w:szCs w:val="16"/>
                <w:lang w:val="en-US"/>
              </w:rPr>
            </w:pPr>
          </w:p>
          <w:p w14:paraId="0C3CEE36" w14:textId="77777777" w:rsidR="005922B5" w:rsidRPr="000211D6" w:rsidRDefault="000211D6" w:rsidP="005E0C5B">
            <w:pPr>
              <w:spacing w:line="240" w:lineRule="auto"/>
              <w:rPr>
                <w:rFonts w:cs="Arial"/>
                <w:sz w:val="16"/>
                <w:szCs w:val="16"/>
              </w:rPr>
            </w:pPr>
            <w:r>
              <w:rPr>
                <w:rFonts w:cs="Arial"/>
                <w:sz w:val="16"/>
                <w:szCs w:val="16"/>
              </w:rPr>
              <w:t xml:space="preserve">Soluzioni di riscaldamento e raffrescamento: incrementare al massimo i risparmi energetici e la sostenibilità, garantendo nel contempo il comfort. </w:t>
            </w:r>
            <w:r>
              <w:br/>
            </w:r>
            <w:r>
              <w:rPr>
                <w:rFonts w:cs="Arial"/>
                <w:sz w:val="16"/>
                <w:szCs w:val="16"/>
              </w:rPr>
              <w:t xml:space="preserve">La gamma di sistemi GF Building Flow Solutions è progettata per fornire comfort a diversi tipi di edifici in tutte le stagioni. </w:t>
            </w:r>
          </w:p>
          <w:p w14:paraId="188B4CC9" w14:textId="77777777" w:rsidR="005922B5" w:rsidRPr="000211D6" w:rsidRDefault="005922B5" w:rsidP="005E0C5B">
            <w:pPr>
              <w:spacing w:line="240" w:lineRule="auto"/>
              <w:rPr>
                <w:rFonts w:cs="Arial"/>
                <w:b/>
                <w:bCs/>
                <w:sz w:val="16"/>
                <w:szCs w:val="16"/>
              </w:rPr>
            </w:pPr>
          </w:p>
          <w:p w14:paraId="330D7338" w14:textId="77777777" w:rsidR="005922B5" w:rsidRPr="000211D6" w:rsidRDefault="005922B5" w:rsidP="005E0C5B">
            <w:pPr>
              <w:spacing w:line="240" w:lineRule="auto"/>
              <w:rPr>
                <w:rFonts w:cs="Arial"/>
                <w:b/>
                <w:bCs/>
                <w:sz w:val="16"/>
                <w:szCs w:val="16"/>
              </w:rPr>
            </w:pPr>
          </w:p>
          <w:p w14:paraId="2609E7AA" w14:textId="77777777" w:rsidR="005922B5" w:rsidRPr="000211D6" w:rsidRDefault="005922B5" w:rsidP="005E0C5B">
            <w:pPr>
              <w:spacing w:line="240" w:lineRule="auto"/>
              <w:rPr>
                <w:rFonts w:cs="Arial"/>
                <w:b/>
                <w:bCs/>
                <w:sz w:val="16"/>
                <w:szCs w:val="16"/>
              </w:rPr>
            </w:pPr>
          </w:p>
          <w:p w14:paraId="650920B3" w14:textId="77777777" w:rsidR="005922B5" w:rsidRPr="000211D6" w:rsidRDefault="005922B5" w:rsidP="005E0C5B">
            <w:pPr>
              <w:spacing w:line="240" w:lineRule="auto"/>
              <w:rPr>
                <w:rFonts w:cs="Arial"/>
                <w:b/>
                <w:bCs/>
                <w:sz w:val="16"/>
                <w:szCs w:val="16"/>
              </w:rPr>
            </w:pPr>
          </w:p>
          <w:p w14:paraId="2A3858DB" w14:textId="77777777" w:rsidR="005922B5" w:rsidRPr="000211D6" w:rsidRDefault="005922B5" w:rsidP="005E0C5B">
            <w:pPr>
              <w:spacing w:line="240" w:lineRule="auto"/>
              <w:rPr>
                <w:rFonts w:cs="Arial"/>
                <w:b/>
                <w:bCs/>
                <w:sz w:val="16"/>
                <w:szCs w:val="16"/>
              </w:rPr>
            </w:pPr>
          </w:p>
          <w:p w14:paraId="4EB59DA1" w14:textId="77777777" w:rsidR="00993EF0" w:rsidRPr="000211D6" w:rsidRDefault="00993EF0" w:rsidP="005E0C5B">
            <w:pPr>
              <w:spacing w:line="240" w:lineRule="auto"/>
              <w:rPr>
                <w:rFonts w:cs="Arial"/>
                <w:b/>
                <w:bCs/>
                <w:sz w:val="16"/>
                <w:szCs w:val="16"/>
              </w:rPr>
            </w:pPr>
          </w:p>
          <w:p w14:paraId="286CFBB0" w14:textId="77777777" w:rsidR="00993EF0" w:rsidRPr="000211D6" w:rsidRDefault="00993EF0" w:rsidP="005E0C5B">
            <w:pPr>
              <w:spacing w:line="240" w:lineRule="auto"/>
              <w:rPr>
                <w:rFonts w:cs="Arial"/>
                <w:b/>
                <w:bCs/>
                <w:sz w:val="16"/>
                <w:szCs w:val="16"/>
              </w:rPr>
            </w:pPr>
          </w:p>
          <w:p w14:paraId="78004C60" w14:textId="77777777" w:rsidR="00993EF0" w:rsidRPr="000211D6" w:rsidRDefault="00993EF0" w:rsidP="005E0C5B">
            <w:pPr>
              <w:spacing w:line="240" w:lineRule="auto"/>
              <w:rPr>
                <w:rFonts w:cs="Arial"/>
                <w:b/>
                <w:bCs/>
                <w:sz w:val="16"/>
                <w:szCs w:val="16"/>
              </w:rPr>
            </w:pPr>
          </w:p>
          <w:p w14:paraId="3E7EFCFB" w14:textId="77777777" w:rsidR="00993EF0" w:rsidRPr="000211D6" w:rsidRDefault="00993EF0" w:rsidP="005E0C5B">
            <w:pPr>
              <w:spacing w:line="240" w:lineRule="auto"/>
              <w:rPr>
                <w:rFonts w:cs="Arial"/>
                <w:b/>
                <w:bCs/>
                <w:sz w:val="16"/>
                <w:szCs w:val="16"/>
              </w:rPr>
            </w:pPr>
          </w:p>
          <w:p w14:paraId="28BBF7A3" w14:textId="77777777" w:rsidR="00993EF0" w:rsidRPr="000211D6" w:rsidRDefault="00993EF0" w:rsidP="005E0C5B">
            <w:pPr>
              <w:spacing w:line="240" w:lineRule="auto"/>
              <w:rPr>
                <w:rFonts w:cs="Arial"/>
                <w:b/>
                <w:bCs/>
                <w:sz w:val="16"/>
                <w:szCs w:val="16"/>
              </w:rPr>
            </w:pPr>
          </w:p>
          <w:p w14:paraId="4E17E282" w14:textId="77777777" w:rsidR="00993EF0" w:rsidRPr="000211D6" w:rsidRDefault="00993EF0" w:rsidP="005E0C5B">
            <w:pPr>
              <w:spacing w:line="240" w:lineRule="auto"/>
              <w:rPr>
                <w:rFonts w:cs="Arial"/>
                <w:b/>
                <w:bCs/>
                <w:sz w:val="16"/>
                <w:szCs w:val="16"/>
              </w:rPr>
            </w:pPr>
          </w:p>
          <w:p w14:paraId="05597B35" w14:textId="77777777" w:rsidR="00993EF0" w:rsidRPr="000211D6" w:rsidRDefault="00993EF0" w:rsidP="005E0C5B">
            <w:pPr>
              <w:spacing w:line="240" w:lineRule="auto"/>
              <w:rPr>
                <w:rFonts w:cs="Arial"/>
                <w:b/>
                <w:bCs/>
                <w:sz w:val="16"/>
                <w:szCs w:val="16"/>
              </w:rPr>
            </w:pPr>
          </w:p>
          <w:p w14:paraId="54D85BE5" w14:textId="77777777" w:rsidR="00993EF0" w:rsidRPr="000211D6" w:rsidRDefault="00993EF0" w:rsidP="005E0C5B">
            <w:pPr>
              <w:spacing w:line="240" w:lineRule="auto"/>
              <w:rPr>
                <w:rFonts w:cs="Arial"/>
                <w:b/>
                <w:bCs/>
                <w:sz w:val="16"/>
                <w:szCs w:val="16"/>
              </w:rPr>
            </w:pPr>
          </w:p>
          <w:p w14:paraId="0B4A5083" w14:textId="77777777" w:rsidR="00993EF0" w:rsidRPr="000211D6" w:rsidRDefault="00993EF0" w:rsidP="005E0C5B">
            <w:pPr>
              <w:spacing w:line="240" w:lineRule="auto"/>
              <w:rPr>
                <w:rFonts w:cs="Arial"/>
                <w:b/>
                <w:bCs/>
                <w:sz w:val="16"/>
                <w:szCs w:val="16"/>
              </w:rPr>
            </w:pPr>
          </w:p>
          <w:p w14:paraId="3CFF6FC8" w14:textId="77777777" w:rsidR="00993EF0" w:rsidRPr="000211D6" w:rsidRDefault="00993EF0" w:rsidP="005E0C5B">
            <w:pPr>
              <w:spacing w:line="240" w:lineRule="auto"/>
              <w:rPr>
                <w:rFonts w:cs="Arial"/>
                <w:b/>
                <w:bCs/>
                <w:sz w:val="16"/>
                <w:szCs w:val="16"/>
              </w:rPr>
            </w:pPr>
          </w:p>
          <w:p w14:paraId="2E701C5B" w14:textId="77777777" w:rsidR="00993EF0" w:rsidRPr="000211D6" w:rsidRDefault="00993EF0" w:rsidP="005E0C5B">
            <w:pPr>
              <w:spacing w:line="240" w:lineRule="auto"/>
              <w:rPr>
                <w:rFonts w:cs="Arial"/>
                <w:b/>
                <w:bCs/>
                <w:sz w:val="16"/>
                <w:szCs w:val="16"/>
              </w:rPr>
            </w:pPr>
          </w:p>
          <w:p w14:paraId="1DFC9A97" w14:textId="77777777" w:rsidR="005922B5" w:rsidRPr="000211D6" w:rsidRDefault="005922B5" w:rsidP="005E0C5B">
            <w:pPr>
              <w:spacing w:line="240" w:lineRule="auto"/>
              <w:rPr>
                <w:rFonts w:cs="Arial"/>
                <w:b/>
                <w:bCs/>
                <w:sz w:val="16"/>
                <w:szCs w:val="16"/>
              </w:rPr>
            </w:pPr>
          </w:p>
          <w:p w14:paraId="7EC349ED" w14:textId="77777777" w:rsidR="005922B5" w:rsidRPr="000211D6" w:rsidRDefault="005922B5" w:rsidP="005E0C5B">
            <w:pPr>
              <w:spacing w:line="240" w:lineRule="auto"/>
              <w:rPr>
                <w:rFonts w:cs="Arial"/>
                <w:b/>
                <w:bCs/>
                <w:sz w:val="16"/>
                <w:szCs w:val="16"/>
              </w:rPr>
            </w:pPr>
          </w:p>
          <w:p w14:paraId="24F7F658" w14:textId="77777777" w:rsidR="005922B5" w:rsidRPr="00367FA2" w:rsidRDefault="000211D6" w:rsidP="005E0C5B">
            <w:pPr>
              <w:spacing w:line="240" w:lineRule="auto"/>
              <w:rPr>
                <w:rFonts w:cs="Arial"/>
                <w:b/>
                <w:bCs/>
                <w:sz w:val="16"/>
                <w:szCs w:val="16"/>
                <w:lang w:val="en-US"/>
              </w:rPr>
            </w:pPr>
            <w:r w:rsidRPr="000211D6">
              <w:rPr>
                <w:rFonts w:cs="Arial"/>
                <w:b/>
                <w:bCs/>
                <w:sz w:val="16"/>
                <w:szCs w:val="16"/>
                <w:lang w:val="en-US"/>
              </w:rPr>
              <w:t>Fonte: GF Building Flow Solutions</w:t>
            </w:r>
          </w:p>
        </w:tc>
      </w:tr>
    </w:tbl>
    <w:p w14:paraId="7153CCBB" w14:textId="77777777" w:rsidR="00B532E1" w:rsidRPr="00F11E80" w:rsidRDefault="00B532E1" w:rsidP="008C7B94">
      <w:pPr>
        <w:spacing w:before="120" w:after="120" w:line="240" w:lineRule="auto"/>
        <w:rPr>
          <w:rFonts w:cs="Arial"/>
          <w:b/>
          <w:bCs/>
          <w:sz w:val="24"/>
          <w:szCs w:val="24"/>
          <w:lang w:val="en-US"/>
        </w:rPr>
      </w:pPr>
    </w:p>
    <w:p w14:paraId="36E22296" w14:textId="77777777" w:rsidR="00366A61" w:rsidRPr="00F11E80" w:rsidRDefault="00366A61" w:rsidP="006E0B5F">
      <w:pPr>
        <w:spacing w:line="240" w:lineRule="auto"/>
        <w:rPr>
          <w:rFonts w:cs="Arial"/>
          <w:sz w:val="20"/>
          <w:lang w:val="en-US"/>
        </w:rPr>
      </w:pPr>
    </w:p>
    <w:p w14:paraId="1C55A9B0" w14:textId="77777777" w:rsidR="00DD2117" w:rsidRPr="00F11E80" w:rsidRDefault="00DD2117" w:rsidP="006E0B5F">
      <w:pPr>
        <w:spacing w:line="240" w:lineRule="auto"/>
        <w:rPr>
          <w:rFonts w:cs="Arial"/>
          <w:sz w:val="20"/>
          <w:lang w:val="en-US"/>
        </w:rPr>
      </w:pPr>
    </w:p>
    <w:p w14:paraId="1D5B8C92" w14:textId="77777777" w:rsidR="001C4F79" w:rsidRPr="00F11E80" w:rsidRDefault="001C4F79" w:rsidP="006E0B5F">
      <w:pPr>
        <w:spacing w:line="240" w:lineRule="auto"/>
        <w:rPr>
          <w:rFonts w:cs="Arial"/>
          <w:sz w:val="20"/>
          <w:lang w:val="en-US"/>
        </w:rPr>
      </w:pPr>
    </w:p>
    <w:sectPr w:rsidR="001C4F79" w:rsidRPr="00F11E80" w:rsidSect="0086607D">
      <w:headerReference w:type="default" r:id="rId17"/>
      <w:footerReference w:type="default" r:id="rId18"/>
      <w:headerReference w:type="first" r:id="rId19"/>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917C4" w14:textId="77777777" w:rsidR="000211D6" w:rsidRDefault="000211D6">
      <w:pPr>
        <w:spacing w:line="240" w:lineRule="auto"/>
      </w:pPr>
      <w:r>
        <w:separator/>
      </w:r>
    </w:p>
  </w:endnote>
  <w:endnote w:type="continuationSeparator" w:id="0">
    <w:p w14:paraId="574E7AC7" w14:textId="77777777" w:rsidR="000211D6" w:rsidRDefault="000211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48CD8" w14:textId="77777777" w:rsidR="000D62C7" w:rsidRPr="000D62C7" w:rsidRDefault="000D62C7">
    <w:pPr>
      <w:pStyle w:val="Footer"/>
      <w:jc w:val="right"/>
      <w:rPr>
        <w:sz w:val="16"/>
      </w:rPr>
    </w:pPr>
  </w:p>
  <w:p w14:paraId="0FDC21F3"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266B4" w14:textId="77777777" w:rsidR="000211D6" w:rsidRDefault="000211D6">
      <w:pPr>
        <w:spacing w:line="240" w:lineRule="auto"/>
      </w:pPr>
      <w:r>
        <w:separator/>
      </w:r>
    </w:p>
  </w:footnote>
  <w:footnote w:type="continuationSeparator" w:id="0">
    <w:p w14:paraId="3058D2F7" w14:textId="77777777" w:rsidR="000211D6" w:rsidRDefault="000211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5D4DD" w14:textId="77777777" w:rsidR="00C815CD" w:rsidRDefault="000211D6" w:rsidP="00CF0EA8">
    <w:pPr>
      <w:spacing w:after="900"/>
      <w:jc w:val="right"/>
    </w:pPr>
    <w:r>
      <w:rPr>
        <w:noProof/>
      </w:rPr>
      <w:drawing>
        <wp:anchor distT="0" distB="0" distL="114300" distR="114300" simplePos="0" relativeHeight="251658240" behindDoc="0" locked="0" layoutInCell="1" allowOverlap="1" wp14:anchorId="070B2E7D" wp14:editId="5303130D">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125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1F9DF" w14:textId="77777777" w:rsidR="00F52764" w:rsidRDefault="000211D6" w:rsidP="00FB0CC1">
    <w:pPr>
      <w:pStyle w:val="Header"/>
      <w:ind w:left="7080" w:firstLine="708"/>
    </w:pPr>
    <w:r>
      <w:rPr>
        <w:noProof/>
      </w:rPr>
      <w:drawing>
        <wp:inline distT="0" distB="0" distL="0" distR="0" wp14:anchorId="37FEC8EB" wp14:editId="446EA820">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18227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A0C0577C">
      <w:start w:val="1"/>
      <w:numFmt w:val="bullet"/>
      <w:lvlText w:val="-"/>
      <w:lvlJc w:val="left"/>
      <w:pPr>
        <w:ind w:left="360" w:hanging="360"/>
      </w:pPr>
      <w:rPr>
        <w:rFonts w:ascii="Courier New" w:hAnsi="Courier New" w:hint="default"/>
      </w:rPr>
    </w:lvl>
    <w:lvl w:ilvl="1" w:tplc="ADE0D840">
      <w:start w:val="1"/>
      <w:numFmt w:val="bullet"/>
      <w:lvlText w:val="o"/>
      <w:lvlJc w:val="left"/>
      <w:pPr>
        <w:ind w:left="1080" w:hanging="360"/>
      </w:pPr>
      <w:rPr>
        <w:rFonts w:ascii="Courier New" w:hAnsi="Courier New" w:hint="default"/>
      </w:rPr>
    </w:lvl>
    <w:lvl w:ilvl="2" w:tplc="881AE1F4" w:tentative="1">
      <w:start w:val="1"/>
      <w:numFmt w:val="bullet"/>
      <w:lvlText w:val=""/>
      <w:lvlJc w:val="left"/>
      <w:pPr>
        <w:ind w:left="1800" w:hanging="360"/>
      </w:pPr>
      <w:rPr>
        <w:rFonts w:ascii="Wingdings" w:hAnsi="Wingdings" w:hint="default"/>
      </w:rPr>
    </w:lvl>
    <w:lvl w:ilvl="3" w:tplc="E09E9796" w:tentative="1">
      <w:start w:val="1"/>
      <w:numFmt w:val="bullet"/>
      <w:lvlText w:val=""/>
      <w:lvlJc w:val="left"/>
      <w:pPr>
        <w:ind w:left="2520" w:hanging="360"/>
      </w:pPr>
      <w:rPr>
        <w:rFonts w:ascii="Symbol" w:hAnsi="Symbol" w:hint="default"/>
      </w:rPr>
    </w:lvl>
    <w:lvl w:ilvl="4" w:tplc="E8C20D9A" w:tentative="1">
      <w:start w:val="1"/>
      <w:numFmt w:val="bullet"/>
      <w:lvlText w:val="o"/>
      <w:lvlJc w:val="left"/>
      <w:pPr>
        <w:ind w:left="3240" w:hanging="360"/>
      </w:pPr>
      <w:rPr>
        <w:rFonts w:ascii="Courier New" w:hAnsi="Courier New" w:hint="default"/>
      </w:rPr>
    </w:lvl>
    <w:lvl w:ilvl="5" w:tplc="40E40060" w:tentative="1">
      <w:start w:val="1"/>
      <w:numFmt w:val="bullet"/>
      <w:lvlText w:val=""/>
      <w:lvlJc w:val="left"/>
      <w:pPr>
        <w:ind w:left="3960" w:hanging="360"/>
      </w:pPr>
      <w:rPr>
        <w:rFonts w:ascii="Wingdings" w:hAnsi="Wingdings" w:hint="default"/>
      </w:rPr>
    </w:lvl>
    <w:lvl w:ilvl="6" w:tplc="BE52CBEC" w:tentative="1">
      <w:start w:val="1"/>
      <w:numFmt w:val="bullet"/>
      <w:lvlText w:val=""/>
      <w:lvlJc w:val="left"/>
      <w:pPr>
        <w:ind w:left="4680" w:hanging="360"/>
      </w:pPr>
      <w:rPr>
        <w:rFonts w:ascii="Symbol" w:hAnsi="Symbol" w:hint="default"/>
      </w:rPr>
    </w:lvl>
    <w:lvl w:ilvl="7" w:tplc="C83088E8" w:tentative="1">
      <w:start w:val="1"/>
      <w:numFmt w:val="bullet"/>
      <w:lvlText w:val="o"/>
      <w:lvlJc w:val="left"/>
      <w:pPr>
        <w:ind w:left="5400" w:hanging="360"/>
      </w:pPr>
      <w:rPr>
        <w:rFonts w:ascii="Courier New" w:hAnsi="Courier New" w:hint="default"/>
      </w:rPr>
    </w:lvl>
    <w:lvl w:ilvl="8" w:tplc="BEF8CB4A"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BB9CDE84">
      <w:start w:val="1"/>
      <w:numFmt w:val="bullet"/>
      <w:lvlText w:val=""/>
      <w:lvlJc w:val="left"/>
      <w:pPr>
        <w:tabs>
          <w:tab w:val="num" w:pos="720"/>
        </w:tabs>
        <w:ind w:left="720" w:hanging="360"/>
      </w:pPr>
      <w:rPr>
        <w:rFonts w:ascii="Wingdings" w:hAnsi="Wingdings" w:hint="default"/>
      </w:rPr>
    </w:lvl>
    <w:lvl w:ilvl="1" w:tplc="033C4C1E" w:tentative="1">
      <w:start w:val="1"/>
      <w:numFmt w:val="bullet"/>
      <w:lvlText w:val=""/>
      <w:lvlJc w:val="left"/>
      <w:pPr>
        <w:tabs>
          <w:tab w:val="num" w:pos="1440"/>
        </w:tabs>
        <w:ind w:left="1440" w:hanging="360"/>
      </w:pPr>
      <w:rPr>
        <w:rFonts w:ascii="Wingdings" w:hAnsi="Wingdings" w:hint="default"/>
      </w:rPr>
    </w:lvl>
    <w:lvl w:ilvl="2" w:tplc="A0601E64" w:tentative="1">
      <w:start w:val="1"/>
      <w:numFmt w:val="bullet"/>
      <w:lvlText w:val=""/>
      <w:lvlJc w:val="left"/>
      <w:pPr>
        <w:tabs>
          <w:tab w:val="num" w:pos="2160"/>
        </w:tabs>
        <w:ind w:left="2160" w:hanging="360"/>
      </w:pPr>
      <w:rPr>
        <w:rFonts w:ascii="Wingdings" w:hAnsi="Wingdings" w:hint="default"/>
      </w:rPr>
    </w:lvl>
    <w:lvl w:ilvl="3" w:tplc="49722ADC" w:tentative="1">
      <w:start w:val="1"/>
      <w:numFmt w:val="bullet"/>
      <w:lvlText w:val=""/>
      <w:lvlJc w:val="left"/>
      <w:pPr>
        <w:tabs>
          <w:tab w:val="num" w:pos="2880"/>
        </w:tabs>
        <w:ind w:left="2880" w:hanging="360"/>
      </w:pPr>
      <w:rPr>
        <w:rFonts w:ascii="Wingdings" w:hAnsi="Wingdings" w:hint="default"/>
      </w:rPr>
    </w:lvl>
    <w:lvl w:ilvl="4" w:tplc="87DEF26A" w:tentative="1">
      <w:start w:val="1"/>
      <w:numFmt w:val="bullet"/>
      <w:lvlText w:val=""/>
      <w:lvlJc w:val="left"/>
      <w:pPr>
        <w:tabs>
          <w:tab w:val="num" w:pos="3600"/>
        </w:tabs>
        <w:ind w:left="3600" w:hanging="360"/>
      </w:pPr>
      <w:rPr>
        <w:rFonts w:ascii="Wingdings" w:hAnsi="Wingdings" w:hint="default"/>
      </w:rPr>
    </w:lvl>
    <w:lvl w:ilvl="5" w:tplc="8D209142" w:tentative="1">
      <w:start w:val="1"/>
      <w:numFmt w:val="bullet"/>
      <w:lvlText w:val=""/>
      <w:lvlJc w:val="left"/>
      <w:pPr>
        <w:tabs>
          <w:tab w:val="num" w:pos="4320"/>
        </w:tabs>
        <w:ind w:left="4320" w:hanging="360"/>
      </w:pPr>
      <w:rPr>
        <w:rFonts w:ascii="Wingdings" w:hAnsi="Wingdings" w:hint="default"/>
      </w:rPr>
    </w:lvl>
    <w:lvl w:ilvl="6" w:tplc="0BBA5D1E" w:tentative="1">
      <w:start w:val="1"/>
      <w:numFmt w:val="bullet"/>
      <w:lvlText w:val=""/>
      <w:lvlJc w:val="left"/>
      <w:pPr>
        <w:tabs>
          <w:tab w:val="num" w:pos="5040"/>
        </w:tabs>
        <w:ind w:left="5040" w:hanging="360"/>
      </w:pPr>
      <w:rPr>
        <w:rFonts w:ascii="Wingdings" w:hAnsi="Wingdings" w:hint="default"/>
      </w:rPr>
    </w:lvl>
    <w:lvl w:ilvl="7" w:tplc="E0C0A78E" w:tentative="1">
      <w:start w:val="1"/>
      <w:numFmt w:val="bullet"/>
      <w:lvlText w:val=""/>
      <w:lvlJc w:val="left"/>
      <w:pPr>
        <w:tabs>
          <w:tab w:val="num" w:pos="5760"/>
        </w:tabs>
        <w:ind w:left="5760" w:hanging="360"/>
      </w:pPr>
      <w:rPr>
        <w:rFonts w:ascii="Wingdings" w:hAnsi="Wingdings" w:hint="default"/>
      </w:rPr>
    </w:lvl>
    <w:lvl w:ilvl="8" w:tplc="5EB255C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18781F06">
      <w:start w:val="1"/>
      <w:numFmt w:val="bullet"/>
      <w:lvlText w:val=""/>
      <w:lvlJc w:val="left"/>
      <w:pPr>
        <w:tabs>
          <w:tab w:val="num" w:pos="720"/>
        </w:tabs>
        <w:ind w:left="720" w:hanging="360"/>
      </w:pPr>
      <w:rPr>
        <w:rFonts w:ascii="Wingdings" w:hAnsi="Wingdings" w:hint="default"/>
      </w:rPr>
    </w:lvl>
    <w:lvl w:ilvl="1" w:tplc="6F2456AA" w:tentative="1">
      <w:start w:val="1"/>
      <w:numFmt w:val="bullet"/>
      <w:lvlText w:val=""/>
      <w:lvlJc w:val="left"/>
      <w:pPr>
        <w:tabs>
          <w:tab w:val="num" w:pos="1440"/>
        </w:tabs>
        <w:ind w:left="1440" w:hanging="360"/>
      </w:pPr>
      <w:rPr>
        <w:rFonts w:ascii="Wingdings" w:hAnsi="Wingdings" w:hint="default"/>
      </w:rPr>
    </w:lvl>
    <w:lvl w:ilvl="2" w:tplc="305CC82A" w:tentative="1">
      <w:start w:val="1"/>
      <w:numFmt w:val="bullet"/>
      <w:lvlText w:val=""/>
      <w:lvlJc w:val="left"/>
      <w:pPr>
        <w:tabs>
          <w:tab w:val="num" w:pos="2160"/>
        </w:tabs>
        <w:ind w:left="2160" w:hanging="360"/>
      </w:pPr>
      <w:rPr>
        <w:rFonts w:ascii="Wingdings" w:hAnsi="Wingdings" w:hint="default"/>
      </w:rPr>
    </w:lvl>
    <w:lvl w:ilvl="3" w:tplc="7B9208EE" w:tentative="1">
      <w:start w:val="1"/>
      <w:numFmt w:val="bullet"/>
      <w:lvlText w:val=""/>
      <w:lvlJc w:val="left"/>
      <w:pPr>
        <w:tabs>
          <w:tab w:val="num" w:pos="2880"/>
        </w:tabs>
        <w:ind w:left="2880" w:hanging="360"/>
      </w:pPr>
      <w:rPr>
        <w:rFonts w:ascii="Wingdings" w:hAnsi="Wingdings" w:hint="default"/>
      </w:rPr>
    </w:lvl>
    <w:lvl w:ilvl="4" w:tplc="E262729E" w:tentative="1">
      <w:start w:val="1"/>
      <w:numFmt w:val="bullet"/>
      <w:lvlText w:val=""/>
      <w:lvlJc w:val="left"/>
      <w:pPr>
        <w:tabs>
          <w:tab w:val="num" w:pos="3600"/>
        </w:tabs>
        <w:ind w:left="3600" w:hanging="360"/>
      </w:pPr>
      <w:rPr>
        <w:rFonts w:ascii="Wingdings" w:hAnsi="Wingdings" w:hint="default"/>
      </w:rPr>
    </w:lvl>
    <w:lvl w:ilvl="5" w:tplc="AC7CBEEA" w:tentative="1">
      <w:start w:val="1"/>
      <w:numFmt w:val="bullet"/>
      <w:lvlText w:val=""/>
      <w:lvlJc w:val="left"/>
      <w:pPr>
        <w:tabs>
          <w:tab w:val="num" w:pos="4320"/>
        </w:tabs>
        <w:ind w:left="4320" w:hanging="360"/>
      </w:pPr>
      <w:rPr>
        <w:rFonts w:ascii="Wingdings" w:hAnsi="Wingdings" w:hint="default"/>
      </w:rPr>
    </w:lvl>
    <w:lvl w:ilvl="6" w:tplc="C186D02C" w:tentative="1">
      <w:start w:val="1"/>
      <w:numFmt w:val="bullet"/>
      <w:lvlText w:val=""/>
      <w:lvlJc w:val="left"/>
      <w:pPr>
        <w:tabs>
          <w:tab w:val="num" w:pos="5040"/>
        </w:tabs>
        <w:ind w:left="5040" w:hanging="360"/>
      </w:pPr>
      <w:rPr>
        <w:rFonts w:ascii="Wingdings" w:hAnsi="Wingdings" w:hint="default"/>
      </w:rPr>
    </w:lvl>
    <w:lvl w:ilvl="7" w:tplc="BAC6DFAE" w:tentative="1">
      <w:start w:val="1"/>
      <w:numFmt w:val="bullet"/>
      <w:lvlText w:val=""/>
      <w:lvlJc w:val="left"/>
      <w:pPr>
        <w:tabs>
          <w:tab w:val="num" w:pos="5760"/>
        </w:tabs>
        <w:ind w:left="5760" w:hanging="360"/>
      </w:pPr>
      <w:rPr>
        <w:rFonts w:ascii="Wingdings" w:hAnsi="Wingdings" w:hint="default"/>
      </w:rPr>
    </w:lvl>
    <w:lvl w:ilvl="8" w:tplc="D13C949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3FA4C4BE">
      <w:start w:val="1"/>
      <w:numFmt w:val="bullet"/>
      <w:lvlText w:val=""/>
      <w:lvlJc w:val="left"/>
      <w:pPr>
        <w:ind w:left="720" w:hanging="360"/>
      </w:pPr>
      <w:rPr>
        <w:rFonts w:ascii="Symbol" w:hAnsi="Symbol" w:hint="default"/>
      </w:rPr>
    </w:lvl>
    <w:lvl w:ilvl="1" w:tplc="56161D02">
      <w:start w:val="1"/>
      <w:numFmt w:val="bullet"/>
      <w:lvlText w:val="-"/>
      <w:lvlJc w:val="left"/>
      <w:pPr>
        <w:ind w:left="1440" w:hanging="360"/>
      </w:pPr>
      <w:rPr>
        <w:rFonts w:ascii="Courier New" w:hAnsi="Courier New" w:hint="default"/>
      </w:rPr>
    </w:lvl>
    <w:lvl w:ilvl="2" w:tplc="28B886B0">
      <w:start w:val="1"/>
      <w:numFmt w:val="bullet"/>
      <w:lvlText w:val=""/>
      <w:lvlJc w:val="left"/>
      <w:pPr>
        <w:ind w:left="2160" w:hanging="360"/>
      </w:pPr>
      <w:rPr>
        <w:rFonts w:ascii="Wingdings" w:hAnsi="Wingdings" w:hint="default"/>
      </w:rPr>
    </w:lvl>
    <w:lvl w:ilvl="3" w:tplc="A7A02800">
      <w:start w:val="1"/>
      <w:numFmt w:val="bullet"/>
      <w:lvlText w:val=""/>
      <w:lvlJc w:val="left"/>
      <w:pPr>
        <w:ind w:left="2880" w:hanging="360"/>
      </w:pPr>
      <w:rPr>
        <w:rFonts w:ascii="Symbol" w:hAnsi="Symbol" w:hint="default"/>
      </w:rPr>
    </w:lvl>
    <w:lvl w:ilvl="4" w:tplc="0AB2D412">
      <w:start w:val="1"/>
      <w:numFmt w:val="bullet"/>
      <w:lvlText w:val="o"/>
      <w:lvlJc w:val="left"/>
      <w:pPr>
        <w:ind w:left="3600" w:hanging="360"/>
      </w:pPr>
      <w:rPr>
        <w:rFonts w:ascii="Courier New" w:hAnsi="Courier New" w:hint="default"/>
      </w:rPr>
    </w:lvl>
    <w:lvl w:ilvl="5" w:tplc="500A1628" w:tentative="1">
      <w:start w:val="1"/>
      <w:numFmt w:val="bullet"/>
      <w:lvlText w:val=""/>
      <w:lvlJc w:val="left"/>
      <w:pPr>
        <w:ind w:left="4320" w:hanging="360"/>
      </w:pPr>
      <w:rPr>
        <w:rFonts w:ascii="Wingdings" w:hAnsi="Wingdings" w:hint="default"/>
      </w:rPr>
    </w:lvl>
    <w:lvl w:ilvl="6" w:tplc="7318D0A6" w:tentative="1">
      <w:start w:val="1"/>
      <w:numFmt w:val="bullet"/>
      <w:lvlText w:val=""/>
      <w:lvlJc w:val="left"/>
      <w:pPr>
        <w:ind w:left="5040" w:hanging="360"/>
      </w:pPr>
      <w:rPr>
        <w:rFonts w:ascii="Symbol" w:hAnsi="Symbol" w:hint="default"/>
      </w:rPr>
    </w:lvl>
    <w:lvl w:ilvl="7" w:tplc="2AE62092" w:tentative="1">
      <w:start w:val="1"/>
      <w:numFmt w:val="bullet"/>
      <w:lvlText w:val="o"/>
      <w:lvlJc w:val="left"/>
      <w:pPr>
        <w:ind w:left="5760" w:hanging="360"/>
      </w:pPr>
      <w:rPr>
        <w:rFonts w:ascii="Courier New" w:hAnsi="Courier New" w:hint="default"/>
      </w:rPr>
    </w:lvl>
    <w:lvl w:ilvl="8" w:tplc="EF5C3D44"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3BA48278">
      <w:start w:val="1"/>
      <w:numFmt w:val="bullet"/>
      <w:lvlText w:val=""/>
      <w:lvlJc w:val="left"/>
      <w:pPr>
        <w:tabs>
          <w:tab w:val="num" w:pos="720"/>
        </w:tabs>
        <w:ind w:left="720" w:hanging="360"/>
      </w:pPr>
      <w:rPr>
        <w:rFonts w:ascii="Wingdings" w:hAnsi="Wingdings" w:hint="default"/>
      </w:rPr>
    </w:lvl>
    <w:lvl w:ilvl="1" w:tplc="98906844" w:tentative="1">
      <w:start w:val="1"/>
      <w:numFmt w:val="bullet"/>
      <w:lvlText w:val=""/>
      <w:lvlJc w:val="left"/>
      <w:pPr>
        <w:tabs>
          <w:tab w:val="num" w:pos="1440"/>
        </w:tabs>
        <w:ind w:left="1440" w:hanging="360"/>
      </w:pPr>
      <w:rPr>
        <w:rFonts w:ascii="Wingdings" w:hAnsi="Wingdings" w:hint="default"/>
      </w:rPr>
    </w:lvl>
    <w:lvl w:ilvl="2" w:tplc="92F421FC" w:tentative="1">
      <w:start w:val="1"/>
      <w:numFmt w:val="bullet"/>
      <w:lvlText w:val=""/>
      <w:lvlJc w:val="left"/>
      <w:pPr>
        <w:tabs>
          <w:tab w:val="num" w:pos="2160"/>
        </w:tabs>
        <w:ind w:left="2160" w:hanging="360"/>
      </w:pPr>
      <w:rPr>
        <w:rFonts w:ascii="Wingdings" w:hAnsi="Wingdings" w:hint="default"/>
      </w:rPr>
    </w:lvl>
    <w:lvl w:ilvl="3" w:tplc="1384122C" w:tentative="1">
      <w:start w:val="1"/>
      <w:numFmt w:val="bullet"/>
      <w:lvlText w:val=""/>
      <w:lvlJc w:val="left"/>
      <w:pPr>
        <w:tabs>
          <w:tab w:val="num" w:pos="2880"/>
        </w:tabs>
        <w:ind w:left="2880" w:hanging="360"/>
      </w:pPr>
      <w:rPr>
        <w:rFonts w:ascii="Wingdings" w:hAnsi="Wingdings" w:hint="default"/>
      </w:rPr>
    </w:lvl>
    <w:lvl w:ilvl="4" w:tplc="9EACCE22" w:tentative="1">
      <w:start w:val="1"/>
      <w:numFmt w:val="bullet"/>
      <w:lvlText w:val=""/>
      <w:lvlJc w:val="left"/>
      <w:pPr>
        <w:tabs>
          <w:tab w:val="num" w:pos="3600"/>
        </w:tabs>
        <w:ind w:left="3600" w:hanging="360"/>
      </w:pPr>
      <w:rPr>
        <w:rFonts w:ascii="Wingdings" w:hAnsi="Wingdings" w:hint="default"/>
      </w:rPr>
    </w:lvl>
    <w:lvl w:ilvl="5" w:tplc="93C0A0CE" w:tentative="1">
      <w:start w:val="1"/>
      <w:numFmt w:val="bullet"/>
      <w:lvlText w:val=""/>
      <w:lvlJc w:val="left"/>
      <w:pPr>
        <w:tabs>
          <w:tab w:val="num" w:pos="4320"/>
        </w:tabs>
        <w:ind w:left="4320" w:hanging="360"/>
      </w:pPr>
      <w:rPr>
        <w:rFonts w:ascii="Wingdings" w:hAnsi="Wingdings" w:hint="default"/>
      </w:rPr>
    </w:lvl>
    <w:lvl w:ilvl="6" w:tplc="86A03518" w:tentative="1">
      <w:start w:val="1"/>
      <w:numFmt w:val="bullet"/>
      <w:lvlText w:val=""/>
      <w:lvlJc w:val="left"/>
      <w:pPr>
        <w:tabs>
          <w:tab w:val="num" w:pos="5040"/>
        </w:tabs>
        <w:ind w:left="5040" w:hanging="360"/>
      </w:pPr>
      <w:rPr>
        <w:rFonts w:ascii="Wingdings" w:hAnsi="Wingdings" w:hint="default"/>
      </w:rPr>
    </w:lvl>
    <w:lvl w:ilvl="7" w:tplc="4B6618BA" w:tentative="1">
      <w:start w:val="1"/>
      <w:numFmt w:val="bullet"/>
      <w:lvlText w:val=""/>
      <w:lvlJc w:val="left"/>
      <w:pPr>
        <w:tabs>
          <w:tab w:val="num" w:pos="5760"/>
        </w:tabs>
        <w:ind w:left="5760" w:hanging="360"/>
      </w:pPr>
      <w:rPr>
        <w:rFonts w:ascii="Wingdings" w:hAnsi="Wingdings" w:hint="default"/>
      </w:rPr>
    </w:lvl>
    <w:lvl w:ilvl="8" w:tplc="1B2A6F7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2A5ED6"/>
    <w:multiLevelType w:val="hybridMultilevel"/>
    <w:tmpl w:val="502630C0"/>
    <w:lvl w:ilvl="0" w:tplc="8C80AC56">
      <w:numFmt w:val="bullet"/>
      <w:lvlText w:val="•"/>
      <w:lvlJc w:val="left"/>
      <w:pPr>
        <w:ind w:left="1065" w:hanging="705"/>
      </w:pPr>
      <w:rPr>
        <w:rFonts w:ascii="Arial" w:eastAsia="SimSun" w:hAnsi="Arial" w:cs="Arial" w:hint="default"/>
      </w:rPr>
    </w:lvl>
    <w:lvl w:ilvl="1" w:tplc="0316AFA0" w:tentative="1">
      <w:start w:val="1"/>
      <w:numFmt w:val="bullet"/>
      <w:lvlText w:val="o"/>
      <w:lvlJc w:val="left"/>
      <w:pPr>
        <w:ind w:left="1440" w:hanging="360"/>
      </w:pPr>
      <w:rPr>
        <w:rFonts w:ascii="Courier New" w:hAnsi="Courier New" w:cs="Courier New" w:hint="default"/>
      </w:rPr>
    </w:lvl>
    <w:lvl w:ilvl="2" w:tplc="0094A416" w:tentative="1">
      <w:start w:val="1"/>
      <w:numFmt w:val="bullet"/>
      <w:lvlText w:val=""/>
      <w:lvlJc w:val="left"/>
      <w:pPr>
        <w:ind w:left="2160" w:hanging="360"/>
      </w:pPr>
      <w:rPr>
        <w:rFonts w:ascii="Wingdings" w:hAnsi="Wingdings" w:hint="default"/>
      </w:rPr>
    </w:lvl>
    <w:lvl w:ilvl="3" w:tplc="86FE5F22" w:tentative="1">
      <w:start w:val="1"/>
      <w:numFmt w:val="bullet"/>
      <w:lvlText w:val=""/>
      <w:lvlJc w:val="left"/>
      <w:pPr>
        <w:ind w:left="2880" w:hanging="360"/>
      </w:pPr>
      <w:rPr>
        <w:rFonts w:ascii="Symbol" w:hAnsi="Symbol" w:hint="default"/>
      </w:rPr>
    </w:lvl>
    <w:lvl w:ilvl="4" w:tplc="FA6CBAEA" w:tentative="1">
      <w:start w:val="1"/>
      <w:numFmt w:val="bullet"/>
      <w:lvlText w:val="o"/>
      <w:lvlJc w:val="left"/>
      <w:pPr>
        <w:ind w:left="3600" w:hanging="360"/>
      </w:pPr>
      <w:rPr>
        <w:rFonts w:ascii="Courier New" w:hAnsi="Courier New" w:cs="Courier New" w:hint="default"/>
      </w:rPr>
    </w:lvl>
    <w:lvl w:ilvl="5" w:tplc="1ECE146C" w:tentative="1">
      <w:start w:val="1"/>
      <w:numFmt w:val="bullet"/>
      <w:lvlText w:val=""/>
      <w:lvlJc w:val="left"/>
      <w:pPr>
        <w:ind w:left="4320" w:hanging="360"/>
      </w:pPr>
      <w:rPr>
        <w:rFonts w:ascii="Wingdings" w:hAnsi="Wingdings" w:hint="default"/>
      </w:rPr>
    </w:lvl>
    <w:lvl w:ilvl="6" w:tplc="CABADAA0" w:tentative="1">
      <w:start w:val="1"/>
      <w:numFmt w:val="bullet"/>
      <w:lvlText w:val=""/>
      <w:lvlJc w:val="left"/>
      <w:pPr>
        <w:ind w:left="5040" w:hanging="360"/>
      </w:pPr>
      <w:rPr>
        <w:rFonts w:ascii="Symbol" w:hAnsi="Symbol" w:hint="default"/>
      </w:rPr>
    </w:lvl>
    <w:lvl w:ilvl="7" w:tplc="C0CCF3E4" w:tentative="1">
      <w:start w:val="1"/>
      <w:numFmt w:val="bullet"/>
      <w:lvlText w:val="o"/>
      <w:lvlJc w:val="left"/>
      <w:pPr>
        <w:ind w:left="5760" w:hanging="360"/>
      </w:pPr>
      <w:rPr>
        <w:rFonts w:ascii="Courier New" w:hAnsi="Courier New" w:cs="Courier New" w:hint="default"/>
      </w:rPr>
    </w:lvl>
    <w:lvl w:ilvl="8" w:tplc="1C58C024" w:tentative="1">
      <w:start w:val="1"/>
      <w:numFmt w:val="bullet"/>
      <w:lvlText w:val=""/>
      <w:lvlJc w:val="left"/>
      <w:pPr>
        <w:ind w:left="6480" w:hanging="360"/>
      </w:pPr>
      <w:rPr>
        <w:rFonts w:ascii="Wingdings" w:hAnsi="Wingdings" w:hint="default"/>
      </w:rPr>
    </w:lvl>
  </w:abstractNum>
  <w:abstractNum w:abstractNumId="6" w15:restartNumberingAfterBreak="0">
    <w:nsid w:val="1647523A"/>
    <w:multiLevelType w:val="hybridMultilevel"/>
    <w:tmpl w:val="A60CB238"/>
    <w:lvl w:ilvl="0" w:tplc="9BCC74AE">
      <w:start w:val="1"/>
      <w:numFmt w:val="bullet"/>
      <w:lvlText w:val="-"/>
      <w:lvlJc w:val="left"/>
      <w:pPr>
        <w:ind w:left="720" w:hanging="360"/>
      </w:pPr>
      <w:rPr>
        <w:rFonts w:ascii="Courier New" w:hAnsi="Courier New" w:hint="default"/>
      </w:rPr>
    </w:lvl>
    <w:lvl w:ilvl="1" w:tplc="AC62CD38" w:tentative="1">
      <w:start w:val="1"/>
      <w:numFmt w:val="bullet"/>
      <w:lvlText w:val="o"/>
      <w:lvlJc w:val="left"/>
      <w:pPr>
        <w:ind w:left="1440" w:hanging="360"/>
      </w:pPr>
      <w:rPr>
        <w:rFonts w:ascii="Courier New" w:hAnsi="Courier New" w:hint="default"/>
      </w:rPr>
    </w:lvl>
    <w:lvl w:ilvl="2" w:tplc="721C1BFA">
      <w:start w:val="1"/>
      <w:numFmt w:val="bullet"/>
      <w:lvlText w:val="-"/>
      <w:lvlJc w:val="left"/>
      <w:pPr>
        <w:ind w:left="2160" w:hanging="360"/>
      </w:pPr>
      <w:rPr>
        <w:rFonts w:ascii="Courier New" w:hAnsi="Courier New" w:hint="default"/>
      </w:rPr>
    </w:lvl>
    <w:lvl w:ilvl="3" w:tplc="BACA8324">
      <w:start w:val="1"/>
      <w:numFmt w:val="bullet"/>
      <w:lvlText w:val=""/>
      <w:lvlJc w:val="left"/>
      <w:pPr>
        <w:ind w:left="2880" w:hanging="360"/>
      </w:pPr>
      <w:rPr>
        <w:rFonts w:ascii="Symbol" w:hAnsi="Symbol" w:hint="default"/>
      </w:rPr>
    </w:lvl>
    <w:lvl w:ilvl="4" w:tplc="9C2E0916">
      <w:start w:val="1"/>
      <w:numFmt w:val="bullet"/>
      <w:lvlText w:val="o"/>
      <w:lvlJc w:val="left"/>
      <w:pPr>
        <w:ind w:left="3600" w:hanging="360"/>
      </w:pPr>
      <w:rPr>
        <w:rFonts w:ascii="Courier New" w:hAnsi="Courier New" w:hint="default"/>
      </w:rPr>
    </w:lvl>
    <w:lvl w:ilvl="5" w:tplc="CC44094C" w:tentative="1">
      <w:start w:val="1"/>
      <w:numFmt w:val="bullet"/>
      <w:lvlText w:val=""/>
      <w:lvlJc w:val="left"/>
      <w:pPr>
        <w:ind w:left="4320" w:hanging="360"/>
      </w:pPr>
      <w:rPr>
        <w:rFonts w:ascii="Wingdings" w:hAnsi="Wingdings" w:hint="default"/>
      </w:rPr>
    </w:lvl>
    <w:lvl w:ilvl="6" w:tplc="29C6F072" w:tentative="1">
      <w:start w:val="1"/>
      <w:numFmt w:val="bullet"/>
      <w:lvlText w:val=""/>
      <w:lvlJc w:val="left"/>
      <w:pPr>
        <w:ind w:left="5040" w:hanging="360"/>
      </w:pPr>
      <w:rPr>
        <w:rFonts w:ascii="Symbol" w:hAnsi="Symbol" w:hint="default"/>
      </w:rPr>
    </w:lvl>
    <w:lvl w:ilvl="7" w:tplc="CD748F50" w:tentative="1">
      <w:start w:val="1"/>
      <w:numFmt w:val="bullet"/>
      <w:lvlText w:val="o"/>
      <w:lvlJc w:val="left"/>
      <w:pPr>
        <w:ind w:left="5760" w:hanging="360"/>
      </w:pPr>
      <w:rPr>
        <w:rFonts w:ascii="Courier New" w:hAnsi="Courier New" w:hint="default"/>
      </w:rPr>
    </w:lvl>
    <w:lvl w:ilvl="8" w:tplc="75CE0402" w:tentative="1">
      <w:start w:val="1"/>
      <w:numFmt w:val="bullet"/>
      <w:lvlText w:val=""/>
      <w:lvlJc w:val="left"/>
      <w:pPr>
        <w:ind w:left="6480" w:hanging="360"/>
      </w:pPr>
      <w:rPr>
        <w:rFonts w:ascii="Wingdings" w:hAnsi="Wingdings" w:hint="default"/>
      </w:rPr>
    </w:lvl>
  </w:abstractNum>
  <w:abstractNum w:abstractNumId="7" w15:restartNumberingAfterBreak="0">
    <w:nsid w:val="1EA25FF5"/>
    <w:multiLevelType w:val="hybridMultilevel"/>
    <w:tmpl w:val="023E66D2"/>
    <w:lvl w:ilvl="0" w:tplc="3446AC48">
      <w:start w:val="1"/>
      <w:numFmt w:val="bullet"/>
      <w:lvlText w:val=""/>
      <w:lvlJc w:val="left"/>
      <w:pPr>
        <w:ind w:left="720" w:hanging="360"/>
      </w:pPr>
      <w:rPr>
        <w:rFonts w:ascii="Symbol" w:hAnsi="Symbol" w:hint="default"/>
      </w:rPr>
    </w:lvl>
    <w:lvl w:ilvl="1" w:tplc="E0CA4D3C">
      <w:start w:val="1"/>
      <w:numFmt w:val="bullet"/>
      <w:lvlText w:val="o"/>
      <w:lvlJc w:val="left"/>
      <w:pPr>
        <w:ind w:left="1440" w:hanging="360"/>
      </w:pPr>
      <w:rPr>
        <w:rFonts w:ascii="Courier New" w:hAnsi="Courier New" w:cs="Courier New" w:hint="default"/>
      </w:rPr>
    </w:lvl>
    <w:lvl w:ilvl="2" w:tplc="4F222602">
      <w:start w:val="1"/>
      <w:numFmt w:val="bullet"/>
      <w:lvlText w:val=""/>
      <w:lvlJc w:val="left"/>
      <w:pPr>
        <w:ind w:left="2160" w:hanging="360"/>
      </w:pPr>
      <w:rPr>
        <w:rFonts w:ascii="Wingdings" w:hAnsi="Wingdings" w:hint="default"/>
      </w:rPr>
    </w:lvl>
    <w:lvl w:ilvl="3" w:tplc="7594099E">
      <w:start w:val="1"/>
      <w:numFmt w:val="bullet"/>
      <w:lvlText w:val=""/>
      <w:lvlJc w:val="left"/>
      <w:pPr>
        <w:ind w:left="2880" w:hanging="360"/>
      </w:pPr>
      <w:rPr>
        <w:rFonts w:ascii="Symbol" w:hAnsi="Symbol" w:hint="default"/>
      </w:rPr>
    </w:lvl>
    <w:lvl w:ilvl="4" w:tplc="4B56AE6E">
      <w:start w:val="1"/>
      <w:numFmt w:val="bullet"/>
      <w:lvlText w:val="o"/>
      <w:lvlJc w:val="left"/>
      <w:pPr>
        <w:ind w:left="3600" w:hanging="360"/>
      </w:pPr>
      <w:rPr>
        <w:rFonts w:ascii="Courier New" w:hAnsi="Courier New" w:cs="Courier New" w:hint="default"/>
      </w:rPr>
    </w:lvl>
    <w:lvl w:ilvl="5" w:tplc="31F4AD4E">
      <w:start w:val="1"/>
      <w:numFmt w:val="bullet"/>
      <w:lvlText w:val=""/>
      <w:lvlJc w:val="left"/>
      <w:pPr>
        <w:ind w:left="4320" w:hanging="360"/>
      </w:pPr>
      <w:rPr>
        <w:rFonts w:ascii="Wingdings" w:hAnsi="Wingdings" w:hint="default"/>
      </w:rPr>
    </w:lvl>
    <w:lvl w:ilvl="6" w:tplc="FEA6D7D8">
      <w:start w:val="1"/>
      <w:numFmt w:val="bullet"/>
      <w:lvlText w:val=""/>
      <w:lvlJc w:val="left"/>
      <w:pPr>
        <w:ind w:left="5040" w:hanging="360"/>
      </w:pPr>
      <w:rPr>
        <w:rFonts w:ascii="Symbol" w:hAnsi="Symbol" w:hint="default"/>
      </w:rPr>
    </w:lvl>
    <w:lvl w:ilvl="7" w:tplc="3A4496E8">
      <w:start w:val="1"/>
      <w:numFmt w:val="bullet"/>
      <w:lvlText w:val="o"/>
      <w:lvlJc w:val="left"/>
      <w:pPr>
        <w:ind w:left="5760" w:hanging="360"/>
      </w:pPr>
      <w:rPr>
        <w:rFonts w:ascii="Courier New" w:hAnsi="Courier New" w:cs="Courier New" w:hint="default"/>
      </w:rPr>
    </w:lvl>
    <w:lvl w:ilvl="8" w:tplc="B8E81788">
      <w:start w:val="1"/>
      <w:numFmt w:val="bullet"/>
      <w:lvlText w:val=""/>
      <w:lvlJc w:val="left"/>
      <w:pPr>
        <w:ind w:left="6480" w:hanging="360"/>
      </w:pPr>
      <w:rPr>
        <w:rFonts w:ascii="Wingdings" w:hAnsi="Wingdings" w:hint="default"/>
      </w:rPr>
    </w:lvl>
  </w:abstractNum>
  <w:abstractNum w:abstractNumId="8" w15:restartNumberingAfterBreak="0">
    <w:nsid w:val="201203F5"/>
    <w:multiLevelType w:val="hybridMultilevel"/>
    <w:tmpl w:val="E0ACE1C2"/>
    <w:lvl w:ilvl="0" w:tplc="AB70911C">
      <w:start w:val="1"/>
      <w:numFmt w:val="bullet"/>
      <w:lvlText w:val=""/>
      <w:lvlJc w:val="left"/>
      <w:pPr>
        <w:tabs>
          <w:tab w:val="num" w:pos="720"/>
        </w:tabs>
        <w:ind w:left="720" w:hanging="360"/>
      </w:pPr>
      <w:rPr>
        <w:rFonts w:ascii="Wingdings" w:hAnsi="Wingdings" w:hint="default"/>
      </w:rPr>
    </w:lvl>
    <w:lvl w:ilvl="1" w:tplc="47DC4A30" w:tentative="1">
      <w:start w:val="1"/>
      <w:numFmt w:val="bullet"/>
      <w:lvlText w:val=""/>
      <w:lvlJc w:val="left"/>
      <w:pPr>
        <w:tabs>
          <w:tab w:val="num" w:pos="1440"/>
        </w:tabs>
        <w:ind w:left="1440" w:hanging="360"/>
      </w:pPr>
      <w:rPr>
        <w:rFonts w:ascii="Wingdings" w:hAnsi="Wingdings" w:hint="default"/>
      </w:rPr>
    </w:lvl>
    <w:lvl w:ilvl="2" w:tplc="76FAD5BE" w:tentative="1">
      <w:start w:val="1"/>
      <w:numFmt w:val="bullet"/>
      <w:lvlText w:val=""/>
      <w:lvlJc w:val="left"/>
      <w:pPr>
        <w:tabs>
          <w:tab w:val="num" w:pos="2160"/>
        </w:tabs>
        <w:ind w:left="2160" w:hanging="360"/>
      </w:pPr>
      <w:rPr>
        <w:rFonts w:ascii="Wingdings" w:hAnsi="Wingdings" w:hint="default"/>
      </w:rPr>
    </w:lvl>
    <w:lvl w:ilvl="3" w:tplc="5664A436" w:tentative="1">
      <w:start w:val="1"/>
      <w:numFmt w:val="bullet"/>
      <w:lvlText w:val=""/>
      <w:lvlJc w:val="left"/>
      <w:pPr>
        <w:tabs>
          <w:tab w:val="num" w:pos="2880"/>
        </w:tabs>
        <w:ind w:left="2880" w:hanging="360"/>
      </w:pPr>
      <w:rPr>
        <w:rFonts w:ascii="Wingdings" w:hAnsi="Wingdings" w:hint="default"/>
      </w:rPr>
    </w:lvl>
    <w:lvl w:ilvl="4" w:tplc="2C4265CA" w:tentative="1">
      <w:start w:val="1"/>
      <w:numFmt w:val="bullet"/>
      <w:lvlText w:val=""/>
      <w:lvlJc w:val="left"/>
      <w:pPr>
        <w:tabs>
          <w:tab w:val="num" w:pos="3600"/>
        </w:tabs>
        <w:ind w:left="3600" w:hanging="360"/>
      </w:pPr>
      <w:rPr>
        <w:rFonts w:ascii="Wingdings" w:hAnsi="Wingdings" w:hint="default"/>
      </w:rPr>
    </w:lvl>
    <w:lvl w:ilvl="5" w:tplc="63FAE016" w:tentative="1">
      <w:start w:val="1"/>
      <w:numFmt w:val="bullet"/>
      <w:lvlText w:val=""/>
      <w:lvlJc w:val="left"/>
      <w:pPr>
        <w:tabs>
          <w:tab w:val="num" w:pos="4320"/>
        </w:tabs>
        <w:ind w:left="4320" w:hanging="360"/>
      </w:pPr>
      <w:rPr>
        <w:rFonts w:ascii="Wingdings" w:hAnsi="Wingdings" w:hint="default"/>
      </w:rPr>
    </w:lvl>
    <w:lvl w:ilvl="6" w:tplc="265868D0" w:tentative="1">
      <w:start w:val="1"/>
      <w:numFmt w:val="bullet"/>
      <w:lvlText w:val=""/>
      <w:lvlJc w:val="left"/>
      <w:pPr>
        <w:tabs>
          <w:tab w:val="num" w:pos="5040"/>
        </w:tabs>
        <w:ind w:left="5040" w:hanging="360"/>
      </w:pPr>
      <w:rPr>
        <w:rFonts w:ascii="Wingdings" w:hAnsi="Wingdings" w:hint="default"/>
      </w:rPr>
    </w:lvl>
    <w:lvl w:ilvl="7" w:tplc="8A14B738" w:tentative="1">
      <w:start w:val="1"/>
      <w:numFmt w:val="bullet"/>
      <w:lvlText w:val=""/>
      <w:lvlJc w:val="left"/>
      <w:pPr>
        <w:tabs>
          <w:tab w:val="num" w:pos="5760"/>
        </w:tabs>
        <w:ind w:left="5760" w:hanging="360"/>
      </w:pPr>
      <w:rPr>
        <w:rFonts w:ascii="Wingdings" w:hAnsi="Wingdings" w:hint="default"/>
      </w:rPr>
    </w:lvl>
    <w:lvl w:ilvl="8" w:tplc="8E249D7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10" w15:restartNumberingAfterBreak="0">
    <w:nsid w:val="22C16F7B"/>
    <w:multiLevelType w:val="hybridMultilevel"/>
    <w:tmpl w:val="3EF4A024"/>
    <w:lvl w:ilvl="0" w:tplc="9B548478">
      <w:start w:val="1"/>
      <w:numFmt w:val="bullet"/>
      <w:lvlText w:val=""/>
      <w:lvlJc w:val="left"/>
      <w:pPr>
        <w:ind w:left="720" w:hanging="360"/>
      </w:pPr>
      <w:rPr>
        <w:rFonts w:ascii="Symbol" w:hAnsi="Symbol" w:hint="default"/>
      </w:rPr>
    </w:lvl>
    <w:lvl w:ilvl="1" w:tplc="5FFE306C" w:tentative="1">
      <w:start w:val="1"/>
      <w:numFmt w:val="bullet"/>
      <w:lvlText w:val="o"/>
      <w:lvlJc w:val="left"/>
      <w:pPr>
        <w:ind w:left="1440" w:hanging="360"/>
      </w:pPr>
      <w:rPr>
        <w:rFonts w:ascii="Courier New" w:hAnsi="Courier New" w:cs="Courier New" w:hint="default"/>
      </w:rPr>
    </w:lvl>
    <w:lvl w:ilvl="2" w:tplc="088EAF22" w:tentative="1">
      <w:start w:val="1"/>
      <w:numFmt w:val="bullet"/>
      <w:lvlText w:val=""/>
      <w:lvlJc w:val="left"/>
      <w:pPr>
        <w:ind w:left="2160" w:hanging="360"/>
      </w:pPr>
      <w:rPr>
        <w:rFonts w:ascii="Wingdings" w:hAnsi="Wingdings" w:hint="default"/>
      </w:rPr>
    </w:lvl>
    <w:lvl w:ilvl="3" w:tplc="218AF1AA" w:tentative="1">
      <w:start w:val="1"/>
      <w:numFmt w:val="bullet"/>
      <w:lvlText w:val=""/>
      <w:lvlJc w:val="left"/>
      <w:pPr>
        <w:ind w:left="2880" w:hanging="360"/>
      </w:pPr>
      <w:rPr>
        <w:rFonts w:ascii="Symbol" w:hAnsi="Symbol" w:hint="default"/>
      </w:rPr>
    </w:lvl>
    <w:lvl w:ilvl="4" w:tplc="955C586E" w:tentative="1">
      <w:start w:val="1"/>
      <w:numFmt w:val="bullet"/>
      <w:lvlText w:val="o"/>
      <w:lvlJc w:val="left"/>
      <w:pPr>
        <w:ind w:left="3600" w:hanging="360"/>
      </w:pPr>
      <w:rPr>
        <w:rFonts w:ascii="Courier New" w:hAnsi="Courier New" w:cs="Courier New" w:hint="default"/>
      </w:rPr>
    </w:lvl>
    <w:lvl w:ilvl="5" w:tplc="0C4C29EA" w:tentative="1">
      <w:start w:val="1"/>
      <w:numFmt w:val="bullet"/>
      <w:lvlText w:val=""/>
      <w:lvlJc w:val="left"/>
      <w:pPr>
        <w:ind w:left="4320" w:hanging="360"/>
      </w:pPr>
      <w:rPr>
        <w:rFonts w:ascii="Wingdings" w:hAnsi="Wingdings" w:hint="default"/>
      </w:rPr>
    </w:lvl>
    <w:lvl w:ilvl="6" w:tplc="7106863E" w:tentative="1">
      <w:start w:val="1"/>
      <w:numFmt w:val="bullet"/>
      <w:lvlText w:val=""/>
      <w:lvlJc w:val="left"/>
      <w:pPr>
        <w:ind w:left="5040" w:hanging="360"/>
      </w:pPr>
      <w:rPr>
        <w:rFonts w:ascii="Symbol" w:hAnsi="Symbol" w:hint="default"/>
      </w:rPr>
    </w:lvl>
    <w:lvl w:ilvl="7" w:tplc="99668E54" w:tentative="1">
      <w:start w:val="1"/>
      <w:numFmt w:val="bullet"/>
      <w:lvlText w:val="o"/>
      <w:lvlJc w:val="left"/>
      <w:pPr>
        <w:ind w:left="5760" w:hanging="360"/>
      </w:pPr>
      <w:rPr>
        <w:rFonts w:ascii="Courier New" w:hAnsi="Courier New" w:cs="Courier New" w:hint="default"/>
      </w:rPr>
    </w:lvl>
    <w:lvl w:ilvl="8" w:tplc="C73A7DB8" w:tentative="1">
      <w:start w:val="1"/>
      <w:numFmt w:val="bullet"/>
      <w:lvlText w:val=""/>
      <w:lvlJc w:val="left"/>
      <w:pPr>
        <w:ind w:left="6480" w:hanging="360"/>
      </w:pPr>
      <w:rPr>
        <w:rFonts w:ascii="Wingdings" w:hAnsi="Wingdings" w:hint="default"/>
      </w:rPr>
    </w:lvl>
  </w:abstractNum>
  <w:abstractNum w:abstractNumId="11"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3" w15:restartNumberingAfterBreak="0">
    <w:nsid w:val="34136CE7"/>
    <w:multiLevelType w:val="hybridMultilevel"/>
    <w:tmpl w:val="5BA2B58E"/>
    <w:lvl w:ilvl="0" w:tplc="719A8A6C">
      <w:numFmt w:val="bullet"/>
      <w:lvlText w:val="•"/>
      <w:lvlJc w:val="left"/>
      <w:pPr>
        <w:ind w:left="1425" w:hanging="705"/>
      </w:pPr>
      <w:rPr>
        <w:rFonts w:ascii="Arial" w:eastAsia="SimSun" w:hAnsi="Arial" w:cs="Arial" w:hint="default"/>
      </w:rPr>
    </w:lvl>
    <w:lvl w:ilvl="1" w:tplc="DE6ECBC6" w:tentative="1">
      <w:start w:val="1"/>
      <w:numFmt w:val="bullet"/>
      <w:lvlText w:val="o"/>
      <w:lvlJc w:val="left"/>
      <w:pPr>
        <w:ind w:left="1800" w:hanging="360"/>
      </w:pPr>
      <w:rPr>
        <w:rFonts w:ascii="Courier New" w:hAnsi="Courier New" w:cs="Courier New" w:hint="default"/>
      </w:rPr>
    </w:lvl>
    <w:lvl w:ilvl="2" w:tplc="0016A914" w:tentative="1">
      <w:start w:val="1"/>
      <w:numFmt w:val="bullet"/>
      <w:lvlText w:val=""/>
      <w:lvlJc w:val="left"/>
      <w:pPr>
        <w:ind w:left="2520" w:hanging="360"/>
      </w:pPr>
      <w:rPr>
        <w:rFonts w:ascii="Wingdings" w:hAnsi="Wingdings" w:hint="default"/>
      </w:rPr>
    </w:lvl>
    <w:lvl w:ilvl="3" w:tplc="D7CC4DCA" w:tentative="1">
      <w:start w:val="1"/>
      <w:numFmt w:val="bullet"/>
      <w:lvlText w:val=""/>
      <w:lvlJc w:val="left"/>
      <w:pPr>
        <w:ind w:left="3240" w:hanging="360"/>
      </w:pPr>
      <w:rPr>
        <w:rFonts w:ascii="Symbol" w:hAnsi="Symbol" w:hint="default"/>
      </w:rPr>
    </w:lvl>
    <w:lvl w:ilvl="4" w:tplc="AF5A9CE6" w:tentative="1">
      <w:start w:val="1"/>
      <w:numFmt w:val="bullet"/>
      <w:lvlText w:val="o"/>
      <w:lvlJc w:val="left"/>
      <w:pPr>
        <w:ind w:left="3960" w:hanging="360"/>
      </w:pPr>
      <w:rPr>
        <w:rFonts w:ascii="Courier New" w:hAnsi="Courier New" w:cs="Courier New" w:hint="default"/>
      </w:rPr>
    </w:lvl>
    <w:lvl w:ilvl="5" w:tplc="BBC0309E" w:tentative="1">
      <w:start w:val="1"/>
      <w:numFmt w:val="bullet"/>
      <w:lvlText w:val=""/>
      <w:lvlJc w:val="left"/>
      <w:pPr>
        <w:ind w:left="4680" w:hanging="360"/>
      </w:pPr>
      <w:rPr>
        <w:rFonts w:ascii="Wingdings" w:hAnsi="Wingdings" w:hint="default"/>
      </w:rPr>
    </w:lvl>
    <w:lvl w:ilvl="6" w:tplc="628E3EE2" w:tentative="1">
      <w:start w:val="1"/>
      <w:numFmt w:val="bullet"/>
      <w:lvlText w:val=""/>
      <w:lvlJc w:val="left"/>
      <w:pPr>
        <w:ind w:left="5400" w:hanging="360"/>
      </w:pPr>
      <w:rPr>
        <w:rFonts w:ascii="Symbol" w:hAnsi="Symbol" w:hint="default"/>
      </w:rPr>
    </w:lvl>
    <w:lvl w:ilvl="7" w:tplc="F92EF236" w:tentative="1">
      <w:start w:val="1"/>
      <w:numFmt w:val="bullet"/>
      <w:lvlText w:val="o"/>
      <w:lvlJc w:val="left"/>
      <w:pPr>
        <w:ind w:left="6120" w:hanging="360"/>
      </w:pPr>
      <w:rPr>
        <w:rFonts w:ascii="Courier New" w:hAnsi="Courier New" w:cs="Courier New" w:hint="default"/>
      </w:rPr>
    </w:lvl>
    <w:lvl w:ilvl="8" w:tplc="BBFC6380" w:tentative="1">
      <w:start w:val="1"/>
      <w:numFmt w:val="bullet"/>
      <w:lvlText w:val=""/>
      <w:lvlJc w:val="left"/>
      <w:pPr>
        <w:ind w:left="6840" w:hanging="360"/>
      </w:pPr>
      <w:rPr>
        <w:rFonts w:ascii="Wingdings" w:hAnsi="Wingdings" w:hint="default"/>
      </w:rPr>
    </w:lvl>
  </w:abstractNum>
  <w:abstractNum w:abstractNumId="14" w15:restartNumberingAfterBreak="0">
    <w:nsid w:val="3BD46398"/>
    <w:multiLevelType w:val="hybridMultilevel"/>
    <w:tmpl w:val="0E7E5922"/>
    <w:lvl w:ilvl="0" w:tplc="7A92D096">
      <w:start w:val="1"/>
      <w:numFmt w:val="bullet"/>
      <w:lvlText w:val="•"/>
      <w:lvlJc w:val="left"/>
      <w:pPr>
        <w:tabs>
          <w:tab w:val="num" w:pos="360"/>
        </w:tabs>
        <w:ind w:left="360" w:hanging="360"/>
      </w:pPr>
      <w:rPr>
        <w:rFonts w:ascii="Arial" w:hAnsi="Arial" w:hint="default"/>
      </w:rPr>
    </w:lvl>
    <w:lvl w:ilvl="1" w:tplc="A7B2E89C" w:tentative="1">
      <w:start w:val="1"/>
      <w:numFmt w:val="bullet"/>
      <w:lvlText w:val="•"/>
      <w:lvlJc w:val="left"/>
      <w:pPr>
        <w:tabs>
          <w:tab w:val="num" w:pos="1080"/>
        </w:tabs>
        <w:ind w:left="1080" w:hanging="360"/>
      </w:pPr>
      <w:rPr>
        <w:rFonts w:ascii="Arial" w:hAnsi="Arial" w:hint="default"/>
      </w:rPr>
    </w:lvl>
    <w:lvl w:ilvl="2" w:tplc="6D62EA92" w:tentative="1">
      <w:start w:val="1"/>
      <w:numFmt w:val="bullet"/>
      <w:lvlText w:val="•"/>
      <w:lvlJc w:val="left"/>
      <w:pPr>
        <w:tabs>
          <w:tab w:val="num" w:pos="1800"/>
        </w:tabs>
        <w:ind w:left="1800" w:hanging="360"/>
      </w:pPr>
      <w:rPr>
        <w:rFonts w:ascii="Arial" w:hAnsi="Arial" w:hint="default"/>
      </w:rPr>
    </w:lvl>
    <w:lvl w:ilvl="3" w:tplc="A872A5BC" w:tentative="1">
      <w:start w:val="1"/>
      <w:numFmt w:val="bullet"/>
      <w:lvlText w:val="•"/>
      <w:lvlJc w:val="left"/>
      <w:pPr>
        <w:tabs>
          <w:tab w:val="num" w:pos="2520"/>
        </w:tabs>
        <w:ind w:left="2520" w:hanging="360"/>
      </w:pPr>
      <w:rPr>
        <w:rFonts w:ascii="Arial" w:hAnsi="Arial" w:hint="default"/>
      </w:rPr>
    </w:lvl>
    <w:lvl w:ilvl="4" w:tplc="9CCAA13C" w:tentative="1">
      <w:start w:val="1"/>
      <w:numFmt w:val="bullet"/>
      <w:lvlText w:val="•"/>
      <w:lvlJc w:val="left"/>
      <w:pPr>
        <w:tabs>
          <w:tab w:val="num" w:pos="3240"/>
        </w:tabs>
        <w:ind w:left="3240" w:hanging="360"/>
      </w:pPr>
      <w:rPr>
        <w:rFonts w:ascii="Arial" w:hAnsi="Arial" w:hint="default"/>
      </w:rPr>
    </w:lvl>
    <w:lvl w:ilvl="5" w:tplc="23E45A4A" w:tentative="1">
      <w:start w:val="1"/>
      <w:numFmt w:val="bullet"/>
      <w:lvlText w:val="•"/>
      <w:lvlJc w:val="left"/>
      <w:pPr>
        <w:tabs>
          <w:tab w:val="num" w:pos="3960"/>
        </w:tabs>
        <w:ind w:left="3960" w:hanging="360"/>
      </w:pPr>
      <w:rPr>
        <w:rFonts w:ascii="Arial" w:hAnsi="Arial" w:hint="default"/>
      </w:rPr>
    </w:lvl>
    <w:lvl w:ilvl="6" w:tplc="2AB6E67C" w:tentative="1">
      <w:start w:val="1"/>
      <w:numFmt w:val="bullet"/>
      <w:lvlText w:val="•"/>
      <w:lvlJc w:val="left"/>
      <w:pPr>
        <w:tabs>
          <w:tab w:val="num" w:pos="4680"/>
        </w:tabs>
        <w:ind w:left="4680" w:hanging="360"/>
      </w:pPr>
      <w:rPr>
        <w:rFonts w:ascii="Arial" w:hAnsi="Arial" w:hint="default"/>
      </w:rPr>
    </w:lvl>
    <w:lvl w:ilvl="7" w:tplc="C75245FC" w:tentative="1">
      <w:start w:val="1"/>
      <w:numFmt w:val="bullet"/>
      <w:lvlText w:val="•"/>
      <w:lvlJc w:val="left"/>
      <w:pPr>
        <w:tabs>
          <w:tab w:val="num" w:pos="5400"/>
        </w:tabs>
        <w:ind w:left="5400" w:hanging="360"/>
      </w:pPr>
      <w:rPr>
        <w:rFonts w:ascii="Arial" w:hAnsi="Arial" w:hint="default"/>
      </w:rPr>
    </w:lvl>
    <w:lvl w:ilvl="8" w:tplc="42DEA02A"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3CD61B79"/>
    <w:multiLevelType w:val="hybridMultilevel"/>
    <w:tmpl w:val="64C8E29C"/>
    <w:lvl w:ilvl="0" w:tplc="31726206">
      <w:start w:val="1"/>
      <w:numFmt w:val="bullet"/>
      <w:lvlText w:val="-"/>
      <w:lvlJc w:val="left"/>
      <w:pPr>
        <w:ind w:left="720" w:hanging="360"/>
      </w:pPr>
      <w:rPr>
        <w:rFonts w:ascii="Courier New" w:hAnsi="Courier New" w:hint="default"/>
      </w:rPr>
    </w:lvl>
    <w:lvl w:ilvl="1" w:tplc="1F2C49BA" w:tentative="1">
      <w:start w:val="1"/>
      <w:numFmt w:val="bullet"/>
      <w:lvlText w:val="o"/>
      <w:lvlJc w:val="left"/>
      <w:pPr>
        <w:ind w:left="1440" w:hanging="360"/>
      </w:pPr>
      <w:rPr>
        <w:rFonts w:ascii="Courier New" w:hAnsi="Courier New" w:hint="default"/>
      </w:rPr>
    </w:lvl>
    <w:lvl w:ilvl="2" w:tplc="CAA8209A">
      <w:start w:val="1"/>
      <w:numFmt w:val="bullet"/>
      <w:lvlText w:val=""/>
      <w:lvlJc w:val="left"/>
      <w:pPr>
        <w:ind w:left="2160" w:hanging="360"/>
      </w:pPr>
      <w:rPr>
        <w:rFonts w:ascii="Wingdings" w:hAnsi="Wingdings" w:hint="default"/>
      </w:rPr>
    </w:lvl>
    <w:lvl w:ilvl="3" w:tplc="22F8CDB0">
      <w:start w:val="1"/>
      <w:numFmt w:val="bullet"/>
      <w:lvlText w:val="-"/>
      <w:lvlJc w:val="left"/>
      <w:pPr>
        <w:ind w:left="2880" w:hanging="360"/>
      </w:pPr>
      <w:rPr>
        <w:rFonts w:ascii="Courier New" w:hAnsi="Courier New" w:hint="default"/>
      </w:rPr>
    </w:lvl>
    <w:lvl w:ilvl="4" w:tplc="87AA144E">
      <w:start w:val="1"/>
      <w:numFmt w:val="bullet"/>
      <w:lvlText w:val="o"/>
      <w:lvlJc w:val="left"/>
      <w:pPr>
        <w:ind w:left="3600" w:hanging="360"/>
      </w:pPr>
      <w:rPr>
        <w:rFonts w:ascii="Courier New" w:hAnsi="Courier New" w:hint="default"/>
      </w:rPr>
    </w:lvl>
    <w:lvl w:ilvl="5" w:tplc="75D87EC0" w:tentative="1">
      <w:start w:val="1"/>
      <w:numFmt w:val="bullet"/>
      <w:lvlText w:val=""/>
      <w:lvlJc w:val="left"/>
      <w:pPr>
        <w:ind w:left="4320" w:hanging="360"/>
      </w:pPr>
      <w:rPr>
        <w:rFonts w:ascii="Wingdings" w:hAnsi="Wingdings" w:hint="default"/>
      </w:rPr>
    </w:lvl>
    <w:lvl w:ilvl="6" w:tplc="3050FD86" w:tentative="1">
      <w:start w:val="1"/>
      <w:numFmt w:val="bullet"/>
      <w:lvlText w:val=""/>
      <w:lvlJc w:val="left"/>
      <w:pPr>
        <w:ind w:left="5040" w:hanging="360"/>
      </w:pPr>
      <w:rPr>
        <w:rFonts w:ascii="Symbol" w:hAnsi="Symbol" w:hint="default"/>
      </w:rPr>
    </w:lvl>
    <w:lvl w:ilvl="7" w:tplc="CBDAFCBE" w:tentative="1">
      <w:start w:val="1"/>
      <w:numFmt w:val="bullet"/>
      <w:lvlText w:val="o"/>
      <w:lvlJc w:val="left"/>
      <w:pPr>
        <w:ind w:left="5760" w:hanging="360"/>
      </w:pPr>
      <w:rPr>
        <w:rFonts w:ascii="Courier New" w:hAnsi="Courier New" w:hint="default"/>
      </w:rPr>
    </w:lvl>
    <w:lvl w:ilvl="8" w:tplc="8A80B684" w:tentative="1">
      <w:start w:val="1"/>
      <w:numFmt w:val="bullet"/>
      <w:lvlText w:val=""/>
      <w:lvlJc w:val="left"/>
      <w:pPr>
        <w:ind w:left="6480" w:hanging="360"/>
      </w:pPr>
      <w:rPr>
        <w:rFonts w:ascii="Wingdings" w:hAnsi="Wingdings" w:hint="default"/>
      </w:rPr>
    </w:lvl>
  </w:abstractNum>
  <w:abstractNum w:abstractNumId="16" w15:restartNumberingAfterBreak="0">
    <w:nsid w:val="3E3C4D08"/>
    <w:multiLevelType w:val="hybridMultilevel"/>
    <w:tmpl w:val="C0C26CE2"/>
    <w:lvl w:ilvl="0" w:tplc="3C6ED836">
      <w:start w:val="1"/>
      <w:numFmt w:val="bullet"/>
      <w:lvlText w:val=""/>
      <w:lvlJc w:val="left"/>
      <w:pPr>
        <w:ind w:left="360" w:hanging="360"/>
      </w:pPr>
      <w:rPr>
        <w:rFonts w:ascii="Wingdings" w:hAnsi="Wingdings" w:hint="default"/>
      </w:rPr>
    </w:lvl>
    <w:lvl w:ilvl="1" w:tplc="16680652" w:tentative="1">
      <w:start w:val="1"/>
      <w:numFmt w:val="bullet"/>
      <w:lvlText w:val="o"/>
      <w:lvlJc w:val="left"/>
      <w:pPr>
        <w:ind w:left="1080" w:hanging="360"/>
      </w:pPr>
      <w:rPr>
        <w:rFonts w:ascii="Courier New" w:hAnsi="Courier New" w:cs="Courier New" w:hint="default"/>
      </w:rPr>
    </w:lvl>
    <w:lvl w:ilvl="2" w:tplc="B19E8ECC" w:tentative="1">
      <w:start w:val="1"/>
      <w:numFmt w:val="bullet"/>
      <w:lvlText w:val=""/>
      <w:lvlJc w:val="left"/>
      <w:pPr>
        <w:ind w:left="1800" w:hanging="360"/>
      </w:pPr>
      <w:rPr>
        <w:rFonts w:ascii="Wingdings" w:hAnsi="Wingdings" w:hint="default"/>
      </w:rPr>
    </w:lvl>
    <w:lvl w:ilvl="3" w:tplc="9CDE88EC" w:tentative="1">
      <w:start w:val="1"/>
      <w:numFmt w:val="bullet"/>
      <w:lvlText w:val=""/>
      <w:lvlJc w:val="left"/>
      <w:pPr>
        <w:ind w:left="2520" w:hanging="360"/>
      </w:pPr>
      <w:rPr>
        <w:rFonts w:ascii="Symbol" w:hAnsi="Symbol" w:hint="default"/>
      </w:rPr>
    </w:lvl>
    <w:lvl w:ilvl="4" w:tplc="429000FE" w:tentative="1">
      <w:start w:val="1"/>
      <w:numFmt w:val="bullet"/>
      <w:lvlText w:val="o"/>
      <w:lvlJc w:val="left"/>
      <w:pPr>
        <w:ind w:left="3240" w:hanging="360"/>
      </w:pPr>
      <w:rPr>
        <w:rFonts w:ascii="Courier New" w:hAnsi="Courier New" w:cs="Courier New" w:hint="default"/>
      </w:rPr>
    </w:lvl>
    <w:lvl w:ilvl="5" w:tplc="71AE87DE" w:tentative="1">
      <w:start w:val="1"/>
      <w:numFmt w:val="bullet"/>
      <w:lvlText w:val=""/>
      <w:lvlJc w:val="left"/>
      <w:pPr>
        <w:ind w:left="3960" w:hanging="360"/>
      </w:pPr>
      <w:rPr>
        <w:rFonts w:ascii="Wingdings" w:hAnsi="Wingdings" w:hint="default"/>
      </w:rPr>
    </w:lvl>
    <w:lvl w:ilvl="6" w:tplc="C394A688" w:tentative="1">
      <w:start w:val="1"/>
      <w:numFmt w:val="bullet"/>
      <w:lvlText w:val=""/>
      <w:lvlJc w:val="left"/>
      <w:pPr>
        <w:ind w:left="4680" w:hanging="360"/>
      </w:pPr>
      <w:rPr>
        <w:rFonts w:ascii="Symbol" w:hAnsi="Symbol" w:hint="default"/>
      </w:rPr>
    </w:lvl>
    <w:lvl w:ilvl="7" w:tplc="2208EDF4" w:tentative="1">
      <w:start w:val="1"/>
      <w:numFmt w:val="bullet"/>
      <w:lvlText w:val="o"/>
      <w:lvlJc w:val="left"/>
      <w:pPr>
        <w:ind w:left="5400" w:hanging="360"/>
      </w:pPr>
      <w:rPr>
        <w:rFonts w:ascii="Courier New" w:hAnsi="Courier New" w:cs="Courier New" w:hint="default"/>
      </w:rPr>
    </w:lvl>
    <w:lvl w:ilvl="8" w:tplc="3E9084DA" w:tentative="1">
      <w:start w:val="1"/>
      <w:numFmt w:val="bullet"/>
      <w:lvlText w:val=""/>
      <w:lvlJc w:val="left"/>
      <w:pPr>
        <w:ind w:left="6120" w:hanging="360"/>
      </w:pPr>
      <w:rPr>
        <w:rFonts w:ascii="Wingdings" w:hAnsi="Wingdings" w:hint="default"/>
      </w:rPr>
    </w:lvl>
  </w:abstractNum>
  <w:abstractNum w:abstractNumId="17" w15:restartNumberingAfterBreak="0">
    <w:nsid w:val="401062E1"/>
    <w:multiLevelType w:val="hybridMultilevel"/>
    <w:tmpl w:val="13087C9E"/>
    <w:lvl w:ilvl="0" w:tplc="135ACE22">
      <w:start w:val="1"/>
      <w:numFmt w:val="bullet"/>
      <w:lvlText w:val=""/>
      <w:lvlJc w:val="left"/>
      <w:pPr>
        <w:ind w:left="720" w:hanging="360"/>
      </w:pPr>
      <w:rPr>
        <w:rFonts w:ascii="Symbol" w:hAnsi="Symbol" w:hint="default"/>
      </w:rPr>
    </w:lvl>
    <w:lvl w:ilvl="1" w:tplc="AB58C904">
      <w:start w:val="1"/>
      <w:numFmt w:val="bullet"/>
      <w:lvlText w:val="o"/>
      <w:lvlJc w:val="left"/>
      <w:pPr>
        <w:ind w:left="1440" w:hanging="360"/>
      </w:pPr>
      <w:rPr>
        <w:rFonts w:ascii="Courier New" w:hAnsi="Courier New" w:hint="default"/>
      </w:rPr>
    </w:lvl>
    <w:lvl w:ilvl="2" w:tplc="41D0325A" w:tentative="1">
      <w:start w:val="1"/>
      <w:numFmt w:val="bullet"/>
      <w:lvlText w:val=""/>
      <w:lvlJc w:val="left"/>
      <w:pPr>
        <w:ind w:left="2160" w:hanging="360"/>
      </w:pPr>
      <w:rPr>
        <w:rFonts w:ascii="Wingdings" w:hAnsi="Wingdings" w:hint="default"/>
      </w:rPr>
    </w:lvl>
    <w:lvl w:ilvl="3" w:tplc="05807012" w:tentative="1">
      <w:start w:val="1"/>
      <w:numFmt w:val="bullet"/>
      <w:lvlText w:val=""/>
      <w:lvlJc w:val="left"/>
      <w:pPr>
        <w:ind w:left="2880" w:hanging="360"/>
      </w:pPr>
      <w:rPr>
        <w:rFonts w:ascii="Symbol" w:hAnsi="Symbol" w:hint="default"/>
      </w:rPr>
    </w:lvl>
    <w:lvl w:ilvl="4" w:tplc="D12C0734" w:tentative="1">
      <w:start w:val="1"/>
      <w:numFmt w:val="bullet"/>
      <w:lvlText w:val="o"/>
      <w:lvlJc w:val="left"/>
      <w:pPr>
        <w:ind w:left="3600" w:hanging="360"/>
      </w:pPr>
      <w:rPr>
        <w:rFonts w:ascii="Courier New" w:hAnsi="Courier New" w:hint="default"/>
      </w:rPr>
    </w:lvl>
    <w:lvl w:ilvl="5" w:tplc="A40602BE" w:tentative="1">
      <w:start w:val="1"/>
      <w:numFmt w:val="bullet"/>
      <w:lvlText w:val=""/>
      <w:lvlJc w:val="left"/>
      <w:pPr>
        <w:ind w:left="4320" w:hanging="360"/>
      </w:pPr>
      <w:rPr>
        <w:rFonts w:ascii="Wingdings" w:hAnsi="Wingdings" w:hint="default"/>
      </w:rPr>
    </w:lvl>
    <w:lvl w:ilvl="6" w:tplc="7082965A" w:tentative="1">
      <w:start w:val="1"/>
      <w:numFmt w:val="bullet"/>
      <w:lvlText w:val=""/>
      <w:lvlJc w:val="left"/>
      <w:pPr>
        <w:ind w:left="5040" w:hanging="360"/>
      </w:pPr>
      <w:rPr>
        <w:rFonts w:ascii="Symbol" w:hAnsi="Symbol" w:hint="default"/>
      </w:rPr>
    </w:lvl>
    <w:lvl w:ilvl="7" w:tplc="5F2A5D4C" w:tentative="1">
      <w:start w:val="1"/>
      <w:numFmt w:val="bullet"/>
      <w:lvlText w:val="o"/>
      <w:lvlJc w:val="left"/>
      <w:pPr>
        <w:ind w:left="5760" w:hanging="360"/>
      </w:pPr>
      <w:rPr>
        <w:rFonts w:ascii="Courier New" w:hAnsi="Courier New" w:hint="default"/>
      </w:rPr>
    </w:lvl>
    <w:lvl w:ilvl="8" w:tplc="98CAE68A" w:tentative="1">
      <w:start w:val="1"/>
      <w:numFmt w:val="bullet"/>
      <w:lvlText w:val=""/>
      <w:lvlJc w:val="left"/>
      <w:pPr>
        <w:ind w:left="6480" w:hanging="360"/>
      </w:pPr>
      <w:rPr>
        <w:rFonts w:ascii="Wingdings" w:hAnsi="Wingdings" w:hint="default"/>
      </w:rPr>
    </w:lvl>
  </w:abstractNum>
  <w:abstractNum w:abstractNumId="18" w15:restartNumberingAfterBreak="0">
    <w:nsid w:val="4C9522CA"/>
    <w:multiLevelType w:val="hybridMultilevel"/>
    <w:tmpl w:val="9BCEA2EE"/>
    <w:lvl w:ilvl="0" w:tplc="2F5ADFE6">
      <w:start w:val="1"/>
      <w:numFmt w:val="bullet"/>
      <w:lvlText w:val="-"/>
      <w:lvlJc w:val="left"/>
      <w:pPr>
        <w:ind w:left="720" w:hanging="360"/>
      </w:pPr>
      <w:rPr>
        <w:rFonts w:ascii="Courier New" w:hAnsi="Courier New" w:hint="default"/>
      </w:rPr>
    </w:lvl>
    <w:lvl w:ilvl="1" w:tplc="FDF8DD32" w:tentative="1">
      <w:start w:val="1"/>
      <w:numFmt w:val="bullet"/>
      <w:lvlText w:val="o"/>
      <w:lvlJc w:val="left"/>
      <w:pPr>
        <w:ind w:left="1440" w:hanging="360"/>
      </w:pPr>
      <w:rPr>
        <w:rFonts w:ascii="Courier New" w:hAnsi="Courier New" w:hint="default"/>
      </w:rPr>
    </w:lvl>
    <w:lvl w:ilvl="2" w:tplc="6ACC8EC8">
      <w:start w:val="1"/>
      <w:numFmt w:val="bullet"/>
      <w:lvlText w:val=""/>
      <w:lvlJc w:val="left"/>
      <w:pPr>
        <w:ind w:left="2160" w:hanging="360"/>
      </w:pPr>
      <w:rPr>
        <w:rFonts w:ascii="Wingdings" w:hAnsi="Wingdings" w:hint="default"/>
      </w:rPr>
    </w:lvl>
    <w:lvl w:ilvl="3" w:tplc="1A64D46A">
      <w:start w:val="1"/>
      <w:numFmt w:val="bullet"/>
      <w:lvlText w:val=""/>
      <w:lvlJc w:val="left"/>
      <w:pPr>
        <w:ind w:left="2880" w:hanging="360"/>
      </w:pPr>
      <w:rPr>
        <w:rFonts w:ascii="Symbol" w:hAnsi="Symbol" w:hint="default"/>
      </w:rPr>
    </w:lvl>
    <w:lvl w:ilvl="4" w:tplc="91804502">
      <w:start w:val="1"/>
      <w:numFmt w:val="bullet"/>
      <w:lvlText w:val="-"/>
      <w:lvlJc w:val="left"/>
      <w:pPr>
        <w:ind w:left="3600" w:hanging="360"/>
      </w:pPr>
      <w:rPr>
        <w:rFonts w:ascii="Courier New" w:hAnsi="Courier New" w:hint="default"/>
      </w:rPr>
    </w:lvl>
    <w:lvl w:ilvl="5" w:tplc="B9602B7E" w:tentative="1">
      <w:start w:val="1"/>
      <w:numFmt w:val="bullet"/>
      <w:lvlText w:val=""/>
      <w:lvlJc w:val="left"/>
      <w:pPr>
        <w:ind w:left="4320" w:hanging="360"/>
      </w:pPr>
      <w:rPr>
        <w:rFonts w:ascii="Wingdings" w:hAnsi="Wingdings" w:hint="default"/>
      </w:rPr>
    </w:lvl>
    <w:lvl w:ilvl="6" w:tplc="DD46894E" w:tentative="1">
      <w:start w:val="1"/>
      <w:numFmt w:val="bullet"/>
      <w:lvlText w:val=""/>
      <w:lvlJc w:val="left"/>
      <w:pPr>
        <w:ind w:left="5040" w:hanging="360"/>
      </w:pPr>
      <w:rPr>
        <w:rFonts w:ascii="Symbol" w:hAnsi="Symbol" w:hint="default"/>
      </w:rPr>
    </w:lvl>
    <w:lvl w:ilvl="7" w:tplc="FC4C78E8" w:tentative="1">
      <w:start w:val="1"/>
      <w:numFmt w:val="bullet"/>
      <w:lvlText w:val="o"/>
      <w:lvlJc w:val="left"/>
      <w:pPr>
        <w:ind w:left="5760" w:hanging="360"/>
      </w:pPr>
      <w:rPr>
        <w:rFonts w:ascii="Courier New" w:hAnsi="Courier New" w:hint="default"/>
      </w:rPr>
    </w:lvl>
    <w:lvl w:ilvl="8" w:tplc="EDA6A72C" w:tentative="1">
      <w:start w:val="1"/>
      <w:numFmt w:val="bullet"/>
      <w:lvlText w:val=""/>
      <w:lvlJc w:val="left"/>
      <w:pPr>
        <w:ind w:left="6480" w:hanging="360"/>
      </w:pPr>
      <w:rPr>
        <w:rFonts w:ascii="Wingdings" w:hAnsi="Wingdings" w:hint="default"/>
      </w:rPr>
    </w:lvl>
  </w:abstractNum>
  <w:abstractNum w:abstractNumId="19" w15:restartNumberingAfterBreak="0">
    <w:nsid w:val="55031D30"/>
    <w:multiLevelType w:val="hybridMultilevel"/>
    <w:tmpl w:val="F74A8D56"/>
    <w:lvl w:ilvl="0" w:tplc="D35ACA28">
      <w:start w:val="1"/>
      <w:numFmt w:val="bullet"/>
      <w:lvlText w:val=""/>
      <w:lvlJc w:val="left"/>
      <w:pPr>
        <w:tabs>
          <w:tab w:val="num" w:pos="720"/>
        </w:tabs>
        <w:ind w:left="720" w:hanging="360"/>
      </w:pPr>
      <w:rPr>
        <w:rFonts w:ascii="Wingdings" w:hAnsi="Wingdings" w:hint="default"/>
      </w:rPr>
    </w:lvl>
    <w:lvl w:ilvl="1" w:tplc="E78C7468" w:tentative="1">
      <w:start w:val="1"/>
      <w:numFmt w:val="bullet"/>
      <w:lvlText w:val=""/>
      <w:lvlJc w:val="left"/>
      <w:pPr>
        <w:tabs>
          <w:tab w:val="num" w:pos="1440"/>
        </w:tabs>
        <w:ind w:left="1440" w:hanging="360"/>
      </w:pPr>
      <w:rPr>
        <w:rFonts w:ascii="Wingdings" w:hAnsi="Wingdings" w:hint="default"/>
      </w:rPr>
    </w:lvl>
    <w:lvl w:ilvl="2" w:tplc="4EFC9146" w:tentative="1">
      <w:start w:val="1"/>
      <w:numFmt w:val="bullet"/>
      <w:lvlText w:val=""/>
      <w:lvlJc w:val="left"/>
      <w:pPr>
        <w:tabs>
          <w:tab w:val="num" w:pos="2160"/>
        </w:tabs>
        <w:ind w:left="2160" w:hanging="360"/>
      </w:pPr>
      <w:rPr>
        <w:rFonts w:ascii="Wingdings" w:hAnsi="Wingdings" w:hint="default"/>
      </w:rPr>
    </w:lvl>
    <w:lvl w:ilvl="3" w:tplc="B492ED2E" w:tentative="1">
      <w:start w:val="1"/>
      <w:numFmt w:val="bullet"/>
      <w:lvlText w:val=""/>
      <w:lvlJc w:val="left"/>
      <w:pPr>
        <w:tabs>
          <w:tab w:val="num" w:pos="2880"/>
        </w:tabs>
        <w:ind w:left="2880" w:hanging="360"/>
      </w:pPr>
      <w:rPr>
        <w:rFonts w:ascii="Wingdings" w:hAnsi="Wingdings" w:hint="default"/>
      </w:rPr>
    </w:lvl>
    <w:lvl w:ilvl="4" w:tplc="BB46F5E8" w:tentative="1">
      <w:start w:val="1"/>
      <w:numFmt w:val="bullet"/>
      <w:lvlText w:val=""/>
      <w:lvlJc w:val="left"/>
      <w:pPr>
        <w:tabs>
          <w:tab w:val="num" w:pos="3600"/>
        </w:tabs>
        <w:ind w:left="3600" w:hanging="360"/>
      </w:pPr>
      <w:rPr>
        <w:rFonts w:ascii="Wingdings" w:hAnsi="Wingdings" w:hint="default"/>
      </w:rPr>
    </w:lvl>
    <w:lvl w:ilvl="5" w:tplc="7E28621E" w:tentative="1">
      <w:start w:val="1"/>
      <w:numFmt w:val="bullet"/>
      <w:lvlText w:val=""/>
      <w:lvlJc w:val="left"/>
      <w:pPr>
        <w:tabs>
          <w:tab w:val="num" w:pos="4320"/>
        </w:tabs>
        <w:ind w:left="4320" w:hanging="360"/>
      </w:pPr>
      <w:rPr>
        <w:rFonts w:ascii="Wingdings" w:hAnsi="Wingdings" w:hint="default"/>
      </w:rPr>
    </w:lvl>
    <w:lvl w:ilvl="6" w:tplc="99C82EE6" w:tentative="1">
      <w:start w:val="1"/>
      <w:numFmt w:val="bullet"/>
      <w:lvlText w:val=""/>
      <w:lvlJc w:val="left"/>
      <w:pPr>
        <w:tabs>
          <w:tab w:val="num" w:pos="5040"/>
        </w:tabs>
        <w:ind w:left="5040" w:hanging="360"/>
      </w:pPr>
      <w:rPr>
        <w:rFonts w:ascii="Wingdings" w:hAnsi="Wingdings" w:hint="default"/>
      </w:rPr>
    </w:lvl>
    <w:lvl w:ilvl="7" w:tplc="91B8C4B6" w:tentative="1">
      <w:start w:val="1"/>
      <w:numFmt w:val="bullet"/>
      <w:lvlText w:val=""/>
      <w:lvlJc w:val="left"/>
      <w:pPr>
        <w:tabs>
          <w:tab w:val="num" w:pos="5760"/>
        </w:tabs>
        <w:ind w:left="5760" w:hanging="360"/>
      </w:pPr>
      <w:rPr>
        <w:rFonts w:ascii="Wingdings" w:hAnsi="Wingdings" w:hint="default"/>
      </w:rPr>
    </w:lvl>
    <w:lvl w:ilvl="8" w:tplc="3648CD3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16641D"/>
    <w:multiLevelType w:val="hybridMultilevel"/>
    <w:tmpl w:val="DEE23146"/>
    <w:lvl w:ilvl="0" w:tplc="24AAE414">
      <w:start w:val="1"/>
      <w:numFmt w:val="bullet"/>
      <w:lvlText w:val=""/>
      <w:lvlJc w:val="left"/>
      <w:pPr>
        <w:tabs>
          <w:tab w:val="num" w:pos="720"/>
        </w:tabs>
        <w:ind w:left="720" w:hanging="360"/>
      </w:pPr>
      <w:rPr>
        <w:rFonts w:ascii="Wingdings" w:hAnsi="Wingdings" w:hint="default"/>
      </w:rPr>
    </w:lvl>
    <w:lvl w:ilvl="1" w:tplc="634017AE" w:tentative="1">
      <w:start w:val="1"/>
      <w:numFmt w:val="bullet"/>
      <w:lvlText w:val=""/>
      <w:lvlJc w:val="left"/>
      <w:pPr>
        <w:tabs>
          <w:tab w:val="num" w:pos="1440"/>
        </w:tabs>
        <w:ind w:left="1440" w:hanging="360"/>
      </w:pPr>
      <w:rPr>
        <w:rFonts w:ascii="Wingdings" w:hAnsi="Wingdings" w:hint="default"/>
      </w:rPr>
    </w:lvl>
    <w:lvl w:ilvl="2" w:tplc="BA62F64C" w:tentative="1">
      <w:start w:val="1"/>
      <w:numFmt w:val="bullet"/>
      <w:lvlText w:val=""/>
      <w:lvlJc w:val="left"/>
      <w:pPr>
        <w:tabs>
          <w:tab w:val="num" w:pos="2160"/>
        </w:tabs>
        <w:ind w:left="2160" w:hanging="360"/>
      </w:pPr>
      <w:rPr>
        <w:rFonts w:ascii="Wingdings" w:hAnsi="Wingdings" w:hint="default"/>
      </w:rPr>
    </w:lvl>
    <w:lvl w:ilvl="3" w:tplc="67325EB2" w:tentative="1">
      <w:start w:val="1"/>
      <w:numFmt w:val="bullet"/>
      <w:lvlText w:val=""/>
      <w:lvlJc w:val="left"/>
      <w:pPr>
        <w:tabs>
          <w:tab w:val="num" w:pos="2880"/>
        </w:tabs>
        <w:ind w:left="2880" w:hanging="360"/>
      </w:pPr>
      <w:rPr>
        <w:rFonts w:ascii="Wingdings" w:hAnsi="Wingdings" w:hint="default"/>
      </w:rPr>
    </w:lvl>
    <w:lvl w:ilvl="4" w:tplc="376463BE" w:tentative="1">
      <w:start w:val="1"/>
      <w:numFmt w:val="bullet"/>
      <w:lvlText w:val=""/>
      <w:lvlJc w:val="left"/>
      <w:pPr>
        <w:tabs>
          <w:tab w:val="num" w:pos="3600"/>
        </w:tabs>
        <w:ind w:left="3600" w:hanging="360"/>
      </w:pPr>
      <w:rPr>
        <w:rFonts w:ascii="Wingdings" w:hAnsi="Wingdings" w:hint="default"/>
      </w:rPr>
    </w:lvl>
    <w:lvl w:ilvl="5" w:tplc="E1A63F24" w:tentative="1">
      <w:start w:val="1"/>
      <w:numFmt w:val="bullet"/>
      <w:lvlText w:val=""/>
      <w:lvlJc w:val="left"/>
      <w:pPr>
        <w:tabs>
          <w:tab w:val="num" w:pos="4320"/>
        </w:tabs>
        <w:ind w:left="4320" w:hanging="360"/>
      </w:pPr>
      <w:rPr>
        <w:rFonts w:ascii="Wingdings" w:hAnsi="Wingdings" w:hint="default"/>
      </w:rPr>
    </w:lvl>
    <w:lvl w:ilvl="6" w:tplc="B456C3E0" w:tentative="1">
      <w:start w:val="1"/>
      <w:numFmt w:val="bullet"/>
      <w:lvlText w:val=""/>
      <w:lvlJc w:val="left"/>
      <w:pPr>
        <w:tabs>
          <w:tab w:val="num" w:pos="5040"/>
        </w:tabs>
        <w:ind w:left="5040" w:hanging="360"/>
      </w:pPr>
      <w:rPr>
        <w:rFonts w:ascii="Wingdings" w:hAnsi="Wingdings" w:hint="default"/>
      </w:rPr>
    </w:lvl>
    <w:lvl w:ilvl="7" w:tplc="E58E3CDA" w:tentative="1">
      <w:start w:val="1"/>
      <w:numFmt w:val="bullet"/>
      <w:lvlText w:val=""/>
      <w:lvlJc w:val="left"/>
      <w:pPr>
        <w:tabs>
          <w:tab w:val="num" w:pos="5760"/>
        </w:tabs>
        <w:ind w:left="5760" w:hanging="360"/>
      </w:pPr>
      <w:rPr>
        <w:rFonts w:ascii="Wingdings" w:hAnsi="Wingdings" w:hint="default"/>
      </w:rPr>
    </w:lvl>
    <w:lvl w:ilvl="8" w:tplc="D834F2A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ED2AF3"/>
    <w:multiLevelType w:val="hybridMultilevel"/>
    <w:tmpl w:val="DA441A2A"/>
    <w:lvl w:ilvl="0" w:tplc="091E34F6">
      <w:start w:val="1"/>
      <w:numFmt w:val="bullet"/>
      <w:lvlText w:val="-"/>
      <w:lvlJc w:val="left"/>
      <w:pPr>
        <w:ind w:left="720" w:hanging="360"/>
      </w:pPr>
      <w:rPr>
        <w:rFonts w:ascii="Courier New" w:hAnsi="Courier New" w:hint="default"/>
      </w:rPr>
    </w:lvl>
    <w:lvl w:ilvl="1" w:tplc="1C900520" w:tentative="1">
      <w:start w:val="1"/>
      <w:numFmt w:val="bullet"/>
      <w:lvlText w:val="o"/>
      <w:lvlJc w:val="left"/>
      <w:pPr>
        <w:ind w:left="1440" w:hanging="360"/>
      </w:pPr>
      <w:rPr>
        <w:rFonts w:ascii="Courier New" w:hAnsi="Courier New" w:hint="default"/>
      </w:rPr>
    </w:lvl>
    <w:lvl w:ilvl="2" w:tplc="EFF63F26">
      <w:start w:val="1"/>
      <w:numFmt w:val="bullet"/>
      <w:lvlText w:val=""/>
      <w:lvlJc w:val="left"/>
      <w:pPr>
        <w:ind w:left="2160" w:hanging="360"/>
      </w:pPr>
      <w:rPr>
        <w:rFonts w:ascii="Wingdings" w:hAnsi="Wingdings" w:hint="default"/>
      </w:rPr>
    </w:lvl>
    <w:lvl w:ilvl="3" w:tplc="09B24F74">
      <w:start w:val="1"/>
      <w:numFmt w:val="bullet"/>
      <w:lvlText w:val=""/>
      <w:lvlJc w:val="left"/>
      <w:pPr>
        <w:ind w:left="2880" w:hanging="360"/>
      </w:pPr>
      <w:rPr>
        <w:rFonts w:ascii="Symbol" w:hAnsi="Symbol" w:hint="default"/>
      </w:rPr>
    </w:lvl>
    <w:lvl w:ilvl="4" w:tplc="A320A850">
      <w:start w:val="1"/>
      <w:numFmt w:val="bullet"/>
      <w:lvlText w:val="o"/>
      <w:lvlJc w:val="left"/>
      <w:pPr>
        <w:ind w:left="3600" w:hanging="360"/>
      </w:pPr>
      <w:rPr>
        <w:rFonts w:ascii="Courier New" w:hAnsi="Courier New" w:hint="default"/>
      </w:rPr>
    </w:lvl>
    <w:lvl w:ilvl="5" w:tplc="A52062F6" w:tentative="1">
      <w:start w:val="1"/>
      <w:numFmt w:val="bullet"/>
      <w:lvlText w:val=""/>
      <w:lvlJc w:val="left"/>
      <w:pPr>
        <w:ind w:left="4320" w:hanging="360"/>
      </w:pPr>
      <w:rPr>
        <w:rFonts w:ascii="Wingdings" w:hAnsi="Wingdings" w:hint="default"/>
      </w:rPr>
    </w:lvl>
    <w:lvl w:ilvl="6" w:tplc="06BCA9CA" w:tentative="1">
      <w:start w:val="1"/>
      <w:numFmt w:val="bullet"/>
      <w:lvlText w:val=""/>
      <w:lvlJc w:val="left"/>
      <w:pPr>
        <w:ind w:left="5040" w:hanging="360"/>
      </w:pPr>
      <w:rPr>
        <w:rFonts w:ascii="Symbol" w:hAnsi="Symbol" w:hint="default"/>
      </w:rPr>
    </w:lvl>
    <w:lvl w:ilvl="7" w:tplc="45AEA53A" w:tentative="1">
      <w:start w:val="1"/>
      <w:numFmt w:val="bullet"/>
      <w:lvlText w:val="o"/>
      <w:lvlJc w:val="left"/>
      <w:pPr>
        <w:ind w:left="5760" w:hanging="360"/>
      </w:pPr>
      <w:rPr>
        <w:rFonts w:ascii="Courier New" w:hAnsi="Courier New" w:hint="default"/>
      </w:rPr>
    </w:lvl>
    <w:lvl w:ilvl="8" w:tplc="4086B69A" w:tentative="1">
      <w:start w:val="1"/>
      <w:numFmt w:val="bullet"/>
      <w:lvlText w:val=""/>
      <w:lvlJc w:val="left"/>
      <w:pPr>
        <w:ind w:left="6480" w:hanging="360"/>
      </w:pPr>
      <w:rPr>
        <w:rFonts w:ascii="Wingdings" w:hAnsi="Wingdings" w:hint="default"/>
      </w:rPr>
    </w:lvl>
  </w:abstractNum>
  <w:abstractNum w:abstractNumId="22" w15:restartNumberingAfterBreak="0">
    <w:nsid w:val="72E76AAF"/>
    <w:multiLevelType w:val="hybridMultilevel"/>
    <w:tmpl w:val="F8FC7A16"/>
    <w:lvl w:ilvl="0" w:tplc="88CCA030">
      <w:start w:val="1"/>
      <w:numFmt w:val="bullet"/>
      <w:lvlText w:val=""/>
      <w:lvlJc w:val="left"/>
      <w:pPr>
        <w:ind w:left="360" w:hanging="360"/>
      </w:pPr>
      <w:rPr>
        <w:rFonts w:ascii="Wingdings" w:hAnsi="Wingdings" w:hint="default"/>
      </w:rPr>
    </w:lvl>
    <w:lvl w:ilvl="1" w:tplc="F774ABCC">
      <w:start w:val="1"/>
      <w:numFmt w:val="bullet"/>
      <w:lvlText w:val="o"/>
      <w:lvlJc w:val="left"/>
      <w:pPr>
        <w:ind w:left="1080" w:hanging="360"/>
      </w:pPr>
      <w:rPr>
        <w:rFonts w:ascii="Courier New" w:hAnsi="Courier New" w:cs="Courier New" w:hint="default"/>
      </w:rPr>
    </w:lvl>
    <w:lvl w:ilvl="2" w:tplc="3C947F54">
      <w:start w:val="1"/>
      <w:numFmt w:val="bullet"/>
      <w:lvlText w:val=""/>
      <w:lvlJc w:val="left"/>
      <w:pPr>
        <w:ind w:left="1800" w:hanging="360"/>
      </w:pPr>
      <w:rPr>
        <w:rFonts w:ascii="Wingdings" w:hAnsi="Wingdings" w:hint="default"/>
      </w:rPr>
    </w:lvl>
    <w:lvl w:ilvl="3" w:tplc="32B489D8">
      <w:start w:val="1"/>
      <w:numFmt w:val="bullet"/>
      <w:lvlText w:val=""/>
      <w:lvlJc w:val="left"/>
      <w:pPr>
        <w:ind w:left="2520" w:hanging="360"/>
      </w:pPr>
      <w:rPr>
        <w:rFonts w:ascii="Symbol" w:hAnsi="Symbol" w:hint="default"/>
      </w:rPr>
    </w:lvl>
    <w:lvl w:ilvl="4" w:tplc="B20CEAC8">
      <w:start w:val="1"/>
      <w:numFmt w:val="bullet"/>
      <w:lvlText w:val="o"/>
      <w:lvlJc w:val="left"/>
      <w:pPr>
        <w:ind w:left="3240" w:hanging="360"/>
      </w:pPr>
      <w:rPr>
        <w:rFonts w:ascii="Courier New" w:hAnsi="Courier New" w:cs="Courier New" w:hint="default"/>
      </w:rPr>
    </w:lvl>
    <w:lvl w:ilvl="5" w:tplc="BBE85068">
      <w:start w:val="1"/>
      <w:numFmt w:val="bullet"/>
      <w:lvlText w:val=""/>
      <w:lvlJc w:val="left"/>
      <w:pPr>
        <w:ind w:left="3960" w:hanging="360"/>
      </w:pPr>
      <w:rPr>
        <w:rFonts w:ascii="Wingdings" w:hAnsi="Wingdings" w:hint="default"/>
      </w:rPr>
    </w:lvl>
    <w:lvl w:ilvl="6" w:tplc="1C8EB9A0">
      <w:start w:val="1"/>
      <w:numFmt w:val="bullet"/>
      <w:lvlText w:val=""/>
      <w:lvlJc w:val="left"/>
      <w:pPr>
        <w:ind w:left="4680" w:hanging="360"/>
      </w:pPr>
      <w:rPr>
        <w:rFonts w:ascii="Symbol" w:hAnsi="Symbol" w:hint="default"/>
      </w:rPr>
    </w:lvl>
    <w:lvl w:ilvl="7" w:tplc="A5AA1E1E">
      <w:start w:val="1"/>
      <w:numFmt w:val="bullet"/>
      <w:lvlText w:val="o"/>
      <w:lvlJc w:val="left"/>
      <w:pPr>
        <w:ind w:left="5400" w:hanging="360"/>
      </w:pPr>
      <w:rPr>
        <w:rFonts w:ascii="Courier New" w:hAnsi="Courier New" w:cs="Courier New" w:hint="default"/>
      </w:rPr>
    </w:lvl>
    <w:lvl w:ilvl="8" w:tplc="E0DCFA10">
      <w:start w:val="1"/>
      <w:numFmt w:val="bullet"/>
      <w:lvlText w:val=""/>
      <w:lvlJc w:val="left"/>
      <w:pPr>
        <w:ind w:left="6120" w:hanging="360"/>
      </w:pPr>
      <w:rPr>
        <w:rFonts w:ascii="Wingdings" w:hAnsi="Wingdings" w:hint="default"/>
      </w:rPr>
    </w:lvl>
  </w:abstractNum>
  <w:abstractNum w:abstractNumId="23" w15:restartNumberingAfterBreak="0">
    <w:nsid w:val="745A02CA"/>
    <w:multiLevelType w:val="hybridMultilevel"/>
    <w:tmpl w:val="87D8E3C8"/>
    <w:lvl w:ilvl="0" w:tplc="D8E43040">
      <w:start w:val="1"/>
      <w:numFmt w:val="decimal"/>
      <w:pStyle w:val="Heading1"/>
      <w:lvlText w:val="%1."/>
      <w:lvlJc w:val="left"/>
      <w:pPr>
        <w:ind w:left="720" w:hanging="360"/>
      </w:pPr>
      <w:rPr>
        <w:rFonts w:cs="Times New Roman"/>
      </w:rPr>
    </w:lvl>
    <w:lvl w:ilvl="1" w:tplc="88744AF6" w:tentative="1">
      <w:start w:val="1"/>
      <w:numFmt w:val="lowerLetter"/>
      <w:lvlText w:val="%2."/>
      <w:lvlJc w:val="left"/>
      <w:pPr>
        <w:ind w:left="1440" w:hanging="360"/>
      </w:pPr>
      <w:rPr>
        <w:rFonts w:cs="Times New Roman"/>
      </w:rPr>
    </w:lvl>
    <w:lvl w:ilvl="2" w:tplc="3D80E984" w:tentative="1">
      <w:start w:val="1"/>
      <w:numFmt w:val="lowerRoman"/>
      <w:lvlText w:val="%3."/>
      <w:lvlJc w:val="right"/>
      <w:pPr>
        <w:ind w:left="2160" w:hanging="180"/>
      </w:pPr>
      <w:rPr>
        <w:rFonts w:cs="Times New Roman"/>
      </w:rPr>
    </w:lvl>
    <w:lvl w:ilvl="3" w:tplc="1F3485FA" w:tentative="1">
      <w:start w:val="1"/>
      <w:numFmt w:val="decimal"/>
      <w:lvlText w:val="%4."/>
      <w:lvlJc w:val="left"/>
      <w:pPr>
        <w:ind w:left="2880" w:hanging="360"/>
      </w:pPr>
      <w:rPr>
        <w:rFonts w:cs="Times New Roman"/>
      </w:rPr>
    </w:lvl>
    <w:lvl w:ilvl="4" w:tplc="3E268D7A" w:tentative="1">
      <w:start w:val="1"/>
      <w:numFmt w:val="lowerLetter"/>
      <w:lvlText w:val="%5."/>
      <w:lvlJc w:val="left"/>
      <w:pPr>
        <w:ind w:left="3600" w:hanging="360"/>
      </w:pPr>
      <w:rPr>
        <w:rFonts w:cs="Times New Roman"/>
      </w:rPr>
    </w:lvl>
    <w:lvl w:ilvl="5" w:tplc="0D5AA02A" w:tentative="1">
      <w:start w:val="1"/>
      <w:numFmt w:val="lowerRoman"/>
      <w:lvlText w:val="%6."/>
      <w:lvlJc w:val="right"/>
      <w:pPr>
        <w:ind w:left="4320" w:hanging="180"/>
      </w:pPr>
      <w:rPr>
        <w:rFonts w:cs="Times New Roman"/>
      </w:rPr>
    </w:lvl>
    <w:lvl w:ilvl="6" w:tplc="1B201F84" w:tentative="1">
      <w:start w:val="1"/>
      <w:numFmt w:val="decimal"/>
      <w:lvlText w:val="%7."/>
      <w:lvlJc w:val="left"/>
      <w:pPr>
        <w:ind w:left="5040" w:hanging="360"/>
      </w:pPr>
      <w:rPr>
        <w:rFonts w:cs="Times New Roman"/>
      </w:rPr>
    </w:lvl>
    <w:lvl w:ilvl="7" w:tplc="6F4412D6" w:tentative="1">
      <w:start w:val="1"/>
      <w:numFmt w:val="lowerLetter"/>
      <w:lvlText w:val="%8."/>
      <w:lvlJc w:val="left"/>
      <w:pPr>
        <w:ind w:left="5760" w:hanging="360"/>
      </w:pPr>
      <w:rPr>
        <w:rFonts w:cs="Times New Roman"/>
      </w:rPr>
    </w:lvl>
    <w:lvl w:ilvl="8" w:tplc="E2EC36D8" w:tentative="1">
      <w:start w:val="1"/>
      <w:numFmt w:val="lowerRoman"/>
      <w:lvlText w:val="%9."/>
      <w:lvlJc w:val="right"/>
      <w:pPr>
        <w:ind w:left="6480" w:hanging="180"/>
      </w:pPr>
      <w:rPr>
        <w:rFonts w:cs="Times New Roman"/>
      </w:rPr>
    </w:lvl>
  </w:abstractNum>
  <w:abstractNum w:abstractNumId="24" w15:restartNumberingAfterBreak="0">
    <w:nsid w:val="74FB0B48"/>
    <w:multiLevelType w:val="hybridMultilevel"/>
    <w:tmpl w:val="D9B80E10"/>
    <w:lvl w:ilvl="0" w:tplc="13A4C710">
      <w:numFmt w:val="bullet"/>
      <w:lvlText w:val="•"/>
      <w:lvlJc w:val="left"/>
      <w:pPr>
        <w:ind w:left="1425" w:hanging="705"/>
      </w:pPr>
      <w:rPr>
        <w:rFonts w:ascii="Arial" w:eastAsia="SimSun" w:hAnsi="Arial" w:cs="Arial" w:hint="default"/>
      </w:rPr>
    </w:lvl>
    <w:lvl w:ilvl="1" w:tplc="2B94137C" w:tentative="1">
      <w:start w:val="1"/>
      <w:numFmt w:val="bullet"/>
      <w:lvlText w:val="o"/>
      <w:lvlJc w:val="left"/>
      <w:pPr>
        <w:ind w:left="1800" w:hanging="360"/>
      </w:pPr>
      <w:rPr>
        <w:rFonts w:ascii="Courier New" w:hAnsi="Courier New" w:cs="Courier New" w:hint="default"/>
      </w:rPr>
    </w:lvl>
    <w:lvl w:ilvl="2" w:tplc="E9167868" w:tentative="1">
      <w:start w:val="1"/>
      <w:numFmt w:val="bullet"/>
      <w:lvlText w:val=""/>
      <w:lvlJc w:val="left"/>
      <w:pPr>
        <w:ind w:left="2520" w:hanging="360"/>
      </w:pPr>
      <w:rPr>
        <w:rFonts w:ascii="Wingdings" w:hAnsi="Wingdings" w:hint="default"/>
      </w:rPr>
    </w:lvl>
    <w:lvl w:ilvl="3" w:tplc="90BAB7C8" w:tentative="1">
      <w:start w:val="1"/>
      <w:numFmt w:val="bullet"/>
      <w:lvlText w:val=""/>
      <w:lvlJc w:val="left"/>
      <w:pPr>
        <w:ind w:left="3240" w:hanging="360"/>
      </w:pPr>
      <w:rPr>
        <w:rFonts w:ascii="Symbol" w:hAnsi="Symbol" w:hint="default"/>
      </w:rPr>
    </w:lvl>
    <w:lvl w:ilvl="4" w:tplc="FA80B9D6" w:tentative="1">
      <w:start w:val="1"/>
      <w:numFmt w:val="bullet"/>
      <w:lvlText w:val="o"/>
      <w:lvlJc w:val="left"/>
      <w:pPr>
        <w:ind w:left="3960" w:hanging="360"/>
      </w:pPr>
      <w:rPr>
        <w:rFonts w:ascii="Courier New" w:hAnsi="Courier New" w:cs="Courier New" w:hint="default"/>
      </w:rPr>
    </w:lvl>
    <w:lvl w:ilvl="5" w:tplc="B64E4B78" w:tentative="1">
      <w:start w:val="1"/>
      <w:numFmt w:val="bullet"/>
      <w:lvlText w:val=""/>
      <w:lvlJc w:val="left"/>
      <w:pPr>
        <w:ind w:left="4680" w:hanging="360"/>
      </w:pPr>
      <w:rPr>
        <w:rFonts w:ascii="Wingdings" w:hAnsi="Wingdings" w:hint="default"/>
      </w:rPr>
    </w:lvl>
    <w:lvl w:ilvl="6" w:tplc="8932C12A" w:tentative="1">
      <w:start w:val="1"/>
      <w:numFmt w:val="bullet"/>
      <w:lvlText w:val=""/>
      <w:lvlJc w:val="left"/>
      <w:pPr>
        <w:ind w:left="5400" w:hanging="360"/>
      </w:pPr>
      <w:rPr>
        <w:rFonts w:ascii="Symbol" w:hAnsi="Symbol" w:hint="default"/>
      </w:rPr>
    </w:lvl>
    <w:lvl w:ilvl="7" w:tplc="ECEA93C6" w:tentative="1">
      <w:start w:val="1"/>
      <w:numFmt w:val="bullet"/>
      <w:lvlText w:val="o"/>
      <w:lvlJc w:val="left"/>
      <w:pPr>
        <w:ind w:left="6120" w:hanging="360"/>
      </w:pPr>
      <w:rPr>
        <w:rFonts w:ascii="Courier New" w:hAnsi="Courier New" w:cs="Courier New" w:hint="default"/>
      </w:rPr>
    </w:lvl>
    <w:lvl w:ilvl="8" w:tplc="93E06BCE" w:tentative="1">
      <w:start w:val="1"/>
      <w:numFmt w:val="bullet"/>
      <w:lvlText w:val=""/>
      <w:lvlJc w:val="left"/>
      <w:pPr>
        <w:ind w:left="6840" w:hanging="360"/>
      </w:pPr>
      <w:rPr>
        <w:rFonts w:ascii="Wingdings" w:hAnsi="Wingdings" w:hint="default"/>
      </w:rPr>
    </w:lvl>
  </w:abstractNum>
  <w:abstractNum w:abstractNumId="25" w15:restartNumberingAfterBreak="0">
    <w:nsid w:val="77984A93"/>
    <w:multiLevelType w:val="hybridMultilevel"/>
    <w:tmpl w:val="61789722"/>
    <w:lvl w:ilvl="0" w:tplc="7B749F90">
      <w:start w:val="1"/>
      <w:numFmt w:val="bullet"/>
      <w:lvlText w:val=""/>
      <w:lvlJc w:val="left"/>
      <w:pPr>
        <w:tabs>
          <w:tab w:val="num" w:pos="720"/>
        </w:tabs>
        <w:ind w:left="720" w:hanging="360"/>
      </w:pPr>
      <w:rPr>
        <w:rFonts w:ascii="Wingdings" w:hAnsi="Wingdings" w:hint="default"/>
      </w:rPr>
    </w:lvl>
    <w:lvl w:ilvl="1" w:tplc="DA50CF18" w:tentative="1">
      <w:start w:val="1"/>
      <w:numFmt w:val="bullet"/>
      <w:lvlText w:val=""/>
      <w:lvlJc w:val="left"/>
      <w:pPr>
        <w:tabs>
          <w:tab w:val="num" w:pos="1440"/>
        </w:tabs>
        <w:ind w:left="1440" w:hanging="360"/>
      </w:pPr>
      <w:rPr>
        <w:rFonts w:ascii="Wingdings" w:hAnsi="Wingdings" w:hint="default"/>
      </w:rPr>
    </w:lvl>
    <w:lvl w:ilvl="2" w:tplc="62527D64" w:tentative="1">
      <w:start w:val="1"/>
      <w:numFmt w:val="bullet"/>
      <w:lvlText w:val=""/>
      <w:lvlJc w:val="left"/>
      <w:pPr>
        <w:tabs>
          <w:tab w:val="num" w:pos="2160"/>
        </w:tabs>
        <w:ind w:left="2160" w:hanging="360"/>
      </w:pPr>
      <w:rPr>
        <w:rFonts w:ascii="Wingdings" w:hAnsi="Wingdings" w:hint="default"/>
      </w:rPr>
    </w:lvl>
    <w:lvl w:ilvl="3" w:tplc="0554A3B2" w:tentative="1">
      <w:start w:val="1"/>
      <w:numFmt w:val="bullet"/>
      <w:lvlText w:val=""/>
      <w:lvlJc w:val="left"/>
      <w:pPr>
        <w:tabs>
          <w:tab w:val="num" w:pos="2880"/>
        </w:tabs>
        <w:ind w:left="2880" w:hanging="360"/>
      </w:pPr>
      <w:rPr>
        <w:rFonts w:ascii="Wingdings" w:hAnsi="Wingdings" w:hint="default"/>
      </w:rPr>
    </w:lvl>
    <w:lvl w:ilvl="4" w:tplc="5BB49906" w:tentative="1">
      <w:start w:val="1"/>
      <w:numFmt w:val="bullet"/>
      <w:lvlText w:val=""/>
      <w:lvlJc w:val="left"/>
      <w:pPr>
        <w:tabs>
          <w:tab w:val="num" w:pos="3600"/>
        </w:tabs>
        <w:ind w:left="3600" w:hanging="360"/>
      </w:pPr>
      <w:rPr>
        <w:rFonts w:ascii="Wingdings" w:hAnsi="Wingdings" w:hint="default"/>
      </w:rPr>
    </w:lvl>
    <w:lvl w:ilvl="5" w:tplc="126063CA" w:tentative="1">
      <w:start w:val="1"/>
      <w:numFmt w:val="bullet"/>
      <w:lvlText w:val=""/>
      <w:lvlJc w:val="left"/>
      <w:pPr>
        <w:tabs>
          <w:tab w:val="num" w:pos="4320"/>
        </w:tabs>
        <w:ind w:left="4320" w:hanging="360"/>
      </w:pPr>
      <w:rPr>
        <w:rFonts w:ascii="Wingdings" w:hAnsi="Wingdings" w:hint="default"/>
      </w:rPr>
    </w:lvl>
    <w:lvl w:ilvl="6" w:tplc="DAD0FFBA" w:tentative="1">
      <w:start w:val="1"/>
      <w:numFmt w:val="bullet"/>
      <w:lvlText w:val=""/>
      <w:lvlJc w:val="left"/>
      <w:pPr>
        <w:tabs>
          <w:tab w:val="num" w:pos="5040"/>
        </w:tabs>
        <w:ind w:left="5040" w:hanging="360"/>
      </w:pPr>
      <w:rPr>
        <w:rFonts w:ascii="Wingdings" w:hAnsi="Wingdings" w:hint="default"/>
      </w:rPr>
    </w:lvl>
    <w:lvl w:ilvl="7" w:tplc="47C6074E" w:tentative="1">
      <w:start w:val="1"/>
      <w:numFmt w:val="bullet"/>
      <w:lvlText w:val=""/>
      <w:lvlJc w:val="left"/>
      <w:pPr>
        <w:tabs>
          <w:tab w:val="num" w:pos="5760"/>
        </w:tabs>
        <w:ind w:left="5760" w:hanging="360"/>
      </w:pPr>
      <w:rPr>
        <w:rFonts w:ascii="Wingdings" w:hAnsi="Wingdings" w:hint="default"/>
      </w:rPr>
    </w:lvl>
    <w:lvl w:ilvl="8" w:tplc="ACFA80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144155"/>
    <w:multiLevelType w:val="hybridMultilevel"/>
    <w:tmpl w:val="3A4E473A"/>
    <w:lvl w:ilvl="0" w:tplc="C35070D0">
      <w:start w:val="1"/>
      <w:numFmt w:val="bullet"/>
      <w:lvlText w:val=""/>
      <w:lvlJc w:val="left"/>
      <w:pPr>
        <w:tabs>
          <w:tab w:val="num" w:pos="720"/>
        </w:tabs>
        <w:ind w:left="720" w:hanging="360"/>
      </w:pPr>
      <w:rPr>
        <w:rFonts w:ascii="Wingdings" w:hAnsi="Wingdings" w:hint="default"/>
      </w:rPr>
    </w:lvl>
    <w:lvl w:ilvl="1" w:tplc="40A8CCCC" w:tentative="1">
      <w:start w:val="1"/>
      <w:numFmt w:val="bullet"/>
      <w:lvlText w:val=""/>
      <w:lvlJc w:val="left"/>
      <w:pPr>
        <w:tabs>
          <w:tab w:val="num" w:pos="1440"/>
        </w:tabs>
        <w:ind w:left="1440" w:hanging="360"/>
      </w:pPr>
      <w:rPr>
        <w:rFonts w:ascii="Wingdings" w:hAnsi="Wingdings" w:hint="default"/>
      </w:rPr>
    </w:lvl>
    <w:lvl w:ilvl="2" w:tplc="22A22B62" w:tentative="1">
      <w:start w:val="1"/>
      <w:numFmt w:val="bullet"/>
      <w:lvlText w:val=""/>
      <w:lvlJc w:val="left"/>
      <w:pPr>
        <w:tabs>
          <w:tab w:val="num" w:pos="2160"/>
        </w:tabs>
        <w:ind w:left="2160" w:hanging="360"/>
      </w:pPr>
      <w:rPr>
        <w:rFonts w:ascii="Wingdings" w:hAnsi="Wingdings" w:hint="default"/>
      </w:rPr>
    </w:lvl>
    <w:lvl w:ilvl="3" w:tplc="BF14D90E" w:tentative="1">
      <w:start w:val="1"/>
      <w:numFmt w:val="bullet"/>
      <w:lvlText w:val=""/>
      <w:lvlJc w:val="left"/>
      <w:pPr>
        <w:tabs>
          <w:tab w:val="num" w:pos="2880"/>
        </w:tabs>
        <w:ind w:left="2880" w:hanging="360"/>
      </w:pPr>
      <w:rPr>
        <w:rFonts w:ascii="Wingdings" w:hAnsi="Wingdings" w:hint="default"/>
      </w:rPr>
    </w:lvl>
    <w:lvl w:ilvl="4" w:tplc="727C6D8E" w:tentative="1">
      <w:start w:val="1"/>
      <w:numFmt w:val="bullet"/>
      <w:lvlText w:val=""/>
      <w:lvlJc w:val="left"/>
      <w:pPr>
        <w:tabs>
          <w:tab w:val="num" w:pos="3600"/>
        </w:tabs>
        <w:ind w:left="3600" w:hanging="360"/>
      </w:pPr>
      <w:rPr>
        <w:rFonts w:ascii="Wingdings" w:hAnsi="Wingdings" w:hint="default"/>
      </w:rPr>
    </w:lvl>
    <w:lvl w:ilvl="5" w:tplc="4A062650" w:tentative="1">
      <w:start w:val="1"/>
      <w:numFmt w:val="bullet"/>
      <w:lvlText w:val=""/>
      <w:lvlJc w:val="left"/>
      <w:pPr>
        <w:tabs>
          <w:tab w:val="num" w:pos="4320"/>
        </w:tabs>
        <w:ind w:left="4320" w:hanging="360"/>
      </w:pPr>
      <w:rPr>
        <w:rFonts w:ascii="Wingdings" w:hAnsi="Wingdings" w:hint="default"/>
      </w:rPr>
    </w:lvl>
    <w:lvl w:ilvl="6" w:tplc="2D0CB1D0" w:tentative="1">
      <w:start w:val="1"/>
      <w:numFmt w:val="bullet"/>
      <w:lvlText w:val=""/>
      <w:lvlJc w:val="left"/>
      <w:pPr>
        <w:tabs>
          <w:tab w:val="num" w:pos="5040"/>
        </w:tabs>
        <w:ind w:left="5040" w:hanging="360"/>
      </w:pPr>
      <w:rPr>
        <w:rFonts w:ascii="Wingdings" w:hAnsi="Wingdings" w:hint="default"/>
      </w:rPr>
    </w:lvl>
    <w:lvl w:ilvl="7" w:tplc="F222CBA6" w:tentative="1">
      <w:start w:val="1"/>
      <w:numFmt w:val="bullet"/>
      <w:lvlText w:val=""/>
      <w:lvlJc w:val="left"/>
      <w:pPr>
        <w:tabs>
          <w:tab w:val="num" w:pos="5760"/>
        </w:tabs>
        <w:ind w:left="5760" w:hanging="360"/>
      </w:pPr>
      <w:rPr>
        <w:rFonts w:ascii="Wingdings" w:hAnsi="Wingdings" w:hint="default"/>
      </w:rPr>
    </w:lvl>
    <w:lvl w:ilvl="8" w:tplc="470613B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7A5E85"/>
    <w:multiLevelType w:val="hybridMultilevel"/>
    <w:tmpl w:val="A1581A7E"/>
    <w:lvl w:ilvl="0" w:tplc="44BC36C2">
      <w:start w:val="1"/>
      <w:numFmt w:val="bullet"/>
      <w:lvlText w:val=""/>
      <w:lvlJc w:val="left"/>
      <w:pPr>
        <w:tabs>
          <w:tab w:val="num" w:pos="720"/>
        </w:tabs>
        <w:ind w:left="720" w:hanging="360"/>
      </w:pPr>
      <w:rPr>
        <w:rFonts w:ascii="Wingdings" w:hAnsi="Wingdings" w:hint="default"/>
      </w:rPr>
    </w:lvl>
    <w:lvl w:ilvl="1" w:tplc="1812C162" w:tentative="1">
      <w:start w:val="1"/>
      <w:numFmt w:val="bullet"/>
      <w:lvlText w:val=""/>
      <w:lvlJc w:val="left"/>
      <w:pPr>
        <w:tabs>
          <w:tab w:val="num" w:pos="1440"/>
        </w:tabs>
        <w:ind w:left="1440" w:hanging="360"/>
      </w:pPr>
      <w:rPr>
        <w:rFonts w:ascii="Wingdings" w:hAnsi="Wingdings" w:hint="default"/>
      </w:rPr>
    </w:lvl>
    <w:lvl w:ilvl="2" w:tplc="680A9F3E" w:tentative="1">
      <w:start w:val="1"/>
      <w:numFmt w:val="bullet"/>
      <w:lvlText w:val=""/>
      <w:lvlJc w:val="left"/>
      <w:pPr>
        <w:tabs>
          <w:tab w:val="num" w:pos="2160"/>
        </w:tabs>
        <w:ind w:left="2160" w:hanging="360"/>
      </w:pPr>
      <w:rPr>
        <w:rFonts w:ascii="Wingdings" w:hAnsi="Wingdings" w:hint="default"/>
      </w:rPr>
    </w:lvl>
    <w:lvl w:ilvl="3" w:tplc="AB1839DE" w:tentative="1">
      <w:start w:val="1"/>
      <w:numFmt w:val="bullet"/>
      <w:lvlText w:val=""/>
      <w:lvlJc w:val="left"/>
      <w:pPr>
        <w:tabs>
          <w:tab w:val="num" w:pos="2880"/>
        </w:tabs>
        <w:ind w:left="2880" w:hanging="360"/>
      </w:pPr>
      <w:rPr>
        <w:rFonts w:ascii="Wingdings" w:hAnsi="Wingdings" w:hint="default"/>
      </w:rPr>
    </w:lvl>
    <w:lvl w:ilvl="4" w:tplc="7840D040" w:tentative="1">
      <w:start w:val="1"/>
      <w:numFmt w:val="bullet"/>
      <w:lvlText w:val=""/>
      <w:lvlJc w:val="left"/>
      <w:pPr>
        <w:tabs>
          <w:tab w:val="num" w:pos="3600"/>
        </w:tabs>
        <w:ind w:left="3600" w:hanging="360"/>
      </w:pPr>
      <w:rPr>
        <w:rFonts w:ascii="Wingdings" w:hAnsi="Wingdings" w:hint="default"/>
      </w:rPr>
    </w:lvl>
    <w:lvl w:ilvl="5" w:tplc="9E4A1B2C" w:tentative="1">
      <w:start w:val="1"/>
      <w:numFmt w:val="bullet"/>
      <w:lvlText w:val=""/>
      <w:lvlJc w:val="left"/>
      <w:pPr>
        <w:tabs>
          <w:tab w:val="num" w:pos="4320"/>
        </w:tabs>
        <w:ind w:left="4320" w:hanging="360"/>
      </w:pPr>
      <w:rPr>
        <w:rFonts w:ascii="Wingdings" w:hAnsi="Wingdings" w:hint="default"/>
      </w:rPr>
    </w:lvl>
    <w:lvl w:ilvl="6" w:tplc="BD62C936" w:tentative="1">
      <w:start w:val="1"/>
      <w:numFmt w:val="bullet"/>
      <w:lvlText w:val=""/>
      <w:lvlJc w:val="left"/>
      <w:pPr>
        <w:tabs>
          <w:tab w:val="num" w:pos="5040"/>
        </w:tabs>
        <w:ind w:left="5040" w:hanging="360"/>
      </w:pPr>
      <w:rPr>
        <w:rFonts w:ascii="Wingdings" w:hAnsi="Wingdings" w:hint="default"/>
      </w:rPr>
    </w:lvl>
    <w:lvl w:ilvl="7" w:tplc="BEA69F46" w:tentative="1">
      <w:start w:val="1"/>
      <w:numFmt w:val="bullet"/>
      <w:lvlText w:val=""/>
      <w:lvlJc w:val="left"/>
      <w:pPr>
        <w:tabs>
          <w:tab w:val="num" w:pos="5760"/>
        </w:tabs>
        <w:ind w:left="5760" w:hanging="360"/>
      </w:pPr>
      <w:rPr>
        <w:rFonts w:ascii="Wingdings" w:hAnsi="Wingdings" w:hint="default"/>
      </w:rPr>
    </w:lvl>
    <w:lvl w:ilvl="8" w:tplc="D02CE066" w:tentative="1">
      <w:start w:val="1"/>
      <w:numFmt w:val="bullet"/>
      <w:lvlText w:val=""/>
      <w:lvlJc w:val="left"/>
      <w:pPr>
        <w:tabs>
          <w:tab w:val="num" w:pos="6480"/>
        </w:tabs>
        <w:ind w:left="6480" w:hanging="360"/>
      </w:pPr>
      <w:rPr>
        <w:rFonts w:ascii="Wingdings" w:hAnsi="Wingdings" w:hint="default"/>
      </w:rPr>
    </w:lvl>
  </w:abstractNum>
  <w:num w:numId="1" w16cid:durableId="230359555">
    <w:abstractNumId w:val="12"/>
  </w:num>
  <w:num w:numId="2" w16cid:durableId="2082629837">
    <w:abstractNumId w:val="17"/>
  </w:num>
  <w:num w:numId="3" w16cid:durableId="205141231">
    <w:abstractNumId w:val="0"/>
  </w:num>
  <w:num w:numId="4" w16cid:durableId="837502391">
    <w:abstractNumId w:val="3"/>
  </w:num>
  <w:num w:numId="5" w16cid:durableId="1106736196">
    <w:abstractNumId w:val="21"/>
  </w:num>
  <w:num w:numId="6" w16cid:durableId="445544735">
    <w:abstractNumId w:val="6"/>
  </w:num>
  <w:num w:numId="7" w16cid:durableId="426390906">
    <w:abstractNumId w:val="15"/>
  </w:num>
  <w:num w:numId="8" w16cid:durableId="41445767">
    <w:abstractNumId w:val="18"/>
  </w:num>
  <w:num w:numId="9" w16cid:durableId="1371107861">
    <w:abstractNumId w:val="9"/>
  </w:num>
  <w:num w:numId="10" w16cid:durableId="1566187603">
    <w:abstractNumId w:val="23"/>
  </w:num>
  <w:num w:numId="11" w16cid:durableId="917905758">
    <w:abstractNumId w:val="22"/>
  </w:num>
  <w:num w:numId="12" w16cid:durableId="1378510682">
    <w:abstractNumId w:val="16"/>
  </w:num>
  <w:num w:numId="13" w16cid:durableId="2108957680">
    <w:abstractNumId w:val="7"/>
  </w:num>
  <w:num w:numId="14" w16cid:durableId="1622568461">
    <w:abstractNumId w:val="19"/>
  </w:num>
  <w:num w:numId="15" w16cid:durableId="732699069">
    <w:abstractNumId w:val="1"/>
  </w:num>
  <w:num w:numId="16" w16cid:durableId="1566917645">
    <w:abstractNumId w:val="25"/>
  </w:num>
  <w:num w:numId="17" w16cid:durableId="2025981517">
    <w:abstractNumId w:val="26"/>
  </w:num>
  <w:num w:numId="18" w16cid:durableId="1640574280">
    <w:abstractNumId w:val="8"/>
  </w:num>
  <w:num w:numId="19" w16cid:durableId="382680866">
    <w:abstractNumId w:val="2"/>
  </w:num>
  <w:num w:numId="20" w16cid:durableId="836657478">
    <w:abstractNumId w:val="14"/>
  </w:num>
  <w:num w:numId="21" w16cid:durableId="406654995">
    <w:abstractNumId w:val="27"/>
  </w:num>
  <w:num w:numId="22" w16cid:durableId="1020548563">
    <w:abstractNumId w:val="4"/>
  </w:num>
  <w:num w:numId="23" w16cid:durableId="1984961859">
    <w:abstractNumId w:val="20"/>
  </w:num>
  <w:num w:numId="24" w16cid:durableId="1899978056">
    <w:abstractNumId w:val="11"/>
  </w:num>
  <w:num w:numId="25" w16cid:durableId="141393526">
    <w:abstractNumId w:val="10"/>
  </w:num>
  <w:num w:numId="26" w16cid:durableId="1252856405">
    <w:abstractNumId w:val="5"/>
  </w:num>
  <w:num w:numId="27" w16cid:durableId="127866362">
    <w:abstractNumId w:val="13"/>
  </w:num>
  <w:num w:numId="28" w16cid:durableId="68224761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0F2A"/>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5FDB"/>
    <w:rsid w:val="00017B68"/>
    <w:rsid w:val="00017D4E"/>
    <w:rsid w:val="000206CB"/>
    <w:rsid w:val="00020E6C"/>
    <w:rsid w:val="000211D6"/>
    <w:rsid w:val="00021E2C"/>
    <w:rsid w:val="0002216A"/>
    <w:rsid w:val="000223F5"/>
    <w:rsid w:val="0002281B"/>
    <w:rsid w:val="00022ACA"/>
    <w:rsid w:val="00022F05"/>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7EF"/>
    <w:rsid w:val="000518CA"/>
    <w:rsid w:val="00053981"/>
    <w:rsid w:val="000546FB"/>
    <w:rsid w:val="00054889"/>
    <w:rsid w:val="00054AC3"/>
    <w:rsid w:val="00054CB5"/>
    <w:rsid w:val="00054F22"/>
    <w:rsid w:val="000550DC"/>
    <w:rsid w:val="00055DB8"/>
    <w:rsid w:val="00055EF0"/>
    <w:rsid w:val="000568A7"/>
    <w:rsid w:val="000569FB"/>
    <w:rsid w:val="00057EA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66431"/>
    <w:rsid w:val="00071291"/>
    <w:rsid w:val="00071383"/>
    <w:rsid w:val="0007173B"/>
    <w:rsid w:val="000729A3"/>
    <w:rsid w:val="00072C95"/>
    <w:rsid w:val="00072DA8"/>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97F32"/>
    <w:rsid w:val="000A0B46"/>
    <w:rsid w:val="000A13CC"/>
    <w:rsid w:val="000A1C07"/>
    <w:rsid w:val="000A200A"/>
    <w:rsid w:val="000A2EC9"/>
    <w:rsid w:val="000A350B"/>
    <w:rsid w:val="000A38F4"/>
    <w:rsid w:val="000A3C3E"/>
    <w:rsid w:val="000A3FB6"/>
    <w:rsid w:val="000A4633"/>
    <w:rsid w:val="000A482D"/>
    <w:rsid w:val="000A52B8"/>
    <w:rsid w:val="000A59C8"/>
    <w:rsid w:val="000A5ADA"/>
    <w:rsid w:val="000A5F8B"/>
    <w:rsid w:val="000A5FC2"/>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3A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34CE"/>
    <w:rsid w:val="000D432C"/>
    <w:rsid w:val="000D46ED"/>
    <w:rsid w:val="000D4894"/>
    <w:rsid w:val="000D51D3"/>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40C"/>
    <w:rsid w:val="000F152F"/>
    <w:rsid w:val="000F1541"/>
    <w:rsid w:val="000F21A6"/>
    <w:rsid w:val="000F258C"/>
    <w:rsid w:val="000F2A7C"/>
    <w:rsid w:val="000F2D41"/>
    <w:rsid w:val="000F4A30"/>
    <w:rsid w:val="000F517C"/>
    <w:rsid w:val="000F5AB5"/>
    <w:rsid w:val="000F5B09"/>
    <w:rsid w:val="000F5F5E"/>
    <w:rsid w:val="000F61DB"/>
    <w:rsid w:val="000F6419"/>
    <w:rsid w:val="000F6475"/>
    <w:rsid w:val="000F654C"/>
    <w:rsid w:val="000F6577"/>
    <w:rsid w:val="000F6940"/>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15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3AA1"/>
    <w:rsid w:val="00134C2C"/>
    <w:rsid w:val="0013560C"/>
    <w:rsid w:val="00135DE6"/>
    <w:rsid w:val="0013650A"/>
    <w:rsid w:val="00136826"/>
    <w:rsid w:val="00136867"/>
    <w:rsid w:val="00136D7B"/>
    <w:rsid w:val="00136E2C"/>
    <w:rsid w:val="0013703A"/>
    <w:rsid w:val="0014077F"/>
    <w:rsid w:val="001411DA"/>
    <w:rsid w:val="001419D9"/>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56DB"/>
    <w:rsid w:val="001571AE"/>
    <w:rsid w:val="00157320"/>
    <w:rsid w:val="00160B00"/>
    <w:rsid w:val="00160E00"/>
    <w:rsid w:val="0016144D"/>
    <w:rsid w:val="00161845"/>
    <w:rsid w:val="00162AB2"/>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3EB"/>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D32"/>
    <w:rsid w:val="001D0678"/>
    <w:rsid w:val="001D0D66"/>
    <w:rsid w:val="001D1818"/>
    <w:rsid w:val="001D25A7"/>
    <w:rsid w:val="001D26CE"/>
    <w:rsid w:val="001D2FA3"/>
    <w:rsid w:val="001D367B"/>
    <w:rsid w:val="001D41BA"/>
    <w:rsid w:val="001D4497"/>
    <w:rsid w:val="001D502A"/>
    <w:rsid w:val="001D50B9"/>
    <w:rsid w:val="001D52A2"/>
    <w:rsid w:val="001D593A"/>
    <w:rsid w:val="001D5B92"/>
    <w:rsid w:val="001E0D93"/>
    <w:rsid w:val="001E0F7A"/>
    <w:rsid w:val="001E1484"/>
    <w:rsid w:val="001E1766"/>
    <w:rsid w:val="001E1CC4"/>
    <w:rsid w:val="001E1F6D"/>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728"/>
    <w:rsid w:val="001F2937"/>
    <w:rsid w:val="001F42CD"/>
    <w:rsid w:val="001F4AFA"/>
    <w:rsid w:val="001F54A4"/>
    <w:rsid w:val="001F57E8"/>
    <w:rsid w:val="001F61B9"/>
    <w:rsid w:val="002002C0"/>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39D"/>
    <w:rsid w:val="00213411"/>
    <w:rsid w:val="00213BF8"/>
    <w:rsid w:val="00214DBB"/>
    <w:rsid w:val="0021692C"/>
    <w:rsid w:val="00216B7B"/>
    <w:rsid w:val="0021701E"/>
    <w:rsid w:val="00217115"/>
    <w:rsid w:val="002175E7"/>
    <w:rsid w:val="002179C4"/>
    <w:rsid w:val="00221570"/>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6F74"/>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879"/>
    <w:rsid w:val="00291A59"/>
    <w:rsid w:val="00291F60"/>
    <w:rsid w:val="00292260"/>
    <w:rsid w:val="00294A6A"/>
    <w:rsid w:val="00294F44"/>
    <w:rsid w:val="002951A2"/>
    <w:rsid w:val="00295483"/>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1A61"/>
    <w:rsid w:val="002C2D3B"/>
    <w:rsid w:val="002C2EC2"/>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578"/>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E71FB"/>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3C76"/>
    <w:rsid w:val="003344DB"/>
    <w:rsid w:val="00335DAF"/>
    <w:rsid w:val="00337B98"/>
    <w:rsid w:val="00337C60"/>
    <w:rsid w:val="00341A67"/>
    <w:rsid w:val="00341C92"/>
    <w:rsid w:val="00341F02"/>
    <w:rsid w:val="00342EB1"/>
    <w:rsid w:val="0034371B"/>
    <w:rsid w:val="00343897"/>
    <w:rsid w:val="00344188"/>
    <w:rsid w:val="0034439A"/>
    <w:rsid w:val="00344EB4"/>
    <w:rsid w:val="0035017F"/>
    <w:rsid w:val="003521B5"/>
    <w:rsid w:val="00352422"/>
    <w:rsid w:val="003528D6"/>
    <w:rsid w:val="00353F13"/>
    <w:rsid w:val="0035409A"/>
    <w:rsid w:val="003540C3"/>
    <w:rsid w:val="00354535"/>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67FA2"/>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43D"/>
    <w:rsid w:val="0038661B"/>
    <w:rsid w:val="00387457"/>
    <w:rsid w:val="00387FC0"/>
    <w:rsid w:val="00390303"/>
    <w:rsid w:val="0039071F"/>
    <w:rsid w:val="003908FC"/>
    <w:rsid w:val="003914EF"/>
    <w:rsid w:val="00391589"/>
    <w:rsid w:val="003931DA"/>
    <w:rsid w:val="00394E33"/>
    <w:rsid w:val="00395735"/>
    <w:rsid w:val="00395CC3"/>
    <w:rsid w:val="00396F9C"/>
    <w:rsid w:val="00396FD1"/>
    <w:rsid w:val="00397046"/>
    <w:rsid w:val="003975AE"/>
    <w:rsid w:val="00397CD2"/>
    <w:rsid w:val="00397F8F"/>
    <w:rsid w:val="003A0833"/>
    <w:rsid w:val="003A12CB"/>
    <w:rsid w:val="003A1903"/>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04BC"/>
    <w:rsid w:val="003B056D"/>
    <w:rsid w:val="003B20C7"/>
    <w:rsid w:val="003B2DBD"/>
    <w:rsid w:val="003B348E"/>
    <w:rsid w:val="003B3B35"/>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0D"/>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E7E58"/>
    <w:rsid w:val="003F0A34"/>
    <w:rsid w:val="003F0E54"/>
    <w:rsid w:val="003F1764"/>
    <w:rsid w:val="003F17CD"/>
    <w:rsid w:val="003F1885"/>
    <w:rsid w:val="003F20E8"/>
    <w:rsid w:val="003F2303"/>
    <w:rsid w:val="003F289E"/>
    <w:rsid w:val="003F2A1F"/>
    <w:rsid w:val="003F3DA4"/>
    <w:rsid w:val="003F4D98"/>
    <w:rsid w:val="003F53B2"/>
    <w:rsid w:val="003F5716"/>
    <w:rsid w:val="003F5815"/>
    <w:rsid w:val="003F6692"/>
    <w:rsid w:val="003F77B2"/>
    <w:rsid w:val="003F77F9"/>
    <w:rsid w:val="003F78DE"/>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0668"/>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37BF1"/>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58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CC6"/>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316"/>
    <w:rsid w:val="004C46A3"/>
    <w:rsid w:val="004C52DC"/>
    <w:rsid w:val="004C60DA"/>
    <w:rsid w:val="004C638A"/>
    <w:rsid w:val="004C65FD"/>
    <w:rsid w:val="004C6B75"/>
    <w:rsid w:val="004C70F6"/>
    <w:rsid w:val="004C7BE3"/>
    <w:rsid w:val="004C7E49"/>
    <w:rsid w:val="004D03DB"/>
    <w:rsid w:val="004D05F2"/>
    <w:rsid w:val="004D0D82"/>
    <w:rsid w:val="004D1706"/>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419"/>
    <w:rsid w:val="004F0D26"/>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1DF9"/>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09E5"/>
    <w:rsid w:val="005119BA"/>
    <w:rsid w:val="00511CDC"/>
    <w:rsid w:val="00511F49"/>
    <w:rsid w:val="00512BD8"/>
    <w:rsid w:val="005136EF"/>
    <w:rsid w:val="005149C4"/>
    <w:rsid w:val="00514DD7"/>
    <w:rsid w:val="00514E99"/>
    <w:rsid w:val="005155B8"/>
    <w:rsid w:val="005157E6"/>
    <w:rsid w:val="00515E1D"/>
    <w:rsid w:val="005163FE"/>
    <w:rsid w:val="00516420"/>
    <w:rsid w:val="00516431"/>
    <w:rsid w:val="005167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551"/>
    <w:rsid w:val="00526DD4"/>
    <w:rsid w:val="005275FA"/>
    <w:rsid w:val="0052785C"/>
    <w:rsid w:val="005278F9"/>
    <w:rsid w:val="0052795B"/>
    <w:rsid w:val="005301FB"/>
    <w:rsid w:val="0053041F"/>
    <w:rsid w:val="00530E3E"/>
    <w:rsid w:val="00531218"/>
    <w:rsid w:val="00531A4E"/>
    <w:rsid w:val="00532BCE"/>
    <w:rsid w:val="00532DA0"/>
    <w:rsid w:val="005332F5"/>
    <w:rsid w:val="00533AD1"/>
    <w:rsid w:val="00533DE1"/>
    <w:rsid w:val="00534E0C"/>
    <w:rsid w:val="00535085"/>
    <w:rsid w:val="00535A08"/>
    <w:rsid w:val="00535A3B"/>
    <w:rsid w:val="00535DC1"/>
    <w:rsid w:val="00536540"/>
    <w:rsid w:val="00537A7D"/>
    <w:rsid w:val="00537B3B"/>
    <w:rsid w:val="00537F08"/>
    <w:rsid w:val="00540230"/>
    <w:rsid w:val="00540B77"/>
    <w:rsid w:val="0054121E"/>
    <w:rsid w:val="005418F9"/>
    <w:rsid w:val="00541D6A"/>
    <w:rsid w:val="00542825"/>
    <w:rsid w:val="005431A5"/>
    <w:rsid w:val="0054323E"/>
    <w:rsid w:val="00544319"/>
    <w:rsid w:val="0054461C"/>
    <w:rsid w:val="00544B0C"/>
    <w:rsid w:val="005453BC"/>
    <w:rsid w:val="00545D8B"/>
    <w:rsid w:val="00546D3D"/>
    <w:rsid w:val="00546D78"/>
    <w:rsid w:val="00546FD6"/>
    <w:rsid w:val="0054728D"/>
    <w:rsid w:val="0055034A"/>
    <w:rsid w:val="00550509"/>
    <w:rsid w:val="0055078B"/>
    <w:rsid w:val="005514E5"/>
    <w:rsid w:val="005515DC"/>
    <w:rsid w:val="005523BA"/>
    <w:rsid w:val="005527EF"/>
    <w:rsid w:val="00552C54"/>
    <w:rsid w:val="00552EE7"/>
    <w:rsid w:val="00552F4E"/>
    <w:rsid w:val="00553321"/>
    <w:rsid w:val="0055400E"/>
    <w:rsid w:val="00554535"/>
    <w:rsid w:val="00554E7E"/>
    <w:rsid w:val="00554F25"/>
    <w:rsid w:val="00554F27"/>
    <w:rsid w:val="005554EB"/>
    <w:rsid w:val="00555DA3"/>
    <w:rsid w:val="00555F77"/>
    <w:rsid w:val="0055633E"/>
    <w:rsid w:val="00556EF1"/>
    <w:rsid w:val="00556FB8"/>
    <w:rsid w:val="00557069"/>
    <w:rsid w:val="005604B2"/>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2094"/>
    <w:rsid w:val="0057341C"/>
    <w:rsid w:val="005738D8"/>
    <w:rsid w:val="005745D1"/>
    <w:rsid w:val="00574AAF"/>
    <w:rsid w:val="00574B4B"/>
    <w:rsid w:val="00574DD2"/>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2B5"/>
    <w:rsid w:val="00592C7A"/>
    <w:rsid w:val="00592CDE"/>
    <w:rsid w:val="005932E2"/>
    <w:rsid w:val="00593FB8"/>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1DB"/>
    <w:rsid w:val="005B18B6"/>
    <w:rsid w:val="005B1AA5"/>
    <w:rsid w:val="005B21A0"/>
    <w:rsid w:val="005B2F26"/>
    <w:rsid w:val="005B2F81"/>
    <w:rsid w:val="005B4359"/>
    <w:rsid w:val="005B4DC9"/>
    <w:rsid w:val="005B5F0B"/>
    <w:rsid w:val="005B66E8"/>
    <w:rsid w:val="005B7078"/>
    <w:rsid w:val="005C07AE"/>
    <w:rsid w:val="005C13C9"/>
    <w:rsid w:val="005C194B"/>
    <w:rsid w:val="005C2040"/>
    <w:rsid w:val="005C2BD0"/>
    <w:rsid w:val="005C2DB0"/>
    <w:rsid w:val="005C309E"/>
    <w:rsid w:val="005C3331"/>
    <w:rsid w:val="005C40E8"/>
    <w:rsid w:val="005C417A"/>
    <w:rsid w:val="005C4521"/>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C5B"/>
    <w:rsid w:val="005E0E8A"/>
    <w:rsid w:val="005E13D6"/>
    <w:rsid w:val="005E179E"/>
    <w:rsid w:val="005E17C9"/>
    <w:rsid w:val="005E3413"/>
    <w:rsid w:val="005E3587"/>
    <w:rsid w:val="005E3EFD"/>
    <w:rsid w:val="005E4003"/>
    <w:rsid w:val="005E47E7"/>
    <w:rsid w:val="005E52AD"/>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252"/>
    <w:rsid w:val="0060243E"/>
    <w:rsid w:val="00602731"/>
    <w:rsid w:val="006034AA"/>
    <w:rsid w:val="006038D6"/>
    <w:rsid w:val="00603920"/>
    <w:rsid w:val="00604ACD"/>
    <w:rsid w:val="00604F11"/>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2A85"/>
    <w:rsid w:val="00633ADC"/>
    <w:rsid w:val="0063413B"/>
    <w:rsid w:val="006347A0"/>
    <w:rsid w:val="00634AE2"/>
    <w:rsid w:val="006356CD"/>
    <w:rsid w:val="006363F9"/>
    <w:rsid w:val="0063720A"/>
    <w:rsid w:val="00637A56"/>
    <w:rsid w:val="00637E2D"/>
    <w:rsid w:val="0064023C"/>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3DB6"/>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4DE"/>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28"/>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37D"/>
    <w:rsid w:val="00706B10"/>
    <w:rsid w:val="00706CD6"/>
    <w:rsid w:val="007070D5"/>
    <w:rsid w:val="007072FD"/>
    <w:rsid w:val="00710D4B"/>
    <w:rsid w:val="00711F70"/>
    <w:rsid w:val="0071226A"/>
    <w:rsid w:val="00712536"/>
    <w:rsid w:val="007125C5"/>
    <w:rsid w:val="007125DC"/>
    <w:rsid w:val="0071282E"/>
    <w:rsid w:val="00712A4C"/>
    <w:rsid w:val="00712C7A"/>
    <w:rsid w:val="00712EB9"/>
    <w:rsid w:val="00713E8A"/>
    <w:rsid w:val="00714444"/>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6FD8"/>
    <w:rsid w:val="0074037F"/>
    <w:rsid w:val="0074053B"/>
    <w:rsid w:val="007427EC"/>
    <w:rsid w:val="00743517"/>
    <w:rsid w:val="00743E55"/>
    <w:rsid w:val="00743F5E"/>
    <w:rsid w:val="00744C0B"/>
    <w:rsid w:val="00745746"/>
    <w:rsid w:val="00745800"/>
    <w:rsid w:val="0074593B"/>
    <w:rsid w:val="00745F2F"/>
    <w:rsid w:val="0074726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321F"/>
    <w:rsid w:val="00774160"/>
    <w:rsid w:val="0077448A"/>
    <w:rsid w:val="00774AB4"/>
    <w:rsid w:val="00774B01"/>
    <w:rsid w:val="0077517C"/>
    <w:rsid w:val="00775A18"/>
    <w:rsid w:val="00775A1E"/>
    <w:rsid w:val="00776A45"/>
    <w:rsid w:val="0078009F"/>
    <w:rsid w:val="007802C9"/>
    <w:rsid w:val="007802DF"/>
    <w:rsid w:val="00782061"/>
    <w:rsid w:val="007823ED"/>
    <w:rsid w:val="00782C0A"/>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164"/>
    <w:rsid w:val="007B47DD"/>
    <w:rsid w:val="007B4A2E"/>
    <w:rsid w:val="007B4E10"/>
    <w:rsid w:val="007B5A09"/>
    <w:rsid w:val="007B5BB1"/>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679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80"/>
    <w:rsid w:val="008050EC"/>
    <w:rsid w:val="0080515D"/>
    <w:rsid w:val="008055E8"/>
    <w:rsid w:val="00805B66"/>
    <w:rsid w:val="0080605B"/>
    <w:rsid w:val="0080631F"/>
    <w:rsid w:val="00810897"/>
    <w:rsid w:val="008108F6"/>
    <w:rsid w:val="00811940"/>
    <w:rsid w:val="00812CA3"/>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7AA"/>
    <w:rsid w:val="00847844"/>
    <w:rsid w:val="00850041"/>
    <w:rsid w:val="008506E4"/>
    <w:rsid w:val="00851544"/>
    <w:rsid w:val="008526B4"/>
    <w:rsid w:val="00852948"/>
    <w:rsid w:val="00852F32"/>
    <w:rsid w:val="00852FDB"/>
    <w:rsid w:val="00853AC7"/>
    <w:rsid w:val="00854636"/>
    <w:rsid w:val="008546E2"/>
    <w:rsid w:val="00854905"/>
    <w:rsid w:val="00855125"/>
    <w:rsid w:val="0085580D"/>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07D"/>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130"/>
    <w:rsid w:val="00882D24"/>
    <w:rsid w:val="008850B6"/>
    <w:rsid w:val="0088557F"/>
    <w:rsid w:val="0088588D"/>
    <w:rsid w:val="0088697C"/>
    <w:rsid w:val="00886BAD"/>
    <w:rsid w:val="0088700C"/>
    <w:rsid w:val="00890826"/>
    <w:rsid w:val="00890AB9"/>
    <w:rsid w:val="008913DA"/>
    <w:rsid w:val="00891AEF"/>
    <w:rsid w:val="008921B3"/>
    <w:rsid w:val="008924B7"/>
    <w:rsid w:val="00892976"/>
    <w:rsid w:val="00893459"/>
    <w:rsid w:val="008937E5"/>
    <w:rsid w:val="00894A38"/>
    <w:rsid w:val="00894BDE"/>
    <w:rsid w:val="00894F89"/>
    <w:rsid w:val="0089536B"/>
    <w:rsid w:val="00895D29"/>
    <w:rsid w:val="008963B5"/>
    <w:rsid w:val="00896FFF"/>
    <w:rsid w:val="008974F5"/>
    <w:rsid w:val="00897528"/>
    <w:rsid w:val="00897CFD"/>
    <w:rsid w:val="008A08CC"/>
    <w:rsid w:val="008A172D"/>
    <w:rsid w:val="008A20DE"/>
    <w:rsid w:val="008A2674"/>
    <w:rsid w:val="008A2B21"/>
    <w:rsid w:val="008A42E5"/>
    <w:rsid w:val="008A443E"/>
    <w:rsid w:val="008A4593"/>
    <w:rsid w:val="008A5173"/>
    <w:rsid w:val="008A5801"/>
    <w:rsid w:val="008A5DC8"/>
    <w:rsid w:val="008A5EE6"/>
    <w:rsid w:val="008A5F33"/>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A49"/>
    <w:rsid w:val="008B5FFA"/>
    <w:rsid w:val="008B6097"/>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36DB"/>
    <w:rsid w:val="008C49B6"/>
    <w:rsid w:val="008C4F3E"/>
    <w:rsid w:val="008C4FDE"/>
    <w:rsid w:val="008C7278"/>
    <w:rsid w:val="008C7B94"/>
    <w:rsid w:val="008D0205"/>
    <w:rsid w:val="008D14D6"/>
    <w:rsid w:val="008D17F6"/>
    <w:rsid w:val="008D1E2E"/>
    <w:rsid w:val="008D258D"/>
    <w:rsid w:val="008D3124"/>
    <w:rsid w:val="008D365B"/>
    <w:rsid w:val="008D3A6D"/>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2805"/>
    <w:rsid w:val="008E31FE"/>
    <w:rsid w:val="008E377D"/>
    <w:rsid w:val="008E435F"/>
    <w:rsid w:val="008E4C9B"/>
    <w:rsid w:val="008E4FA3"/>
    <w:rsid w:val="008E5336"/>
    <w:rsid w:val="008E534C"/>
    <w:rsid w:val="008E5517"/>
    <w:rsid w:val="008E57C0"/>
    <w:rsid w:val="008E5846"/>
    <w:rsid w:val="008E6B84"/>
    <w:rsid w:val="008E76ED"/>
    <w:rsid w:val="008E7927"/>
    <w:rsid w:val="008F13F3"/>
    <w:rsid w:val="008F17F8"/>
    <w:rsid w:val="008F2C27"/>
    <w:rsid w:val="008F2CD5"/>
    <w:rsid w:val="008F2F45"/>
    <w:rsid w:val="008F4675"/>
    <w:rsid w:val="008F60E8"/>
    <w:rsid w:val="008F6224"/>
    <w:rsid w:val="008F6509"/>
    <w:rsid w:val="008F66B2"/>
    <w:rsid w:val="008F7361"/>
    <w:rsid w:val="008F7A72"/>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705"/>
    <w:rsid w:val="009108C9"/>
    <w:rsid w:val="009117D9"/>
    <w:rsid w:val="00911907"/>
    <w:rsid w:val="00911CAD"/>
    <w:rsid w:val="00911E16"/>
    <w:rsid w:val="00912234"/>
    <w:rsid w:val="00913CF0"/>
    <w:rsid w:val="00914114"/>
    <w:rsid w:val="00915010"/>
    <w:rsid w:val="0091522C"/>
    <w:rsid w:val="009153E7"/>
    <w:rsid w:val="00915B51"/>
    <w:rsid w:val="00915E49"/>
    <w:rsid w:val="00917FAE"/>
    <w:rsid w:val="00920CFF"/>
    <w:rsid w:val="00920E2E"/>
    <w:rsid w:val="00921BEF"/>
    <w:rsid w:val="00921FB0"/>
    <w:rsid w:val="00922048"/>
    <w:rsid w:val="00922780"/>
    <w:rsid w:val="009245E6"/>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67F8"/>
    <w:rsid w:val="00947079"/>
    <w:rsid w:val="00947D38"/>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2B4B"/>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044"/>
    <w:rsid w:val="0098250F"/>
    <w:rsid w:val="0098318D"/>
    <w:rsid w:val="00983631"/>
    <w:rsid w:val="00983823"/>
    <w:rsid w:val="00983F97"/>
    <w:rsid w:val="0098508F"/>
    <w:rsid w:val="00985F22"/>
    <w:rsid w:val="00986216"/>
    <w:rsid w:val="00990644"/>
    <w:rsid w:val="0099171A"/>
    <w:rsid w:val="009917AD"/>
    <w:rsid w:val="0099213B"/>
    <w:rsid w:val="00992499"/>
    <w:rsid w:val="00992AD5"/>
    <w:rsid w:val="00993388"/>
    <w:rsid w:val="009938F1"/>
    <w:rsid w:val="00993CD5"/>
    <w:rsid w:val="00993EF0"/>
    <w:rsid w:val="0099518B"/>
    <w:rsid w:val="00995299"/>
    <w:rsid w:val="009958E0"/>
    <w:rsid w:val="00995E2E"/>
    <w:rsid w:val="00997183"/>
    <w:rsid w:val="009A003A"/>
    <w:rsid w:val="009A01B0"/>
    <w:rsid w:val="009A0B2E"/>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789F"/>
    <w:rsid w:val="009C79F4"/>
    <w:rsid w:val="009D0210"/>
    <w:rsid w:val="009D089E"/>
    <w:rsid w:val="009D142B"/>
    <w:rsid w:val="009D154A"/>
    <w:rsid w:val="009D2AD2"/>
    <w:rsid w:val="009D3E59"/>
    <w:rsid w:val="009D4F45"/>
    <w:rsid w:val="009D4F98"/>
    <w:rsid w:val="009D5F61"/>
    <w:rsid w:val="009D6827"/>
    <w:rsid w:val="009D68C1"/>
    <w:rsid w:val="009D7107"/>
    <w:rsid w:val="009D7A11"/>
    <w:rsid w:val="009E07E7"/>
    <w:rsid w:val="009E0892"/>
    <w:rsid w:val="009E0AA9"/>
    <w:rsid w:val="009E12D8"/>
    <w:rsid w:val="009E14D4"/>
    <w:rsid w:val="009E23CD"/>
    <w:rsid w:val="009E2AC3"/>
    <w:rsid w:val="009E2AED"/>
    <w:rsid w:val="009E2B4B"/>
    <w:rsid w:val="009E2B62"/>
    <w:rsid w:val="009E3099"/>
    <w:rsid w:val="009E3452"/>
    <w:rsid w:val="009E372E"/>
    <w:rsid w:val="009E419F"/>
    <w:rsid w:val="009E43A3"/>
    <w:rsid w:val="009E46EF"/>
    <w:rsid w:val="009E47AD"/>
    <w:rsid w:val="009E48BD"/>
    <w:rsid w:val="009E4EF1"/>
    <w:rsid w:val="009E5725"/>
    <w:rsid w:val="009E5C2B"/>
    <w:rsid w:val="009E5DC0"/>
    <w:rsid w:val="009E6675"/>
    <w:rsid w:val="009E6E42"/>
    <w:rsid w:val="009E78AF"/>
    <w:rsid w:val="009F0A34"/>
    <w:rsid w:val="009F0ADA"/>
    <w:rsid w:val="009F1009"/>
    <w:rsid w:val="009F118A"/>
    <w:rsid w:val="009F3011"/>
    <w:rsid w:val="009F30B7"/>
    <w:rsid w:val="009F3AEB"/>
    <w:rsid w:val="009F3CA1"/>
    <w:rsid w:val="009F530C"/>
    <w:rsid w:val="009F56A6"/>
    <w:rsid w:val="009F5BD4"/>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508"/>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1298"/>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3C8"/>
    <w:rsid w:val="00A63818"/>
    <w:rsid w:val="00A63A52"/>
    <w:rsid w:val="00A63A6C"/>
    <w:rsid w:val="00A646A2"/>
    <w:rsid w:val="00A64BB3"/>
    <w:rsid w:val="00A64E21"/>
    <w:rsid w:val="00A65075"/>
    <w:rsid w:val="00A65171"/>
    <w:rsid w:val="00A6521C"/>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9EF"/>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BCC"/>
    <w:rsid w:val="00A87C3D"/>
    <w:rsid w:val="00A90308"/>
    <w:rsid w:val="00A90E33"/>
    <w:rsid w:val="00A91D91"/>
    <w:rsid w:val="00A920F8"/>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77"/>
    <w:rsid w:val="00AA17DE"/>
    <w:rsid w:val="00AA4849"/>
    <w:rsid w:val="00AA50A6"/>
    <w:rsid w:val="00AA5158"/>
    <w:rsid w:val="00AA5CCA"/>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B7F5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49D"/>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4199"/>
    <w:rsid w:val="00AF4764"/>
    <w:rsid w:val="00AF4C05"/>
    <w:rsid w:val="00AF4C61"/>
    <w:rsid w:val="00AF4D87"/>
    <w:rsid w:val="00AF5377"/>
    <w:rsid w:val="00AF5C0C"/>
    <w:rsid w:val="00AF5D09"/>
    <w:rsid w:val="00AF6352"/>
    <w:rsid w:val="00AF6552"/>
    <w:rsid w:val="00AF6AF9"/>
    <w:rsid w:val="00AF6B27"/>
    <w:rsid w:val="00AF71B4"/>
    <w:rsid w:val="00AF78C7"/>
    <w:rsid w:val="00B024AE"/>
    <w:rsid w:val="00B04858"/>
    <w:rsid w:val="00B05FA2"/>
    <w:rsid w:val="00B07D4F"/>
    <w:rsid w:val="00B1003B"/>
    <w:rsid w:val="00B10424"/>
    <w:rsid w:val="00B1042D"/>
    <w:rsid w:val="00B10708"/>
    <w:rsid w:val="00B1157B"/>
    <w:rsid w:val="00B116E1"/>
    <w:rsid w:val="00B121D2"/>
    <w:rsid w:val="00B126BB"/>
    <w:rsid w:val="00B12EC4"/>
    <w:rsid w:val="00B13C2C"/>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856"/>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2CD"/>
    <w:rsid w:val="00B518C1"/>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2177"/>
    <w:rsid w:val="00B63524"/>
    <w:rsid w:val="00B6397A"/>
    <w:rsid w:val="00B63ACC"/>
    <w:rsid w:val="00B63B7F"/>
    <w:rsid w:val="00B63E63"/>
    <w:rsid w:val="00B63F3A"/>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09FB"/>
    <w:rsid w:val="00B81A6D"/>
    <w:rsid w:val="00B8284E"/>
    <w:rsid w:val="00B82BF9"/>
    <w:rsid w:val="00B82E5A"/>
    <w:rsid w:val="00B835F5"/>
    <w:rsid w:val="00B84228"/>
    <w:rsid w:val="00B859F2"/>
    <w:rsid w:val="00B85C49"/>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2195"/>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6A"/>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BF7A2E"/>
    <w:rsid w:val="00C00118"/>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122"/>
    <w:rsid w:val="00C16DD4"/>
    <w:rsid w:val="00C17968"/>
    <w:rsid w:val="00C2017D"/>
    <w:rsid w:val="00C20602"/>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12BA"/>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588"/>
    <w:rsid w:val="00C608CF"/>
    <w:rsid w:val="00C60D44"/>
    <w:rsid w:val="00C60E5C"/>
    <w:rsid w:val="00C60E97"/>
    <w:rsid w:val="00C61037"/>
    <w:rsid w:val="00C62084"/>
    <w:rsid w:val="00C62863"/>
    <w:rsid w:val="00C62F51"/>
    <w:rsid w:val="00C63087"/>
    <w:rsid w:val="00C633E8"/>
    <w:rsid w:val="00C638A7"/>
    <w:rsid w:val="00C64249"/>
    <w:rsid w:val="00C6424E"/>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560"/>
    <w:rsid w:val="00C77E69"/>
    <w:rsid w:val="00C802D0"/>
    <w:rsid w:val="00C815CD"/>
    <w:rsid w:val="00C81705"/>
    <w:rsid w:val="00C82322"/>
    <w:rsid w:val="00C83270"/>
    <w:rsid w:val="00C8434B"/>
    <w:rsid w:val="00C84961"/>
    <w:rsid w:val="00C850E2"/>
    <w:rsid w:val="00C853D4"/>
    <w:rsid w:val="00C856F0"/>
    <w:rsid w:val="00C859ED"/>
    <w:rsid w:val="00C85CE1"/>
    <w:rsid w:val="00C85CEF"/>
    <w:rsid w:val="00C86181"/>
    <w:rsid w:val="00C862CE"/>
    <w:rsid w:val="00C86E59"/>
    <w:rsid w:val="00C8705A"/>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4132"/>
    <w:rsid w:val="00CB5E9C"/>
    <w:rsid w:val="00CB5EC3"/>
    <w:rsid w:val="00CB60D6"/>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C79E8"/>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69A"/>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069B"/>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2B54"/>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961"/>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656"/>
    <w:rsid w:val="00D6278B"/>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2558"/>
    <w:rsid w:val="00D7310D"/>
    <w:rsid w:val="00D73415"/>
    <w:rsid w:val="00D7363C"/>
    <w:rsid w:val="00D747A4"/>
    <w:rsid w:val="00D7517D"/>
    <w:rsid w:val="00D75705"/>
    <w:rsid w:val="00D757BA"/>
    <w:rsid w:val="00D76E87"/>
    <w:rsid w:val="00D80B16"/>
    <w:rsid w:val="00D80C3F"/>
    <w:rsid w:val="00D81AC5"/>
    <w:rsid w:val="00D82651"/>
    <w:rsid w:val="00D829F1"/>
    <w:rsid w:val="00D82D44"/>
    <w:rsid w:val="00D8343C"/>
    <w:rsid w:val="00D835FB"/>
    <w:rsid w:val="00D84418"/>
    <w:rsid w:val="00D855D5"/>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4A6F"/>
    <w:rsid w:val="00DB5465"/>
    <w:rsid w:val="00DB5E13"/>
    <w:rsid w:val="00DB5FF6"/>
    <w:rsid w:val="00DB705E"/>
    <w:rsid w:val="00DC02CD"/>
    <w:rsid w:val="00DC04A1"/>
    <w:rsid w:val="00DC09A1"/>
    <w:rsid w:val="00DC0D6E"/>
    <w:rsid w:val="00DC0E6C"/>
    <w:rsid w:val="00DC163D"/>
    <w:rsid w:val="00DC17F4"/>
    <w:rsid w:val="00DC2F14"/>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8A2"/>
    <w:rsid w:val="00DE6F0E"/>
    <w:rsid w:val="00DE70CE"/>
    <w:rsid w:val="00DE71BD"/>
    <w:rsid w:val="00DE7EC4"/>
    <w:rsid w:val="00DF06AE"/>
    <w:rsid w:val="00DF228B"/>
    <w:rsid w:val="00DF2497"/>
    <w:rsid w:val="00DF24D1"/>
    <w:rsid w:val="00DF2748"/>
    <w:rsid w:val="00DF2CAC"/>
    <w:rsid w:val="00DF3A31"/>
    <w:rsid w:val="00DF4E31"/>
    <w:rsid w:val="00DF5F6B"/>
    <w:rsid w:val="00DF6A2D"/>
    <w:rsid w:val="00DF7ABF"/>
    <w:rsid w:val="00DF7AF8"/>
    <w:rsid w:val="00E00796"/>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10D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37F9E"/>
    <w:rsid w:val="00E40ECD"/>
    <w:rsid w:val="00E40EF6"/>
    <w:rsid w:val="00E4197C"/>
    <w:rsid w:val="00E41F7C"/>
    <w:rsid w:val="00E42728"/>
    <w:rsid w:val="00E42BCC"/>
    <w:rsid w:val="00E43742"/>
    <w:rsid w:val="00E43975"/>
    <w:rsid w:val="00E44184"/>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5A3"/>
    <w:rsid w:val="00E52B4D"/>
    <w:rsid w:val="00E52FBC"/>
    <w:rsid w:val="00E535FA"/>
    <w:rsid w:val="00E536D2"/>
    <w:rsid w:val="00E53FC7"/>
    <w:rsid w:val="00E54996"/>
    <w:rsid w:val="00E54A3B"/>
    <w:rsid w:val="00E54F42"/>
    <w:rsid w:val="00E55C81"/>
    <w:rsid w:val="00E56061"/>
    <w:rsid w:val="00E56157"/>
    <w:rsid w:val="00E5618C"/>
    <w:rsid w:val="00E56C3A"/>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308B"/>
    <w:rsid w:val="00E742BF"/>
    <w:rsid w:val="00E74903"/>
    <w:rsid w:val="00E74C01"/>
    <w:rsid w:val="00E751F0"/>
    <w:rsid w:val="00E7570D"/>
    <w:rsid w:val="00E75859"/>
    <w:rsid w:val="00E759F7"/>
    <w:rsid w:val="00E76370"/>
    <w:rsid w:val="00E76434"/>
    <w:rsid w:val="00E7710F"/>
    <w:rsid w:val="00E771D9"/>
    <w:rsid w:val="00E772F6"/>
    <w:rsid w:val="00E77DDD"/>
    <w:rsid w:val="00E77E9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BD1"/>
    <w:rsid w:val="00E91423"/>
    <w:rsid w:val="00E9279F"/>
    <w:rsid w:val="00E92800"/>
    <w:rsid w:val="00E92D8B"/>
    <w:rsid w:val="00E9373D"/>
    <w:rsid w:val="00E94FFD"/>
    <w:rsid w:val="00E95265"/>
    <w:rsid w:val="00E967D4"/>
    <w:rsid w:val="00E9741E"/>
    <w:rsid w:val="00E97C7E"/>
    <w:rsid w:val="00E97E9E"/>
    <w:rsid w:val="00EA0365"/>
    <w:rsid w:val="00EA03E6"/>
    <w:rsid w:val="00EA09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72A"/>
    <w:rsid w:val="00EB1821"/>
    <w:rsid w:val="00EB1A12"/>
    <w:rsid w:val="00EB1F19"/>
    <w:rsid w:val="00EB1FED"/>
    <w:rsid w:val="00EB21FA"/>
    <w:rsid w:val="00EB276A"/>
    <w:rsid w:val="00EB2852"/>
    <w:rsid w:val="00EB2F8F"/>
    <w:rsid w:val="00EB2FA5"/>
    <w:rsid w:val="00EB5059"/>
    <w:rsid w:val="00EB5352"/>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F00"/>
    <w:rsid w:val="00ED005E"/>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1C9"/>
    <w:rsid w:val="00EE13EA"/>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6AE8"/>
    <w:rsid w:val="00EE7204"/>
    <w:rsid w:val="00EE7494"/>
    <w:rsid w:val="00EE788C"/>
    <w:rsid w:val="00EF0142"/>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3EA8"/>
    <w:rsid w:val="00F041A4"/>
    <w:rsid w:val="00F046B7"/>
    <w:rsid w:val="00F04A6D"/>
    <w:rsid w:val="00F04B70"/>
    <w:rsid w:val="00F0505A"/>
    <w:rsid w:val="00F05642"/>
    <w:rsid w:val="00F06477"/>
    <w:rsid w:val="00F07241"/>
    <w:rsid w:val="00F078FE"/>
    <w:rsid w:val="00F10389"/>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0C2B"/>
    <w:rsid w:val="00F3127E"/>
    <w:rsid w:val="00F3359D"/>
    <w:rsid w:val="00F348BF"/>
    <w:rsid w:val="00F34E07"/>
    <w:rsid w:val="00F3509F"/>
    <w:rsid w:val="00F351C6"/>
    <w:rsid w:val="00F353D9"/>
    <w:rsid w:val="00F35CAE"/>
    <w:rsid w:val="00F3626A"/>
    <w:rsid w:val="00F37371"/>
    <w:rsid w:val="00F37F79"/>
    <w:rsid w:val="00F40199"/>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6F6"/>
    <w:rsid w:val="00F61809"/>
    <w:rsid w:val="00F61A1A"/>
    <w:rsid w:val="00F62570"/>
    <w:rsid w:val="00F633FA"/>
    <w:rsid w:val="00F63C7D"/>
    <w:rsid w:val="00F63C89"/>
    <w:rsid w:val="00F649DF"/>
    <w:rsid w:val="00F64C6A"/>
    <w:rsid w:val="00F650F9"/>
    <w:rsid w:val="00F65306"/>
    <w:rsid w:val="00F65DF7"/>
    <w:rsid w:val="00F65F62"/>
    <w:rsid w:val="00F66BAE"/>
    <w:rsid w:val="00F66D04"/>
    <w:rsid w:val="00F67187"/>
    <w:rsid w:val="00F6748A"/>
    <w:rsid w:val="00F70070"/>
    <w:rsid w:val="00F70FFA"/>
    <w:rsid w:val="00F7118C"/>
    <w:rsid w:val="00F714ED"/>
    <w:rsid w:val="00F71C16"/>
    <w:rsid w:val="00F71E45"/>
    <w:rsid w:val="00F72436"/>
    <w:rsid w:val="00F724BF"/>
    <w:rsid w:val="00F72745"/>
    <w:rsid w:val="00F729F1"/>
    <w:rsid w:val="00F72F39"/>
    <w:rsid w:val="00F74A0C"/>
    <w:rsid w:val="00F75EF8"/>
    <w:rsid w:val="00F76AF1"/>
    <w:rsid w:val="00F76B14"/>
    <w:rsid w:val="00F76E24"/>
    <w:rsid w:val="00F77731"/>
    <w:rsid w:val="00F779BB"/>
    <w:rsid w:val="00F77B57"/>
    <w:rsid w:val="00F80696"/>
    <w:rsid w:val="00F80885"/>
    <w:rsid w:val="00F80BBE"/>
    <w:rsid w:val="00F81DBD"/>
    <w:rsid w:val="00F82B02"/>
    <w:rsid w:val="00F83715"/>
    <w:rsid w:val="00F8529B"/>
    <w:rsid w:val="00F85E70"/>
    <w:rsid w:val="00F862F1"/>
    <w:rsid w:val="00F86F11"/>
    <w:rsid w:val="00F87652"/>
    <w:rsid w:val="00F90719"/>
    <w:rsid w:val="00F9129C"/>
    <w:rsid w:val="00F9211D"/>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91B"/>
    <w:rsid w:val="00FA4AD5"/>
    <w:rsid w:val="00FA4E61"/>
    <w:rsid w:val="00FA5110"/>
    <w:rsid w:val="00FA59A9"/>
    <w:rsid w:val="00FA5F64"/>
    <w:rsid w:val="00FA6393"/>
    <w:rsid w:val="00FA6CA4"/>
    <w:rsid w:val="00FA7849"/>
    <w:rsid w:val="00FB0503"/>
    <w:rsid w:val="00FB097A"/>
    <w:rsid w:val="00FB0CC1"/>
    <w:rsid w:val="00FB1212"/>
    <w:rsid w:val="00FB1A10"/>
    <w:rsid w:val="00FB25FE"/>
    <w:rsid w:val="00FB288B"/>
    <w:rsid w:val="00FB2A20"/>
    <w:rsid w:val="00FB3384"/>
    <w:rsid w:val="00FB3429"/>
    <w:rsid w:val="00FB3DCF"/>
    <w:rsid w:val="00FB458D"/>
    <w:rsid w:val="00FB5479"/>
    <w:rsid w:val="00FB5F36"/>
    <w:rsid w:val="00FB7321"/>
    <w:rsid w:val="00FB7593"/>
    <w:rsid w:val="00FB7653"/>
    <w:rsid w:val="00FC0CD2"/>
    <w:rsid w:val="00FC0E9B"/>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1D8"/>
    <w:rsid w:val="00FD55D8"/>
    <w:rsid w:val="00FD5A55"/>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3DD2"/>
    <w:rsid w:val="00FF42B2"/>
    <w:rsid w:val="00FF468E"/>
    <w:rsid w:val="00FF4CD5"/>
    <w:rsid w:val="00FF50AD"/>
    <w:rsid w:val="00FF5450"/>
    <w:rsid w:val="00FF5674"/>
    <w:rsid w:val="00FF58D4"/>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9AAF265"/>
    <w:rsid w:val="1C94B142"/>
    <w:rsid w:val="1D54AE64"/>
    <w:rsid w:val="1D80E5FA"/>
    <w:rsid w:val="1F7FD331"/>
    <w:rsid w:val="28EC45E0"/>
    <w:rsid w:val="302CA3FB"/>
    <w:rsid w:val="31C006C4"/>
    <w:rsid w:val="398235D2"/>
    <w:rsid w:val="3AE15576"/>
    <w:rsid w:val="3C8DA8A3"/>
    <w:rsid w:val="4AD0D7CB"/>
    <w:rsid w:val="4D18F382"/>
    <w:rsid w:val="4DE6687F"/>
    <w:rsid w:val="5023C272"/>
    <w:rsid w:val="519E29C8"/>
    <w:rsid w:val="52D9F9A3"/>
    <w:rsid w:val="5520BCDC"/>
    <w:rsid w:val="5959C303"/>
    <w:rsid w:val="5C324760"/>
    <w:rsid w:val="5D588E89"/>
    <w:rsid w:val="6ACB3D29"/>
    <w:rsid w:val="6B904ACB"/>
    <w:rsid w:val="6BC339F3"/>
    <w:rsid w:val="6C112B83"/>
    <w:rsid w:val="720577ED"/>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148733"/>
  <w15:docId w15:val="{1D025011-C519-48E0-93FD-A578CC7B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it-IT" w:eastAsia="it-IT" w:bidi="it-IT"/>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37D"/>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 w:type="character" w:styleId="UnresolvedMention">
    <w:name w:val="Unresolved Mention"/>
    <w:basedOn w:val="DefaultParagraphFont"/>
    <w:uiPriority w:val="99"/>
    <w:rsid w:val="00DE6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446706">
      <w:bodyDiv w:val="1"/>
      <w:marLeft w:val="0"/>
      <w:marRight w:val="0"/>
      <w:marTop w:val="0"/>
      <w:marBottom w:val="0"/>
      <w:divBdr>
        <w:top w:val="none" w:sz="0" w:space="0" w:color="auto"/>
        <w:left w:val="none" w:sz="0" w:space="0" w:color="auto"/>
        <w:bottom w:val="none" w:sz="0" w:space="0" w:color="auto"/>
        <w:right w:val="none" w:sz="0" w:space="0" w:color="auto"/>
      </w:divBdr>
    </w:div>
    <w:div w:id="113005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xsdata=MDV8MDJ8YmVhdHJpeC5wZnVuZHN0ZWluQHVwb25vci5jb218ODEzNmVkMGY1ZGM3NDRkZWNhZjQwOGRkNzc0Y2I1OTV8YTRmMWFhOTliZDIzNDUyMWEzYzAxZDA3YmRjZTE2MTZ8MHwwfDYzODc5Nzg5MzUyMjE2NzA5NXxVbmtub3dufFRXRnBiR1pzYjNkOGV5SkZiWEIwZVUxaGNHa2lPblJ5ZFdVc0lsWWlPaUl3TGpBdU1EQXdNQ0lzSWxBaU9pSlhhVzR6TWlJc0lrRk9Jam9pVFdGcGJDSXNJbGRVSWpveWZRPT18MHx8fA%3d%3d&amp;sdata=Yi9lcEVhTjFPZUNXbUlUSWdyRjFxMzYycTF0N0ZpbXlBa0p4R3YzTjNFZz0%3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1D6DC-9C8B-4ED4-B273-F6FB35A429AE}">
  <ds:schemaRefs>
    <ds:schemaRef ds:uri="http://www.w3.org/XML/1998/namespace"/>
    <ds:schemaRef ds:uri="http://purl.org/dc/terms/"/>
    <ds:schemaRef ds:uri="768f5b6b-6e53-4e21-afe9-cd3a028384e7"/>
    <ds:schemaRef ds:uri="http://purl.org/dc/elements/1.1/"/>
    <ds:schemaRef ds:uri="http://schemas.microsoft.com/office/2006/documentManagement/types"/>
    <ds:schemaRef ds:uri="http://schemas.microsoft.com/office/2006/metadata/properties"/>
    <ds:schemaRef ds:uri="1d28a796-e429-4435-8b6f-bf5a9dc25b12"/>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1402</Words>
  <Characters>9224</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5</cp:revision>
  <cp:lastPrinted>2025-02-15T23:25:00Z</cp:lastPrinted>
  <dcterms:created xsi:type="dcterms:W3CDTF">2025-04-08T15:46:00Z</dcterms:created>
  <dcterms:modified xsi:type="dcterms:W3CDTF">2025-04-11T07:36:00Z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