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77777777" w:rsidR="00302E13" w:rsidRDefault="00B80917">
      <w:pPr>
        <w:spacing w:line="240" w:lineRule="auto"/>
        <w:ind w:right="-360"/>
        <w:rPr>
          <w:rFonts w:ascii="Century Gothic" w:eastAsia="Century Gothic" w:hAnsi="Century Gothic" w:cs="Century Gothic"/>
          <w:b/>
          <w:sz w:val="56"/>
          <w:szCs w:val="56"/>
        </w:rPr>
      </w:pPr>
      <w:r>
        <w:rPr>
          <w:noProof/>
        </w:rPr>
        <w:drawing>
          <wp:anchor distT="0" distB="0" distL="114300" distR="114300" simplePos="0" relativeHeight="251658240" behindDoc="0" locked="0" layoutInCell="1" hidden="0" allowOverlap="1" wp14:anchorId="06B7540F" wp14:editId="4220714E">
            <wp:simplePos x="0" y="0"/>
            <wp:positionH relativeFrom="column">
              <wp:posOffset>-914399</wp:posOffset>
            </wp:positionH>
            <wp:positionV relativeFrom="paragraph">
              <wp:posOffset>-615949</wp:posOffset>
            </wp:positionV>
            <wp:extent cx="7759700" cy="1965625"/>
            <wp:effectExtent l="0" t="0" r="0" b="0"/>
            <wp:wrapNone/>
            <wp:docPr id="21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7759700" cy="1965625"/>
                    </a:xfrm>
                    <a:prstGeom prst="rect">
                      <a:avLst/>
                    </a:prstGeom>
                    <a:ln/>
                  </pic:spPr>
                </pic:pic>
              </a:graphicData>
            </a:graphic>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27FF5188" w14:textId="7AC6B516" w:rsidR="00302E13" w:rsidRPr="00452996" w:rsidRDefault="00467524" w:rsidP="003377E1">
      <w:pPr>
        <w:spacing w:before="240" w:after="240" w:line="240" w:lineRule="auto"/>
        <w:rPr>
          <w:rFonts w:ascii="Century Gothic" w:eastAsia="Century Gothic" w:hAnsi="Century Gothic" w:cs="Century Gothic"/>
          <w:b/>
          <w:sz w:val="52"/>
          <w:szCs w:val="52"/>
        </w:rPr>
      </w:pPr>
      <w:r>
        <w:rPr>
          <w:rFonts w:ascii="Century Gothic" w:eastAsia="Century Gothic" w:hAnsi="Century Gothic" w:cs="Century Gothic"/>
          <w:b/>
          <w:sz w:val="52"/>
          <w:szCs w:val="52"/>
        </w:rPr>
        <w:t xml:space="preserve">Uponor </w:t>
      </w:r>
      <w:r w:rsidR="00421D4A">
        <w:rPr>
          <w:rFonts w:ascii="Century Gothic" w:eastAsia="Century Gothic" w:hAnsi="Century Gothic" w:cs="Century Gothic"/>
          <w:b/>
          <w:sz w:val="52"/>
          <w:szCs w:val="52"/>
        </w:rPr>
        <w:t>Launches</w:t>
      </w:r>
      <w:r w:rsidR="00FB5017">
        <w:rPr>
          <w:rFonts w:ascii="Century Gothic" w:eastAsia="Century Gothic" w:hAnsi="Century Gothic" w:cs="Century Gothic"/>
          <w:b/>
          <w:sz w:val="52"/>
          <w:szCs w:val="52"/>
        </w:rPr>
        <w:t xml:space="preserve"> New</w:t>
      </w:r>
      <w:r w:rsidR="00421D4A">
        <w:rPr>
          <w:rFonts w:ascii="Century Gothic" w:eastAsia="Century Gothic" w:hAnsi="Century Gothic" w:cs="Century Gothic"/>
          <w:b/>
          <w:sz w:val="52"/>
          <w:szCs w:val="52"/>
        </w:rPr>
        <w:t xml:space="preserve"> Xpress Trak</w:t>
      </w:r>
      <w:r w:rsidR="00421D4A" w:rsidRPr="007C2F17">
        <w:rPr>
          <w:rFonts w:ascii="Century Gothic" w:eastAsia="Century Gothic" w:hAnsi="Century Gothic" w:cs="Century Gothic"/>
          <w:b/>
          <w:sz w:val="52"/>
          <w:szCs w:val="52"/>
          <w:vertAlign w:val="superscript"/>
        </w:rPr>
        <w:t>™</w:t>
      </w:r>
      <w:r w:rsidR="00421D4A">
        <w:rPr>
          <w:rFonts w:ascii="Century Gothic" w:eastAsia="Century Gothic" w:hAnsi="Century Gothic" w:cs="Century Gothic"/>
          <w:b/>
          <w:sz w:val="52"/>
          <w:szCs w:val="52"/>
        </w:rPr>
        <w:t xml:space="preserve"> Residential Radiant Heating Panels</w:t>
      </w:r>
    </w:p>
    <w:p w14:paraId="24B2A277" w14:textId="0012BBEA" w:rsidR="001E58DF" w:rsidRDefault="00B80917" w:rsidP="001E58DF">
      <w:pPr>
        <w:spacing w:before="480" w:after="200" w:line="360" w:lineRule="auto"/>
        <w:ind w:firstLine="720"/>
        <w:rPr>
          <w:rFonts w:ascii="Century Gothic" w:eastAsia="Century Gothic" w:hAnsi="Century Gothic" w:cs="Century Gothic"/>
        </w:rPr>
      </w:pPr>
      <w:r w:rsidRPr="00175F20">
        <w:rPr>
          <w:rFonts w:ascii="Century Gothic" w:eastAsia="Century Gothic" w:hAnsi="Century Gothic" w:cs="Century Gothic"/>
        </w:rPr>
        <w:t xml:space="preserve">APPLE VALLEY, Minn., </w:t>
      </w:r>
      <w:r w:rsidR="00B933ED">
        <w:rPr>
          <w:rFonts w:ascii="Century Gothic" w:eastAsia="Century Gothic" w:hAnsi="Century Gothic" w:cs="Century Gothic"/>
        </w:rPr>
        <w:t>March</w:t>
      </w:r>
      <w:r w:rsidR="00E90B08" w:rsidRPr="00175F20">
        <w:rPr>
          <w:rFonts w:ascii="Century Gothic" w:eastAsia="Century Gothic" w:hAnsi="Century Gothic" w:cs="Century Gothic"/>
        </w:rPr>
        <w:t xml:space="preserve"> </w:t>
      </w:r>
      <w:r w:rsidR="00B933ED">
        <w:rPr>
          <w:rFonts w:ascii="Century Gothic" w:eastAsia="Century Gothic" w:hAnsi="Century Gothic" w:cs="Century Gothic"/>
        </w:rPr>
        <w:t>21</w:t>
      </w:r>
      <w:r w:rsidRPr="00175F20">
        <w:rPr>
          <w:rFonts w:ascii="Century Gothic" w:eastAsia="Century Gothic" w:hAnsi="Century Gothic" w:cs="Century Gothic"/>
        </w:rPr>
        <w:t>, 202</w:t>
      </w:r>
      <w:r w:rsidR="00BA4472" w:rsidRPr="00175F20">
        <w:rPr>
          <w:rFonts w:ascii="Century Gothic" w:eastAsia="Century Gothic" w:hAnsi="Century Gothic" w:cs="Century Gothic"/>
        </w:rPr>
        <w:t>3</w:t>
      </w:r>
      <w:r w:rsidRPr="00175F20">
        <w:rPr>
          <w:rFonts w:ascii="Century Gothic" w:eastAsia="Century Gothic" w:hAnsi="Century Gothic" w:cs="Century Gothic"/>
        </w:rPr>
        <w:t xml:space="preserve"> </w:t>
      </w:r>
      <w:r w:rsidR="00DC2AAB" w:rsidRPr="00175F20">
        <w:rPr>
          <w:rFonts w:ascii="Century Gothic" w:eastAsia="Century Gothic" w:hAnsi="Century Gothic" w:cs="Century Gothic"/>
        </w:rPr>
        <w:t xml:space="preserve">— </w:t>
      </w:r>
      <w:r w:rsidR="003F08F2">
        <w:rPr>
          <w:rFonts w:ascii="Century Gothic" w:eastAsia="Century Gothic" w:hAnsi="Century Gothic" w:cs="Century Gothic"/>
        </w:rPr>
        <w:t xml:space="preserve">Uponor is </w:t>
      </w:r>
      <w:r w:rsidR="0091670D">
        <w:rPr>
          <w:rFonts w:ascii="Century Gothic" w:eastAsia="Century Gothic" w:hAnsi="Century Gothic" w:cs="Century Gothic"/>
        </w:rPr>
        <w:t xml:space="preserve">continuing to innovate in the residential radiant market with </w:t>
      </w:r>
      <w:r w:rsidR="00EC0D1D">
        <w:rPr>
          <w:rFonts w:ascii="Century Gothic" w:eastAsia="Century Gothic" w:hAnsi="Century Gothic" w:cs="Century Gothic"/>
        </w:rPr>
        <w:t>the launch of its newest radiant panel — Xpress Trak</w:t>
      </w:r>
      <w:r w:rsidR="00EC0D1D" w:rsidRPr="007C2F17">
        <w:rPr>
          <w:rFonts w:ascii="Century Gothic" w:eastAsia="Century Gothic" w:hAnsi="Century Gothic" w:cs="Century Gothic"/>
          <w:vertAlign w:val="superscript"/>
        </w:rPr>
        <w:t>™</w:t>
      </w:r>
      <w:r w:rsidR="00EC0D1D">
        <w:rPr>
          <w:rFonts w:ascii="Century Gothic" w:eastAsia="Century Gothic" w:hAnsi="Century Gothic" w:cs="Century Gothic"/>
        </w:rPr>
        <w:t xml:space="preserve">. </w:t>
      </w:r>
      <w:r w:rsidR="0000784A">
        <w:rPr>
          <w:rFonts w:ascii="Century Gothic" w:eastAsia="Century Gothic" w:hAnsi="Century Gothic" w:cs="Century Gothic"/>
        </w:rPr>
        <w:t xml:space="preserve">Designed for </w:t>
      </w:r>
      <w:r w:rsidR="002F6C1B">
        <w:rPr>
          <w:rFonts w:ascii="Century Gothic" w:eastAsia="Century Gothic" w:hAnsi="Century Gothic" w:cs="Century Gothic"/>
        </w:rPr>
        <w:t xml:space="preserve">residential new construction and remodels, </w:t>
      </w:r>
      <w:r w:rsidR="009A1635">
        <w:rPr>
          <w:rFonts w:ascii="Century Gothic" w:eastAsia="Century Gothic" w:hAnsi="Century Gothic" w:cs="Century Gothic"/>
        </w:rPr>
        <w:t xml:space="preserve">Xpress Trak is a single-panel system with lightweight XPS foam at its core and </w:t>
      </w:r>
      <w:r w:rsidR="006F6C0C">
        <w:rPr>
          <w:rFonts w:ascii="Century Gothic" w:eastAsia="Century Gothic" w:hAnsi="Century Gothic" w:cs="Century Gothic"/>
        </w:rPr>
        <w:t>laminated aluminum around the</w:t>
      </w:r>
      <w:r w:rsidR="0050761B">
        <w:rPr>
          <w:rFonts w:ascii="Century Gothic" w:eastAsia="Century Gothic" w:hAnsi="Century Gothic" w:cs="Century Gothic"/>
        </w:rPr>
        <w:t xml:space="preserve"> entire</w:t>
      </w:r>
      <w:r w:rsidR="006F6C0C">
        <w:rPr>
          <w:rFonts w:ascii="Century Gothic" w:eastAsia="Century Gothic" w:hAnsi="Century Gothic" w:cs="Century Gothic"/>
        </w:rPr>
        <w:t xml:space="preserve"> surface to provide exceptional heat-transfer capability</w:t>
      </w:r>
      <w:r w:rsidR="00B91FB9" w:rsidRPr="007822F4">
        <w:rPr>
          <w:rFonts w:ascii="Century Gothic" w:eastAsia="Century Gothic" w:hAnsi="Century Gothic" w:cs="Century Gothic"/>
        </w:rPr>
        <w:t>.</w:t>
      </w:r>
    </w:p>
    <w:p w14:paraId="19E6412D" w14:textId="106E93DE" w:rsidR="007822F4" w:rsidRDefault="007822F4" w:rsidP="00313D92">
      <w:pPr>
        <w:spacing w:after="200" w:line="360" w:lineRule="auto"/>
        <w:ind w:firstLine="720"/>
        <w:rPr>
          <w:rFonts w:ascii="Century Gothic" w:hAnsi="Century Gothic" w:cs="Poppins-Regular"/>
          <w:color w:val="00000A"/>
          <w:lang w:val="en-US"/>
        </w:rPr>
      </w:pPr>
      <w:r w:rsidRPr="007822F4">
        <w:rPr>
          <w:rFonts w:ascii="Century Gothic" w:hAnsi="Century Gothic" w:cs="Poppins-Regular"/>
          <w:color w:val="00000A"/>
          <w:lang w:val="en-US"/>
        </w:rPr>
        <w:t xml:space="preserve">The XPS foam </w:t>
      </w:r>
      <w:r w:rsidR="00F176C4">
        <w:rPr>
          <w:rFonts w:ascii="Century Gothic" w:hAnsi="Century Gothic" w:cs="Poppins-Regular"/>
          <w:color w:val="00000A"/>
          <w:lang w:val="en-US"/>
        </w:rPr>
        <w:t xml:space="preserve">in Xpress Trak </w:t>
      </w:r>
      <w:r w:rsidR="009F0665">
        <w:rPr>
          <w:rFonts w:ascii="Century Gothic" w:hAnsi="Century Gothic" w:cs="Poppins-Regular"/>
          <w:color w:val="00000A"/>
          <w:lang w:val="en-US"/>
        </w:rPr>
        <w:t xml:space="preserve">provides numerous benefits for </w:t>
      </w:r>
      <w:r w:rsidR="003B39F3">
        <w:rPr>
          <w:rFonts w:ascii="Century Gothic" w:hAnsi="Century Gothic" w:cs="Poppins-Regular"/>
          <w:color w:val="00000A"/>
          <w:lang w:val="en-US"/>
        </w:rPr>
        <w:t xml:space="preserve">both </w:t>
      </w:r>
      <w:r w:rsidR="009F0665">
        <w:rPr>
          <w:rFonts w:ascii="Century Gothic" w:hAnsi="Century Gothic" w:cs="Poppins-Regular"/>
          <w:color w:val="00000A"/>
          <w:lang w:val="en-US"/>
        </w:rPr>
        <w:t>the installing contractor</w:t>
      </w:r>
      <w:r w:rsidR="003B39F3">
        <w:rPr>
          <w:rFonts w:ascii="Century Gothic" w:hAnsi="Century Gothic" w:cs="Poppins-Regular"/>
          <w:color w:val="00000A"/>
          <w:lang w:val="en-US"/>
        </w:rPr>
        <w:t xml:space="preserve"> and the </w:t>
      </w:r>
      <w:r w:rsidR="004A5866">
        <w:rPr>
          <w:rFonts w:ascii="Century Gothic" w:hAnsi="Century Gothic" w:cs="Poppins-Regular"/>
          <w:color w:val="00000A"/>
          <w:lang w:val="en-US"/>
        </w:rPr>
        <w:t>homeowner</w:t>
      </w:r>
      <w:r w:rsidR="009F0665">
        <w:rPr>
          <w:rFonts w:ascii="Century Gothic" w:hAnsi="Century Gothic" w:cs="Poppins-Regular"/>
          <w:color w:val="00000A"/>
          <w:lang w:val="en-US"/>
        </w:rPr>
        <w:t>, including:</w:t>
      </w:r>
    </w:p>
    <w:p w14:paraId="24AEBE74" w14:textId="36C959DD" w:rsidR="00DC7141" w:rsidRDefault="003B39F3" w:rsidP="00313D92">
      <w:pPr>
        <w:pStyle w:val="ListParagraph"/>
        <w:numPr>
          <w:ilvl w:val="0"/>
          <w:numId w:val="2"/>
        </w:numPr>
        <w:autoSpaceDE w:val="0"/>
        <w:autoSpaceDN w:val="0"/>
        <w:adjustRightInd w:val="0"/>
        <w:spacing w:after="200" w:line="360" w:lineRule="auto"/>
        <w:rPr>
          <w:rFonts w:ascii="Century Gothic" w:hAnsi="Century Gothic" w:cs="Poppins-Regular"/>
          <w:color w:val="00000A"/>
          <w:lang w:val="en-US"/>
        </w:rPr>
      </w:pPr>
      <w:r w:rsidRPr="00FC4B33">
        <w:rPr>
          <w:rFonts w:ascii="Century Gothic" w:hAnsi="Century Gothic" w:cs="Poppins-Regular"/>
          <w:color w:val="00000A"/>
          <w:lang w:val="en-US"/>
        </w:rPr>
        <w:t>Natural moisture resistance to eliminate caulking edges or panel grooves</w:t>
      </w:r>
      <w:r w:rsidR="00D517A2">
        <w:rPr>
          <w:rFonts w:ascii="Century Gothic" w:hAnsi="Century Gothic" w:cs="Poppins-Regular"/>
          <w:color w:val="00000A"/>
          <w:lang w:val="en-US"/>
        </w:rPr>
        <w:t xml:space="preserve"> for increased installation </w:t>
      </w:r>
      <w:r w:rsidR="004A5866">
        <w:rPr>
          <w:rFonts w:ascii="Century Gothic" w:hAnsi="Century Gothic" w:cs="Poppins-Regular"/>
          <w:color w:val="00000A"/>
          <w:lang w:val="en-US"/>
        </w:rPr>
        <w:t>efficiencies</w:t>
      </w:r>
    </w:p>
    <w:p w14:paraId="011326C2" w14:textId="314C1A71" w:rsidR="00DC7141" w:rsidRDefault="007F3020" w:rsidP="00313D92">
      <w:pPr>
        <w:pStyle w:val="ListParagraph"/>
        <w:numPr>
          <w:ilvl w:val="0"/>
          <w:numId w:val="2"/>
        </w:numPr>
        <w:autoSpaceDE w:val="0"/>
        <w:autoSpaceDN w:val="0"/>
        <w:adjustRightInd w:val="0"/>
        <w:spacing w:after="200" w:line="360" w:lineRule="auto"/>
        <w:rPr>
          <w:rFonts w:ascii="Century Gothic" w:hAnsi="Century Gothic" w:cs="Poppins-Regular"/>
          <w:color w:val="00000A"/>
          <w:lang w:val="en-US"/>
        </w:rPr>
      </w:pPr>
      <w:r>
        <w:rPr>
          <w:rFonts w:ascii="Century Gothic" w:hAnsi="Century Gothic" w:cs="Poppins-Regular"/>
          <w:color w:val="00000A"/>
          <w:lang w:val="en-US"/>
        </w:rPr>
        <w:t xml:space="preserve">No </w:t>
      </w:r>
      <w:r w:rsidR="000A4D4C">
        <w:rPr>
          <w:rFonts w:ascii="Century Gothic" w:hAnsi="Century Gothic" w:cs="Poppins-Regular"/>
          <w:color w:val="00000A"/>
          <w:lang w:val="en-US"/>
        </w:rPr>
        <w:t xml:space="preserve">insulation needed in </w:t>
      </w:r>
      <w:r w:rsidR="00DC7141" w:rsidRPr="002B577C">
        <w:rPr>
          <w:rFonts w:ascii="Century Gothic" w:hAnsi="Century Gothic" w:cs="Poppins-Regular"/>
          <w:color w:val="00000A"/>
          <w:lang w:val="en-US"/>
        </w:rPr>
        <w:t>joist space below the</w:t>
      </w:r>
      <w:r w:rsidR="002B577C">
        <w:rPr>
          <w:rFonts w:ascii="Century Gothic" w:hAnsi="Century Gothic" w:cs="Poppins-Regular"/>
          <w:color w:val="00000A"/>
          <w:lang w:val="en-US"/>
        </w:rPr>
        <w:t xml:space="preserve"> </w:t>
      </w:r>
      <w:r w:rsidR="00DC7141" w:rsidRPr="002B577C">
        <w:rPr>
          <w:rFonts w:ascii="Century Gothic" w:hAnsi="Century Gothic" w:cs="Poppins-Regular"/>
          <w:color w:val="00000A"/>
          <w:lang w:val="en-US"/>
        </w:rPr>
        <w:t>subfloor, saving labor time and</w:t>
      </w:r>
      <w:r w:rsidR="002B577C">
        <w:rPr>
          <w:rFonts w:ascii="Century Gothic" w:hAnsi="Century Gothic" w:cs="Poppins-Regular"/>
          <w:color w:val="00000A"/>
          <w:lang w:val="en-US"/>
        </w:rPr>
        <w:t xml:space="preserve"> </w:t>
      </w:r>
      <w:r w:rsidR="00DC7141" w:rsidRPr="002B577C">
        <w:rPr>
          <w:rFonts w:ascii="Century Gothic" w:hAnsi="Century Gothic" w:cs="Poppins-Regular"/>
          <w:color w:val="00000A"/>
          <w:lang w:val="en-US"/>
        </w:rPr>
        <w:t>materials costs</w:t>
      </w:r>
    </w:p>
    <w:p w14:paraId="5194D5F8" w14:textId="2A28426F" w:rsidR="00DD6E5D" w:rsidRPr="00050520" w:rsidRDefault="00DD6E5D" w:rsidP="00DD6E5D">
      <w:pPr>
        <w:pStyle w:val="ListParagraph"/>
        <w:numPr>
          <w:ilvl w:val="0"/>
          <w:numId w:val="2"/>
        </w:numPr>
        <w:autoSpaceDE w:val="0"/>
        <w:autoSpaceDN w:val="0"/>
        <w:adjustRightInd w:val="0"/>
        <w:spacing w:after="200" w:line="360" w:lineRule="auto"/>
        <w:rPr>
          <w:rFonts w:ascii="Century Gothic" w:hAnsi="Century Gothic" w:cs="Poppins-Regular"/>
          <w:color w:val="00000A"/>
          <w:lang w:val="en-US"/>
        </w:rPr>
      </w:pPr>
      <w:r w:rsidRPr="00050520">
        <w:rPr>
          <w:rFonts w:ascii="Century Gothic" w:hAnsi="Century Gothic" w:cs="Poppins-Regular"/>
          <w:color w:val="00000A"/>
          <w:lang w:val="en-US"/>
        </w:rPr>
        <w:t xml:space="preserve">Compressive strength of 49 psi </w:t>
      </w:r>
      <w:r w:rsidR="007C2F17">
        <w:rPr>
          <w:rFonts w:ascii="Century Gothic" w:hAnsi="Century Gothic" w:cs="Poppins-Regular"/>
          <w:color w:val="00000A"/>
          <w:lang w:val="en-US"/>
        </w:rPr>
        <w:t xml:space="preserve">(pounds per square inch) </w:t>
      </w:r>
      <w:r w:rsidRPr="00050520">
        <w:rPr>
          <w:rFonts w:ascii="Century Gothic" w:hAnsi="Century Gothic" w:cs="Poppins-Regular"/>
          <w:color w:val="00000A"/>
          <w:lang w:val="en-US"/>
        </w:rPr>
        <w:t>to eliminate floor deflection</w:t>
      </w:r>
    </w:p>
    <w:p w14:paraId="58D1979C" w14:textId="77777777" w:rsidR="003C36E4" w:rsidRDefault="00F9432A" w:rsidP="00313D92">
      <w:pPr>
        <w:pStyle w:val="ListParagraph"/>
        <w:numPr>
          <w:ilvl w:val="0"/>
          <w:numId w:val="2"/>
        </w:numPr>
        <w:autoSpaceDE w:val="0"/>
        <w:autoSpaceDN w:val="0"/>
        <w:adjustRightInd w:val="0"/>
        <w:spacing w:after="200" w:line="360" w:lineRule="auto"/>
        <w:rPr>
          <w:rFonts w:ascii="Century Gothic" w:hAnsi="Century Gothic" w:cs="Poppins-Regular"/>
          <w:color w:val="00000A"/>
          <w:lang w:val="en-US"/>
        </w:rPr>
      </w:pPr>
      <w:r w:rsidRPr="00DC7141">
        <w:rPr>
          <w:rFonts w:ascii="Century Gothic" w:hAnsi="Century Gothic" w:cs="Poppins-Regular"/>
          <w:color w:val="00000A"/>
          <w:lang w:val="en-US"/>
        </w:rPr>
        <w:t>Low</w:t>
      </w:r>
      <w:r>
        <w:rPr>
          <w:rFonts w:ascii="Century Gothic" w:hAnsi="Century Gothic" w:cs="Poppins-Regular"/>
          <w:color w:val="00000A"/>
          <w:lang w:val="en-US"/>
        </w:rPr>
        <w:t xml:space="preserve">er </w:t>
      </w:r>
      <w:r w:rsidRPr="00DC7141">
        <w:rPr>
          <w:rFonts w:ascii="Century Gothic" w:hAnsi="Century Gothic" w:cs="Poppins-Regular"/>
          <w:color w:val="00000A"/>
          <w:lang w:val="en-US"/>
        </w:rPr>
        <w:t>mass for faster response times to improve system performance</w:t>
      </w:r>
    </w:p>
    <w:p w14:paraId="27C44379" w14:textId="79B2C6F1" w:rsidR="003C36E4" w:rsidRPr="00DF34AB" w:rsidRDefault="00577ED0" w:rsidP="00313D92">
      <w:pPr>
        <w:pStyle w:val="ListParagraph"/>
        <w:numPr>
          <w:ilvl w:val="0"/>
          <w:numId w:val="2"/>
        </w:numPr>
        <w:autoSpaceDE w:val="0"/>
        <w:autoSpaceDN w:val="0"/>
        <w:adjustRightInd w:val="0"/>
        <w:spacing w:after="200" w:line="360" w:lineRule="auto"/>
        <w:rPr>
          <w:rFonts w:ascii="Century Gothic" w:hAnsi="Century Gothic" w:cs="Poppins-Regular"/>
          <w:color w:val="00000A"/>
          <w:lang w:val="en-US"/>
        </w:rPr>
      </w:pPr>
      <w:r>
        <w:rPr>
          <w:rFonts w:ascii="Century Gothic" w:hAnsi="Century Gothic" w:cs="Poppins-Regular"/>
          <w:color w:val="00000A"/>
          <w:lang w:val="en-US"/>
        </w:rPr>
        <w:t>A</w:t>
      </w:r>
      <w:r w:rsidR="00DF34AB" w:rsidRPr="00DF34AB">
        <w:rPr>
          <w:rFonts w:ascii="Century Gothic" w:hAnsi="Century Gothic" w:cs="Poppins-Regular"/>
          <w:color w:val="00000A"/>
          <w:lang w:val="en-US"/>
        </w:rPr>
        <w:t xml:space="preserve">n </w:t>
      </w:r>
      <w:r w:rsidR="003C36E4" w:rsidRPr="00DF34AB">
        <w:rPr>
          <w:rFonts w:ascii="Century Gothic" w:hAnsi="Century Gothic" w:cs="Poppins-Regular"/>
          <w:color w:val="00000A"/>
          <w:lang w:val="en-US"/>
        </w:rPr>
        <w:t xml:space="preserve">R-value </w:t>
      </w:r>
      <w:r w:rsidR="00DF34AB" w:rsidRPr="00DF34AB">
        <w:rPr>
          <w:rFonts w:ascii="Century Gothic" w:hAnsi="Century Gothic" w:cs="Poppins-Regular"/>
          <w:color w:val="00000A"/>
          <w:lang w:val="en-US"/>
        </w:rPr>
        <w:t xml:space="preserve">of </w:t>
      </w:r>
      <w:r w:rsidR="003C36E4" w:rsidRPr="00DF34AB">
        <w:rPr>
          <w:rFonts w:ascii="Century Gothic" w:hAnsi="Century Gothic" w:cs="Poppins-Regular"/>
          <w:color w:val="00000A"/>
          <w:lang w:val="en-US"/>
        </w:rPr>
        <w:t xml:space="preserve">3.13 </w:t>
      </w:r>
      <w:r w:rsidR="006058AF">
        <w:rPr>
          <w:rFonts w:ascii="Century Gothic" w:hAnsi="Century Gothic" w:cs="Poppins-Regular"/>
          <w:color w:val="00000A"/>
          <w:lang w:val="en-US"/>
        </w:rPr>
        <w:t xml:space="preserve">that </w:t>
      </w:r>
      <w:r w:rsidR="003C36E4" w:rsidRPr="00DF34AB">
        <w:rPr>
          <w:rFonts w:ascii="Century Gothic" w:hAnsi="Century Gothic" w:cs="Poppins-Regular"/>
          <w:color w:val="00000A"/>
          <w:lang w:val="en-US"/>
        </w:rPr>
        <w:t>allow</w:t>
      </w:r>
      <w:r w:rsidR="006058AF">
        <w:rPr>
          <w:rFonts w:ascii="Century Gothic" w:hAnsi="Century Gothic" w:cs="Poppins-Regular"/>
          <w:color w:val="00000A"/>
          <w:lang w:val="en-US"/>
        </w:rPr>
        <w:t>s</w:t>
      </w:r>
      <w:r w:rsidR="00DF34AB" w:rsidRPr="00DF34AB">
        <w:rPr>
          <w:rFonts w:ascii="Century Gothic" w:hAnsi="Century Gothic" w:cs="Poppins-Regular"/>
          <w:color w:val="00000A"/>
          <w:lang w:val="en-US"/>
        </w:rPr>
        <w:t xml:space="preserve"> </w:t>
      </w:r>
      <w:r w:rsidR="003C36E4" w:rsidRPr="00DF34AB">
        <w:rPr>
          <w:rFonts w:ascii="Century Gothic" w:hAnsi="Century Gothic" w:cs="Poppins-Regular"/>
          <w:color w:val="00000A"/>
          <w:lang w:val="en-US"/>
        </w:rPr>
        <w:t>energy use to heat the space rather</w:t>
      </w:r>
      <w:r w:rsidR="00DF34AB" w:rsidRPr="00DF34AB">
        <w:rPr>
          <w:rFonts w:ascii="Century Gothic" w:hAnsi="Century Gothic" w:cs="Poppins-Regular"/>
          <w:color w:val="00000A"/>
          <w:lang w:val="en-US"/>
        </w:rPr>
        <w:t xml:space="preserve"> </w:t>
      </w:r>
      <w:r w:rsidR="003C36E4" w:rsidRPr="00DF34AB">
        <w:rPr>
          <w:rFonts w:ascii="Century Gothic" w:hAnsi="Century Gothic" w:cs="Poppins-Regular"/>
          <w:color w:val="00000A"/>
          <w:lang w:val="en-US"/>
        </w:rPr>
        <w:t>than charging and storing energy into</w:t>
      </w:r>
      <w:r w:rsidR="00DF34AB" w:rsidRPr="00DF34AB">
        <w:rPr>
          <w:rFonts w:ascii="Century Gothic" w:hAnsi="Century Gothic" w:cs="Poppins-Regular"/>
          <w:color w:val="00000A"/>
          <w:lang w:val="en-US"/>
        </w:rPr>
        <w:t xml:space="preserve"> </w:t>
      </w:r>
      <w:r w:rsidR="003C36E4" w:rsidRPr="00DF34AB">
        <w:rPr>
          <w:rFonts w:ascii="Century Gothic" w:hAnsi="Century Gothic" w:cs="Poppins-Regular"/>
          <w:color w:val="00000A"/>
          <w:lang w:val="en-US"/>
        </w:rPr>
        <w:t>the panel</w:t>
      </w:r>
    </w:p>
    <w:p w14:paraId="0B5619A6" w14:textId="5915EFAE" w:rsidR="001E58DF" w:rsidRPr="007822F4" w:rsidRDefault="002B577C" w:rsidP="00313D92">
      <w:pPr>
        <w:spacing w:before="240" w:after="200" w:line="360" w:lineRule="auto"/>
        <w:ind w:firstLine="720"/>
        <w:rPr>
          <w:rFonts w:ascii="Century Gothic" w:eastAsia="Century Gothic" w:hAnsi="Century Gothic" w:cs="Century Gothic"/>
        </w:rPr>
      </w:pPr>
      <w:r w:rsidRPr="2DBBB0A8">
        <w:rPr>
          <w:rFonts w:ascii="Century Gothic" w:eastAsia="Century Gothic" w:hAnsi="Century Gothic" w:cs="Century Gothic"/>
        </w:rPr>
        <w:t xml:space="preserve">Xpress Trak is designed for use with 5/16" </w:t>
      </w:r>
      <w:proofErr w:type="spellStart"/>
      <w:r w:rsidRPr="2DBBB0A8">
        <w:rPr>
          <w:rFonts w:ascii="Century Gothic" w:eastAsia="Century Gothic" w:hAnsi="Century Gothic" w:cs="Century Gothic"/>
        </w:rPr>
        <w:t>Wirsbo</w:t>
      </w:r>
      <w:proofErr w:type="spellEnd"/>
      <w:r w:rsidRPr="2DBBB0A8">
        <w:rPr>
          <w:rFonts w:ascii="Century Gothic" w:eastAsia="Century Gothic" w:hAnsi="Century Gothic" w:cs="Century Gothic"/>
        </w:rPr>
        <w:t xml:space="preserve"> </w:t>
      </w:r>
      <w:proofErr w:type="spellStart"/>
      <w:r w:rsidRPr="2DBBB0A8">
        <w:rPr>
          <w:rFonts w:ascii="Century Gothic" w:eastAsia="Century Gothic" w:hAnsi="Century Gothic" w:cs="Century Gothic"/>
        </w:rPr>
        <w:t>hePEX</w:t>
      </w:r>
      <w:proofErr w:type="spellEnd"/>
      <w:r w:rsidR="007C2F17" w:rsidRPr="007C2F17">
        <w:rPr>
          <w:rFonts w:ascii="Century Gothic" w:eastAsia="Century Gothic" w:hAnsi="Century Gothic" w:cs="Century Gothic"/>
          <w:vertAlign w:val="superscript"/>
        </w:rPr>
        <w:t>™</w:t>
      </w:r>
      <w:r w:rsidRPr="2DBBB0A8">
        <w:rPr>
          <w:rFonts w:ascii="Century Gothic" w:eastAsia="Century Gothic" w:hAnsi="Century Gothic" w:cs="Century Gothic"/>
        </w:rPr>
        <w:t xml:space="preserve"> oxygen-barrier PEX-a pipe and includes a low, </w:t>
      </w:r>
      <w:r w:rsidR="54456771" w:rsidRPr="2DBBB0A8">
        <w:rPr>
          <w:rFonts w:ascii="Century Gothic" w:eastAsia="Century Gothic" w:hAnsi="Century Gothic" w:cs="Century Gothic"/>
        </w:rPr>
        <w:t>5/8</w:t>
      </w:r>
      <w:r w:rsidR="00762720">
        <w:rPr>
          <w:rFonts w:ascii="Century Gothic" w:eastAsia="Century Gothic" w:hAnsi="Century Gothic" w:cs="Century Gothic"/>
        </w:rPr>
        <w:t>"</w:t>
      </w:r>
      <w:r w:rsidRPr="2DBBB0A8">
        <w:rPr>
          <w:rFonts w:ascii="Century Gothic" w:eastAsia="Century Gothic" w:hAnsi="Century Gothic" w:cs="Century Gothic"/>
        </w:rPr>
        <w:t xml:space="preserve"> profile to minimize construction in remodel projects</w:t>
      </w:r>
      <w:r w:rsidR="007C2F17">
        <w:rPr>
          <w:rFonts w:ascii="Century Gothic" w:eastAsia="Century Gothic" w:hAnsi="Century Gothic" w:cs="Century Gothic"/>
        </w:rPr>
        <w:t>,</w:t>
      </w:r>
      <w:r w:rsidRPr="2DBBB0A8">
        <w:rPr>
          <w:rFonts w:ascii="Century Gothic" w:eastAsia="Century Gothic" w:hAnsi="Century Gothic" w:cs="Century Gothic"/>
        </w:rPr>
        <w:t xml:space="preserve"> as well as 6" on-center pipe spacing to accurately meet residential radiant application needs.</w:t>
      </w:r>
      <w:r w:rsidR="00792243" w:rsidRPr="2DBBB0A8">
        <w:rPr>
          <w:rFonts w:ascii="Century Gothic" w:eastAsia="Century Gothic" w:hAnsi="Century Gothic" w:cs="Century Gothic"/>
        </w:rPr>
        <w:t xml:space="preserve"> The panels work well under most floor coverings, including </w:t>
      </w:r>
      <w:r w:rsidR="000E6FBB" w:rsidRPr="2DBBB0A8">
        <w:rPr>
          <w:rFonts w:ascii="Century Gothic" w:eastAsia="Century Gothic" w:hAnsi="Century Gothic" w:cs="Century Gothic"/>
        </w:rPr>
        <w:t>hardwood, carpet, tile, linoleum, and luxury vinyl tile or plank.</w:t>
      </w:r>
      <w:r w:rsidR="00205794" w:rsidRPr="2DBBB0A8">
        <w:rPr>
          <w:rFonts w:ascii="Century Gothic" w:eastAsia="Century Gothic" w:hAnsi="Century Gothic" w:cs="Century Gothic"/>
        </w:rPr>
        <w:t xml:space="preserve"> </w:t>
      </w:r>
      <w:r w:rsidR="007822F4" w:rsidRPr="2DBBB0A8">
        <w:rPr>
          <w:rFonts w:ascii="Century Gothic" w:hAnsi="Century Gothic" w:cs="Poppins-Regular"/>
          <w:color w:val="00000A"/>
          <w:lang w:val="en-US"/>
        </w:rPr>
        <w:t xml:space="preserve">Additionally, </w:t>
      </w:r>
      <w:r w:rsidR="003D74F0" w:rsidRPr="2DBBB0A8">
        <w:rPr>
          <w:rFonts w:ascii="Century Gothic" w:hAnsi="Century Gothic" w:cs="Poppins-Regular"/>
          <w:color w:val="00000A"/>
          <w:lang w:val="en-US"/>
        </w:rPr>
        <w:t xml:space="preserve">the product features </w:t>
      </w:r>
      <w:r w:rsidR="00101F31" w:rsidRPr="2DBBB0A8">
        <w:rPr>
          <w:rFonts w:ascii="Century Gothic" w:hAnsi="Century Gothic" w:cs="Poppins-Regular"/>
          <w:color w:val="00000A"/>
          <w:lang w:val="en-US"/>
        </w:rPr>
        <w:t>s</w:t>
      </w:r>
      <w:r w:rsidR="001E58DF" w:rsidRPr="2DBBB0A8">
        <w:rPr>
          <w:rFonts w:ascii="Century Gothic" w:hAnsi="Century Gothic" w:cs="Poppins-Regular"/>
          <w:color w:val="00000A"/>
          <w:lang w:val="en-US"/>
        </w:rPr>
        <w:t xml:space="preserve">traight runs and return bends </w:t>
      </w:r>
      <w:r w:rsidR="002314C8" w:rsidRPr="2DBBB0A8">
        <w:rPr>
          <w:rFonts w:ascii="Century Gothic" w:hAnsi="Century Gothic" w:cs="Poppins-Regular"/>
          <w:color w:val="00000A"/>
          <w:lang w:val="en-US"/>
        </w:rPr>
        <w:t xml:space="preserve">integrated </w:t>
      </w:r>
      <w:r w:rsidR="001E58DF" w:rsidRPr="2DBBB0A8">
        <w:rPr>
          <w:rFonts w:ascii="Century Gothic" w:hAnsi="Century Gothic" w:cs="Poppins-Regular"/>
          <w:color w:val="00000A"/>
          <w:lang w:val="en-US"/>
        </w:rPr>
        <w:t>in</w:t>
      </w:r>
      <w:r w:rsidR="003D74F0" w:rsidRPr="2DBBB0A8">
        <w:rPr>
          <w:rFonts w:ascii="Century Gothic" w:hAnsi="Century Gothic" w:cs="Poppins-Regular"/>
          <w:color w:val="00000A"/>
          <w:lang w:val="en-US"/>
        </w:rPr>
        <w:t>to</w:t>
      </w:r>
      <w:r w:rsidR="001E58DF" w:rsidRPr="2DBBB0A8">
        <w:rPr>
          <w:rFonts w:ascii="Century Gothic" w:eastAsia="Century Gothic" w:hAnsi="Century Gothic" w:cs="Century Gothic"/>
        </w:rPr>
        <w:t xml:space="preserve"> </w:t>
      </w:r>
      <w:r w:rsidR="001E58DF" w:rsidRPr="2DBBB0A8">
        <w:rPr>
          <w:rFonts w:ascii="Century Gothic" w:hAnsi="Century Gothic" w:cs="Poppins-Regular"/>
          <w:color w:val="00000A"/>
          <w:lang w:val="en-US"/>
        </w:rPr>
        <w:t>one panel</w:t>
      </w:r>
      <w:r w:rsidR="00205794" w:rsidRPr="2DBBB0A8">
        <w:rPr>
          <w:rFonts w:ascii="Century Gothic" w:hAnsi="Century Gothic" w:cs="Poppins-Regular"/>
          <w:color w:val="00000A"/>
          <w:lang w:val="en-US"/>
        </w:rPr>
        <w:t xml:space="preserve"> for faster, easier ordering and installation</w:t>
      </w:r>
      <w:r w:rsidR="002314C8" w:rsidRPr="2DBBB0A8">
        <w:rPr>
          <w:rFonts w:ascii="Century Gothic" w:hAnsi="Century Gothic" w:cs="Poppins-Regular"/>
          <w:color w:val="00000A"/>
          <w:lang w:val="en-US"/>
        </w:rPr>
        <w:t>.</w:t>
      </w:r>
    </w:p>
    <w:p w14:paraId="768B0F59" w14:textId="0CE9F101" w:rsidR="00E84F73" w:rsidRPr="009F19A8" w:rsidRDefault="00E84F73" w:rsidP="00E84F73">
      <w:pPr>
        <w:spacing w:after="200" w:line="360" w:lineRule="auto"/>
        <w:ind w:firstLine="720"/>
        <w:rPr>
          <w:rFonts w:ascii="Century Gothic" w:hAnsi="Century Gothic"/>
        </w:rPr>
      </w:pPr>
      <w:r w:rsidRPr="2DBBB0A8">
        <w:rPr>
          <w:rFonts w:ascii="Century Gothic" w:hAnsi="Century Gothic"/>
        </w:rPr>
        <w:lastRenderedPageBreak/>
        <w:t>“</w:t>
      </w:r>
      <w:r w:rsidR="00693286" w:rsidRPr="2DBBB0A8">
        <w:rPr>
          <w:rFonts w:ascii="Century Gothic" w:hAnsi="Century Gothic"/>
        </w:rPr>
        <w:t>With more than 40 years in the radiant market</w:t>
      </w:r>
      <w:r w:rsidR="0094562E" w:rsidRPr="2DBBB0A8">
        <w:rPr>
          <w:rFonts w:ascii="Century Gothic" w:hAnsi="Century Gothic"/>
        </w:rPr>
        <w:t>, we</w:t>
      </w:r>
      <w:r w:rsidR="00631660" w:rsidRPr="2DBBB0A8">
        <w:rPr>
          <w:rFonts w:ascii="Century Gothic" w:hAnsi="Century Gothic"/>
        </w:rPr>
        <w:t xml:space="preserve"> a</w:t>
      </w:r>
      <w:r w:rsidR="0094562E" w:rsidRPr="2DBBB0A8">
        <w:rPr>
          <w:rFonts w:ascii="Century Gothic" w:hAnsi="Century Gothic"/>
        </w:rPr>
        <w:t>re passionate about innovations</w:t>
      </w:r>
      <w:r w:rsidR="00CF1E09" w:rsidRPr="2DBBB0A8">
        <w:rPr>
          <w:rFonts w:ascii="Century Gothic" w:hAnsi="Century Gothic"/>
        </w:rPr>
        <w:t xml:space="preserve"> that advance the industry</w:t>
      </w:r>
      <w:r w:rsidRPr="2DBBB0A8">
        <w:rPr>
          <w:rFonts w:ascii="Century Gothic" w:hAnsi="Century Gothic"/>
        </w:rPr>
        <w:t xml:space="preserve">,” says </w:t>
      </w:r>
      <w:r w:rsidRPr="2DBBB0A8">
        <w:rPr>
          <w:rFonts w:ascii="Century Gothic" w:hAnsi="Century Gothic"/>
          <w:b/>
          <w:bCs/>
        </w:rPr>
        <w:t>Aaron Stotko</w:t>
      </w:r>
      <w:r w:rsidRPr="2DBBB0A8">
        <w:rPr>
          <w:rFonts w:ascii="Century Gothic" w:hAnsi="Century Gothic"/>
        </w:rPr>
        <w:t>, director, Segment Marketing, at Uponor. “</w:t>
      </w:r>
      <w:r w:rsidR="00660639">
        <w:rPr>
          <w:rFonts w:ascii="Century Gothic" w:hAnsi="Century Gothic"/>
        </w:rPr>
        <w:t>By l</w:t>
      </w:r>
      <w:r w:rsidR="00FC47E7" w:rsidRPr="2DBBB0A8">
        <w:rPr>
          <w:rFonts w:ascii="Century Gothic" w:hAnsi="Century Gothic"/>
        </w:rPr>
        <w:t>aunching</w:t>
      </w:r>
      <w:r w:rsidR="0094562E" w:rsidRPr="2DBBB0A8">
        <w:rPr>
          <w:rFonts w:ascii="Century Gothic" w:hAnsi="Century Gothic"/>
        </w:rPr>
        <w:t xml:space="preserve"> </w:t>
      </w:r>
      <w:r w:rsidR="00BF352D" w:rsidRPr="2DBBB0A8">
        <w:rPr>
          <w:rFonts w:ascii="Century Gothic" w:hAnsi="Century Gothic"/>
        </w:rPr>
        <w:t>Xpress Trak</w:t>
      </w:r>
      <w:r w:rsidR="00026CB6" w:rsidRPr="2DBBB0A8">
        <w:rPr>
          <w:rFonts w:ascii="Century Gothic" w:hAnsi="Century Gothic"/>
        </w:rPr>
        <w:t>, which provide</w:t>
      </w:r>
      <w:r w:rsidR="00130738" w:rsidRPr="2DBBB0A8">
        <w:rPr>
          <w:rFonts w:ascii="Century Gothic" w:hAnsi="Century Gothic"/>
        </w:rPr>
        <w:t>s</w:t>
      </w:r>
      <w:r w:rsidR="00026CB6" w:rsidRPr="2DBBB0A8">
        <w:rPr>
          <w:rFonts w:ascii="Century Gothic" w:hAnsi="Century Gothic"/>
        </w:rPr>
        <w:t xml:space="preserve"> </w:t>
      </w:r>
      <w:r w:rsidR="00130738" w:rsidRPr="2DBBB0A8">
        <w:rPr>
          <w:rFonts w:ascii="Century Gothic" w:hAnsi="Century Gothic"/>
        </w:rPr>
        <w:t>an</w:t>
      </w:r>
      <w:r w:rsidR="00587C42" w:rsidRPr="2DBBB0A8">
        <w:rPr>
          <w:rFonts w:ascii="Century Gothic" w:hAnsi="Century Gothic"/>
        </w:rPr>
        <w:t xml:space="preserve"> ideal</w:t>
      </w:r>
      <w:r w:rsidR="00DF2B03" w:rsidRPr="2DBBB0A8">
        <w:rPr>
          <w:rFonts w:ascii="Century Gothic" w:hAnsi="Century Gothic"/>
        </w:rPr>
        <w:t xml:space="preserve"> complement </w:t>
      </w:r>
      <w:r w:rsidR="00222542" w:rsidRPr="2DBBB0A8">
        <w:rPr>
          <w:rFonts w:ascii="Century Gothic" w:hAnsi="Century Gothic"/>
        </w:rPr>
        <w:t xml:space="preserve">to </w:t>
      </w:r>
      <w:r w:rsidR="00DF2B03" w:rsidRPr="2DBBB0A8">
        <w:rPr>
          <w:rFonts w:ascii="Century Gothic" w:hAnsi="Century Gothic"/>
        </w:rPr>
        <w:t>our new Smatrix Pulse wireless radiant and air-side control system</w:t>
      </w:r>
      <w:r w:rsidR="00BF352D" w:rsidRPr="2DBBB0A8">
        <w:rPr>
          <w:rFonts w:ascii="Century Gothic" w:hAnsi="Century Gothic"/>
        </w:rPr>
        <w:t xml:space="preserve">, </w:t>
      </w:r>
      <w:r w:rsidR="00603B8A">
        <w:rPr>
          <w:rFonts w:ascii="Century Gothic" w:hAnsi="Century Gothic"/>
        </w:rPr>
        <w:t xml:space="preserve">installers will </w:t>
      </w:r>
      <w:r w:rsidR="00B34A3C">
        <w:rPr>
          <w:rFonts w:ascii="Century Gothic" w:hAnsi="Century Gothic"/>
        </w:rPr>
        <w:t>now have</w:t>
      </w:r>
      <w:r w:rsidR="002407B8" w:rsidRPr="2DBBB0A8">
        <w:rPr>
          <w:rFonts w:ascii="Century Gothic" w:hAnsi="Century Gothic"/>
        </w:rPr>
        <w:t xml:space="preserve"> a </w:t>
      </w:r>
      <w:r w:rsidR="00A4048B" w:rsidRPr="2DBBB0A8">
        <w:rPr>
          <w:rFonts w:ascii="Century Gothic" w:hAnsi="Century Gothic"/>
        </w:rPr>
        <w:t>comprehensive</w:t>
      </w:r>
      <w:r w:rsidR="002407B8" w:rsidRPr="2DBBB0A8">
        <w:rPr>
          <w:rFonts w:ascii="Century Gothic" w:hAnsi="Century Gothic"/>
        </w:rPr>
        <w:t xml:space="preserve"> solution that </w:t>
      </w:r>
      <w:r w:rsidR="00805E87" w:rsidRPr="2DBBB0A8">
        <w:rPr>
          <w:rFonts w:ascii="Century Gothic" w:hAnsi="Century Gothic"/>
        </w:rPr>
        <w:t>can</w:t>
      </w:r>
      <w:r w:rsidR="002407B8" w:rsidRPr="2DBBB0A8">
        <w:rPr>
          <w:rFonts w:ascii="Century Gothic" w:hAnsi="Century Gothic"/>
        </w:rPr>
        <w:t xml:space="preserve"> help increase e</w:t>
      </w:r>
      <w:r w:rsidR="00501CF0" w:rsidRPr="2DBBB0A8">
        <w:rPr>
          <w:rFonts w:ascii="Century Gothic" w:hAnsi="Century Gothic"/>
        </w:rPr>
        <w:t xml:space="preserve">fficiencies, productivity, and profitability in their </w:t>
      </w:r>
      <w:r w:rsidR="002407B8" w:rsidRPr="2DBBB0A8">
        <w:rPr>
          <w:rFonts w:ascii="Century Gothic" w:hAnsi="Century Gothic"/>
        </w:rPr>
        <w:t xml:space="preserve">residential </w:t>
      </w:r>
      <w:r w:rsidR="00501CF0" w:rsidRPr="2DBBB0A8">
        <w:rPr>
          <w:rFonts w:ascii="Century Gothic" w:hAnsi="Century Gothic"/>
        </w:rPr>
        <w:t>projects.</w:t>
      </w:r>
      <w:r w:rsidRPr="2DBBB0A8">
        <w:rPr>
          <w:rFonts w:ascii="Century Gothic" w:hAnsi="Century Gothic"/>
        </w:rPr>
        <w:t>”</w:t>
      </w:r>
    </w:p>
    <w:p w14:paraId="308357CD" w14:textId="29AF8177" w:rsidR="00DB4BF9" w:rsidRDefault="00DB4BF9">
      <w:pPr>
        <w:spacing w:after="200" w:line="360" w:lineRule="auto"/>
        <w:ind w:firstLine="720"/>
        <w:rPr>
          <w:rFonts w:ascii="Century Gothic" w:eastAsia="Century Gothic" w:hAnsi="Century Gothic" w:cs="Century Gothic"/>
        </w:rPr>
      </w:pPr>
      <w:r w:rsidRPr="05BBAFC5">
        <w:rPr>
          <w:rFonts w:ascii="Century Gothic" w:eastAsia="Century Gothic" w:hAnsi="Century Gothic" w:cs="Century Gothic"/>
        </w:rPr>
        <w:t xml:space="preserve">For </w:t>
      </w:r>
      <w:r w:rsidR="005514CE" w:rsidRPr="05BBAFC5">
        <w:rPr>
          <w:rFonts w:ascii="Century Gothic" w:eastAsia="Century Gothic" w:hAnsi="Century Gothic" w:cs="Century Gothic"/>
        </w:rPr>
        <w:t>further details</w:t>
      </w:r>
      <w:r w:rsidR="00316DED" w:rsidRPr="05BBAFC5">
        <w:rPr>
          <w:rFonts w:ascii="Century Gothic" w:eastAsia="Century Gothic" w:hAnsi="Century Gothic" w:cs="Century Gothic"/>
        </w:rPr>
        <w:t xml:space="preserve"> about </w:t>
      </w:r>
      <w:r w:rsidR="00501CF0">
        <w:rPr>
          <w:rFonts w:ascii="Century Gothic" w:eastAsia="Century Gothic" w:hAnsi="Century Gothic" w:cs="Century Gothic"/>
        </w:rPr>
        <w:t>Xpress Trak</w:t>
      </w:r>
      <w:r w:rsidR="001013B4">
        <w:rPr>
          <w:rFonts w:ascii="Century Gothic" w:eastAsia="Century Gothic" w:hAnsi="Century Gothic" w:cs="Century Gothic"/>
        </w:rPr>
        <w:t xml:space="preserve">, check out this </w:t>
      </w:r>
      <w:hyperlink r:id="rId9" w:history="1">
        <w:r w:rsidR="005140AB">
          <w:rPr>
            <w:rStyle w:val="Hyperlink"/>
            <w:rFonts w:ascii="Century Gothic" w:hAnsi="Century Gothic"/>
          </w:rPr>
          <w:t>information</w:t>
        </w:r>
        <w:r w:rsidR="005140AB" w:rsidRPr="005553EC">
          <w:rPr>
            <w:rStyle w:val="Hyperlink"/>
            <w:rFonts w:ascii="Century Gothic" w:hAnsi="Century Gothic"/>
          </w:rPr>
          <w:t xml:space="preserve"> sheet</w:t>
        </w:r>
      </w:hyperlink>
      <w:r w:rsidR="001602F7">
        <w:rPr>
          <w:rFonts w:ascii="Century Gothic" w:eastAsia="Century Gothic" w:hAnsi="Century Gothic" w:cs="Century Gothic"/>
        </w:rPr>
        <w:t>. To see how quickly and easily Xpress Trak</w:t>
      </w:r>
      <w:r w:rsidR="0013797C">
        <w:rPr>
          <w:rFonts w:ascii="Century Gothic" w:eastAsia="Century Gothic" w:hAnsi="Century Gothic" w:cs="Century Gothic"/>
        </w:rPr>
        <w:t xml:space="preserve"> in</w:t>
      </w:r>
      <w:r w:rsidR="002A792E">
        <w:rPr>
          <w:rFonts w:ascii="Century Gothic" w:eastAsia="Century Gothic" w:hAnsi="Century Gothic" w:cs="Century Gothic"/>
        </w:rPr>
        <w:t>stalls in</w:t>
      </w:r>
      <w:r w:rsidR="0013797C">
        <w:rPr>
          <w:rFonts w:ascii="Century Gothic" w:eastAsia="Century Gothic" w:hAnsi="Century Gothic" w:cs="Century Gothic"/>
        </w:rPr>
        <w:t xml:space="preserve"> a residential radiant remodel</w:t>
      </w:r>
      <w:r w:rsidR="001602F7">
        <w:rPr>
          <w:rFonts w:ascii="Century Gothic" w:eastAsia="Century Gothic" w:hAnsi="Century Gothic" w:cs="Century Gothic"/>
        </w:rPr>
        <w:t xml:space="preserve">, </w:t>
      </w:r>
      <w:r w:rsidR="00F065E1">
        <w:rPr>
          <w:rFonts w:ascii="Century Gothic" w:eastAsia="Century Gothic" w:hAnsi="Century Gothic" w:cs="Century Gothic"/>
        </w:rPr>
        <w:t xml:space="preserve">watch this </w:t>
      </w:r>
      <w:hyperlink r:id="rId10" w:history="1">
        <w:r w:rsidR="00F065E1" w:rsidRPr="000D3A2C">
          <w:rPr>
            <w:rStyle w:val="Hyperlink"/>
            <w:rFonts w:ascii="Century Gothic" w:eastAsia="Century Gothic" w:hAnsi="Century Gothic" w:cs="Century Gothic"/>
          </w:rPr>
          <w:t>video</w:t>
        </w:r>
      </w:hyperlink>
      <w:r w:rsidR="001013B4">
        <w:rPr>
          <w:rFonts w:ascii="Century Gothic" w:eastAsia="Century Gothic" w:hAnsi="Century Gothic" w:cs="Century Gothic"/>
        </w:rPr>
        <w:t>. For</w:t>
      </w:r>
      <w:r w:rsidR="0090414A" w:rsidRPr="05BBAFC5">
        <w:rPr>
          <w:rFonts w:ascii="Century Gothic" w:eastAsia="Century Gothic" w:hAnsi="Century Gothic" w:cs="Century Gothic"/>
        </w:rPr>
        <w:t xml:space="preserve"> all other</w:t>
      </w:r>
      <w:r w:rsidR="00404F3A">
        <w:rPr>
          <w:rFonts w:ascii="Century Gothic" w:eastAsia="Century Gothic" w:hAnsi="Century Gothic" w:cs="Century Gothic"/>
        </w:rPr>
        <w:t xml:space="preserve"> </w:t>
      </w:r>
      <w:r w:rsidR="00A1432E" w:rsidRPr="05BBAFC5">
        <w:rPr>
          <w:rFonts w:ascii="Century Gothic" w:hAnsi="Century Gothic"/>
        </w:rPr>
        <w:t xml:space="preserve">products, systems, services, and solutions, visit </w:t>
      </w:r>
      <w:hyperlink r:id="rId11">
        <w:r w:rsidR="00A1432E" w:rsidRPr="05BBAFC5">
          <w:rPr>
            <w:rStyle w:val="Hyperlink"/>
            <w:rFonts w:ascii="Century Gothic" w:hAnsi="Century Gothic"/>
          </w:rPr>
          <w:t>uponor.com</w:t>
        </w:r>
      </w:hyperlink>
      <w:r w:rsidR="00A81E6B" w:rsidRPr="05BBAFC5">
        <w:rPr>
          <w:rFonts w:ascii="Century Gothic" w:hAnsi="Century Gothic"/>
        </w:rPr>
        <w:t>.</w:t>
      </w:r>
    </w:p>
    <w:p w14:paraId="452B6B09" w14:textId="77777777" w:rsidR="00452996" w:rsidRPr="008619B5" w:rsidRDefault="00452996" w:rsidP="00452996">
      <w:pPr>
        <w:spacing w:after="480"/>
        <w:jc w:val="center"/>
        <w:rPr>
          <w:rFonts w:ascii="Century Gothic" w:hAnsi="Century Gothic"/>
        </w:rPr>
        <w:sectPr w:rsidR="00452996" w:rsidRPr="008619B5" w:rsidSect="003377E1">
          <w:type w:val="continuous"/>
          <w:pgSz w:w="12240" w:h="15840"/>
          <w:pgMar w:top="720" w:right="1440" w:bottom="806" w:left="1440" w:header="720" w:footer="720" w:gutter="0"/>
          <w:pgNumType w:start="1"/>
          <w:cols w:space="720"/>
        </w:sectPr>
      </w:pPr>
      <w:r>
        <w:rPr>
          <w:rFonts w:ascii="Century Gothic" w:hAnsi="Century Gothic"/>
        </w:rPr>
        <w:t>###</w:t>
      </w:r>
    </w:p>
    <w:p w14:paraId="2DB60260" w14:textId="77777777" w:rsidR="00452996" w:rsidRPr="00CC4D29" w:rsidRDefault="00452996" w:rsidP="00452996">
      <w:pPr>
        <w:spacing w:before="240" w:after="120"/>
        <w:rPr>
          <w:rFonts w:ascii="Century Gothic" w:hAnsi="Century Gothic"/>
          <w:b/>
        </w:rPr>
      </w:pPr>
      <w:r w:rsidRPr="00CC4D29">
        <w:rPr>
          <w:rFonts w:ascii="Century Gothic" w:hAnsi="Century Gothic"/>
          <w:b/>
        </w:rPr>
        <w:t>Media contacts</w:t>
      </w:r>
    </w:p>
    <w:p w14:paraId="3A85E901" w14:textId="77777777" w:rsidR="00452996" w:rsidRPr="00CC4D29" w:rsidRDefault="00452996" w:rsidP="00452996">
      <w:pPr>
        <w:rPr>
          <w:rFonts w:ascii="Century Gothic" w:hAnsi="Century Gothic"/>
        </w:rPr>
      </w:pPr>
      <w:r w:rsidRPr="00CC4D29">
        <w:rPr>
          <w:rFonts w:ascii="Century Gothic" w:hAnsi="Century Gothic"/>
        </w:rPr>
        <w:t>Dave Sniadak</w:t>
      </w:r>
    </w:p>
    <w:p w14:paraId="3E4893D2" w14:textId="77777777" w:rsidR="00452996" w:rsidRPr="00CC4D29" w:rsidRDefault="00452996" w:rsidP="00452996">
      <w:pPr>
        <w:rPr>
          <w:rFonts w:ascii="Century Gothic" w:hAnsi="Century Gothic"/>
        </w:rPr>
      </w:pPr>
      <w:r w:rsidRPr="00CC4D29">
        <w:rPr>
          <w:rFonts w:ascii="Century Gothic" w:hAnsi="Century Gothic"/>
        </w:rPr>
        <w:t>Public Relations Manager, Uponor</w:t>
      </w:r>
    </w:p>
    <w:p w14:paraId="015BAB92" w14:textId="77777777" w:rsidR="00452996" w:rsidRPr="00CC4D29" w:rsidRDefault="00452996" w:rsidP="00452996">
      <w:pPr>
        <w:rPr>
          <w:rFonts w:ascii="Century Gothic" w:hAnsi="Century Gothic"/>
          <w:lang w:val="fr-CA"/>
        </w:rPr>
      </w:pPr>
      <w:r w:rsidRPr="00CC4D29">
        <w:rPr>
          <w:rFonts w:ascii="Century Gothic" w:hAnsi="Century Gothic"/>
          <w:b/>
          <w:lang w:val="fr-CA"/>
        </w:rPr>
        <w:t>T</w:t>
      </w:r>
      <w:r w:rsidRPr="00CC4D29">
        <w:rPr>
          <w:rFonts w:ascii="Century Gothic" w:hAnsi="Century Gothic"/>
          <w:lang w:val="fr-CA"/>
        </w:rPr>
        <w:t xml:space="preserve"> 612.297.1832</w:t>
      </w:r>
    </w:p>
    <w:p w14:paraId="34D1B012" w14:textId="77777777" w:rsidR="00452996" w:rsidRPr="00CC4D29" w:rsidRDefault="00452996" w:rsidP="00452996">
      <w:pPr>
        <w:rPr>
          <w:rFonts w:ascii="Century Gothic" w:hAnsi="Century Gothic"/>
          <w:lang w:val="fr-CA"/>
        </w:rPr>
      </w:pPr>
      <w:r w:rsidRPr="00CC4D29">
        <w:rPr>
          <w:rFonts w:ascii="Century Gothic" w:hAnsi="Century Gothic"/>
          <w:b/>
          <w:bCs/>
          <w:lang w:val="fr-CA"/>
        </w:rPr>
        <w:t xml:space="preserve">E </w:t>
      </w:r>
      <w:hyperlink r:id="rId12" w:history="1">
        <w:r w:rsidRPr="00C560B6">
          <w:rPr>
            <w:rStyle w:val="Hyperlink"/>
            <w:rFonts w:ascii="Century Gothic" w:hAnsi="Century Gothic"/>
            <w:lang w:val="fr-CA"/>
          </w:rPr>
          <w:t>dave.sniadak@uponor.com</w:t>
        </w:r>
      </w:hyperlink>
    </w:p>
    <w:p w14:paraId="6B5C6693" w14:textId="77777777" w:rsidR="00452996" w:rsidRPr="00CC4D29" w:rsidRDefault="00452996" w:rsidP="00452996">
      <w:pPr>
        <w:spacing w:after="120"/>
        <w:rPr>
          <w:rFonts w:ascii="Century Gothic" w:hAnsi="Century Gothic"/>
          <w:b/>
          <w:lang w:val="fr-CA"/>
        </w:rPr>
      </w:pPr>
    </w:p>
    <w:p w14:paraId="158BD4FF" w14:textId="77777777" w:rsidR="00404F3A" w:rsidRDefault="00404F3A" w:rsidP="00452996">
      <w:pPr>
        <w:spacing w:after="120"/>
        <w:rPr>
          <w:rFonts w:ascii="Century Gothic" w:hAnsi="Century Gothic"/>
          <w:b/>
        </w:rPr>
      </w:pPr>
    </w:p>
    <w:p w14:paraId="5E5FF748" w14:textId="77777777" w:rsidR="00404F3A" w:rsidRDefault="00404F3A" w:rsidP="00452996">
      <w:pPr>
        <w:spacing w:after="120"/>
        <w:rPr>
          <w:rFonts w:ascii="Century Gothic" w:hAnsi="Century Gothic"/>
          <w:b/>
        </w:rPr>
      </w:pPr>
    </w:p>
    <w:p w14:paraId="33FF2829" w14:textId="77777777" w:rsidR="00404F3A" w:rsidRDefault="00404F3A" w:rsidP="00452996">
      <w:pPr>
        <w:spacing w:after="120"/>
        <w:rPr>
          <w:rFonts w:ascii="Century Gothic" w:hAnsi="Century Gothic"/>
          <w:b/>
        </w:rPr>
      </w:pPr>
    </w:p>
    <w:p w14:paraId="1C6806F3" w14:textId="77777777" w:rsidR="000D5959" w:rsidRDefault="000D5959" w:rsidP="00452996">
      <w:pPr>
        <w:spacing w:after="120"/>
        <w:rPr>
          <w:rFonts w:ascii="Century Gothic" w:hAnsi="Century Gothic"/>
          <w:b/>
        </w:rPr>
      </w:pPr>
    </w:p>
    <w:p w14:paraId="52D7F80B" w14:textId="5593A684" w:rsidR="00452996" w:rsidRPr="00CC4D29" w:rsidRDefault="00452996" w:rsidP="00452996">
      <w:pPr>
        <w:spacing w:after="120"/>
        <w:rPr>
          <w:rFonts w:ascii="Century Gothic" w:hAnsi="Century Gothic"/>
          <w:b/>
        </w:rPr>
      </w:pPr>
      <w:r w:rsidRPr="00CC4D29">
        <w:rPr>
          <w:rFonts w:ascii="Century Gothic" w:hAnsi="Century Gothic"/>
          <w:b/>
        </w:rPr>
        <w:t>Agency contacts</w:t>
      </w:r>
    </w:p>
    <w:p w14:paraId="473BA0C6" w14:textId="77777777" w:rsidR="000D5959" w:rsidRPr="000D5959" w:rsidRDefault="000D5959" w:rsidP="00452996">
      <w:pPr>
        <w:rPr>
          <w:rFonts w:ascii="Century Gothic" w:hAnsi="Century Gothic"/>
          <w:b/>
          <w:bCs/>
        </w:rPr>
      </w:pPr>
      <w:r w:rsidRPr="000D5959">
        <w:rPr>
          <w:rFonts w:ascii="Century Gothic" w:hAnsi="Century Gothic"/>
          <w:b/>
          <w:bCs/>
        </w:rPr>
        <w:t>U.S.</w:t>
      </w:r>
    </w:p>
    <w:p w14:paraId="5417128D" w14:textId="33149089" w:rsidR="00A80D99" w:rsidRPr="00CC4D29" w:rsidRDefault="00452996" w:rsidP="00A80D99">
      <w:pPr>
        <w:rPr>
          <w:rFonts w:ascii="Century Gothic" w:hAnsi="Century Gothic"/>
          <w:lang w:val="en-US"/>
        </w:rPr>
      </w:pPr>
      <w:r w:rsidRPr="00CC4D29">
        <w:rPr>
          <w:rFonts w:ascii="Century Gothic" w:hAnsi="Century Gothic"/>
        </w:rPr>
        <w:t>John O’Reilly</w:t>
      </w:r>
      <w:r w:rsidR="001B7155">
        <w:rPr>
          <w:rFonts w:ascii="Century Gothic" w:hAnsi="Century Gothic"/>
        </w:rPr>
        <w:t xml:space="preserve"> or </w:t>
      </w:r>
      <w:r w:rsidR="00A80D99">
        <w:rPr>
          <w:rFonts w:ascii="Century Gothic" w:hAnsi="Century Gothic"/>
          <w:lang w:val="en-US"/>
        </w:rPr>
        <w:t>Payton Meyers</w:t>
      </w:r>
    </w:p>
    <w:p w14:paraId="142F8211" w14:textId="77777777" w:rsidR="00A80D99" w:rsidRPr="00CC4D29" w:rsidRDefault="00A80D99" w:rsidP="00A80D99">
      <w:pPr>
        <w:rPr>
          <w:rFonts w:ascii="Century Gothic" w:hAnsi="Century Gothic"/>
          <w:lang w:val="fr-CA"/>
        </w:rPr>
      </w:pPr>
      <w:r w:rsidRPr="00CC4D29">
        <w:rPr>
          <w:rFonts w:ascii="Century Gothic" w:hAnsi="Century Gothic"/>
          <w:b/>
          <w:lang w:val="fr-CA"/>
        </w:rPr>
        <w:t>T</w:t>
      </w:r>
      <w:r w:rsidRPr="00CC4D29">
        <w:rPr>
          <w:rFonts w:ascii="Century Gothic" w:hAnsi="Century Gothic"/>
          <w:lang w:val="fr-CA"/>
        </w:rPr>
        <w:t xml:space="preserve"> 815.469.9100</w:t>
      </w:r>
    </w:p>
    <w:p w14:paraId="7D9D8DA7" w14:textId="77777777" w:rsidR="00A80D99" w:rsidRPr="00CC4D29" w:rsidRDefault="00A80D99" w:rsidP="00A80D99">
      <w:pPr>
        <w:rPr>
          <w:rFonts w:ascii="Century Gothic" w:hAnsi="Century Gothic"/>
          <w:lang w:val="fr-CA"/>
        </w:rPr>
      </w:pPr>
      <w:r w:rsidRPr="00CC4D29">
        <w:rPr>
          <w:rFonts w:ascii="Century Gothic" w:hAnsi="Century Gothic"/>
          <w:b/>
          <w:lang w:val="fr-CA"/>
        </w:rPr>
        <w:t xml:space="preserve">E </w:t>
      </w:r>
      <w:hyperlink r:id="rId13">
        <w:r w:rsidRPr="00CC4D29">
          <w:rPr>
            <w:rFonts w:ascii="Century Gothic" w:hAnsi="Century Gothic"/>
            <w:color w:val="0070C0"/>
            <w:u w:val="single"/>
            <w:lang w:val="fr-CA"/>
          </w:rPr>
          <w:t>john@greenhousedigitalpr.com</w:t>
        </w:r>
      </w:hyperlink>
    </w:p>
    <w:p w14:paraId="20504AD0" w14:textId="77777777" w:rsidR="00A80D99" w:rsidRPr="00CC4D29" w:rsidRDefault="00A80D99" w:rsidP="00A80D99">
      <w:pPr>
        <w:rPr>
          <w:rFonts w:ascii="Century Gothic" w:hAnsi="Century Gothic"/>
          <w:sz w:val="18"/>
          <w:szCs w:val="18"/>
          <w:lang w:val="fr-CA"/>
        </w:rPr>
      </w:pPr>
      <w:r w:rsidRPr="05BBAFC5">
        <w:rPr>
          <w:rFonts w:ascii="Century Gothic" w:hAnsi="Century Gothic"/>
          <w:b/>
          <w:bCs/>
          <w:lang w:val="fr-CA"/>
        </w:rPr>
        <w:t>E</w:t>
      </w:r>
      <w:r w:rsidRPr="05BBAFC5">
        <w:rPr>
          <w:rFonts w:ascii="Century Gothic" w:hAnsi="Century Gothic"/>
          <w:lang w:val="fr-CA"/>
        </w:rPr>
        <w:t xml:space="preserve"> </w:t>
      </w:r>
      <w:hyperlink r:id="rId14">
        <w:r w:rsidRPr="05BBAFC5">
          <w:rPr>
            <w:rFonts w:ascii="Century Gothic" w:hAnsi="Century Gothic"/>
            <w:color w:val="0070C0"/>
            <w:u w:val="single"/>
            <w:lang w:val="fr-CA"/>
          </w:rPr>
          <w:t>payton@greenhousedigitalpr.com</w:t>
        </w:r>
      </w:hyperlink>
    </w:p>
    <w:p w14:paraId="732F2F32" w14:textId="728D2369" w:rsidR="05BBAFC5" w:rsidRDefault="05BBAFC5" w:rsidP="05BBAFC5">
      <w:pPr>
        <w:rPr>
          <w:rFonts w:ascii="Century Gothic" w:hAnsi="Century Gothic"/>
          <w:color w:val="0070C0"/>
          <w:u w:val="single"/>
          <w:lang w:val="fr-CA"/>
        </w:rPr>
      </w:pPr>
    </w:p>
    <w:p w14:paraId="6816CA07" w14:textId="77777777" w:rsidR="000D5959" w:rsidRPr="000D5959" w:rsidRDefault="67D976E8" w:rsidP="05BBAFC5">
      <w:pPr>
        <w:rPr>
          <w:rFonts w:ascii="Century Gothic" w:eastAsia="Century Gothic" w:hAnsi="Century Gothic" w:cs="Century Gothic"/>
          <w:b/>
          <w:bCs/>
          <w:color w:val="000000" w:themeColor="text1"/>
          <w:lang w:val="en-US"/>
        </w:rPr>
      </w:pPr>
      <w:r w:rsidRPr="000D5959">
        <w:rPr>
          <w:rFonts w:ascii="Century Gothic" w:eastAsia="Century Gothic" w:hAnsi="Century Gothic" w:cs="Century Gothic"/>
          <w:b/>
          <w:bCs/>
          <w:color w:val="000000" w:themeColor="text1"/>
          <w:lang w:val="en-US"/>
        </w:rPr>
        <w:t>Canada</w:t>
      </w:r>
    </w:p>
    <w:p w14:paraId="598935BF" w14:textId="09ADB574" w:rsidR="67D976E8" w:rsidRDefault="67D976E8" w:rsidP="05BBAFC5">
      <w:pPr>
        <w:rPr>
          <w:rFonts w:ascii="Century Gothic" w:eastAsia="Century Gothic" w:hAnsi="Century Gothic" w:cs="Century Gothic"/>
          <w:color w:val="000000" w:themeColor="text1"/>
          <w:lang w:val="en-US"/>
        </w:rPr>
      </w:pPr>
      <w:r w:rsidRPr="05BBAFC5">
        <w:rPr>
          <w:rFonts w:ascii="Century Gothic" w:eastAsia="Century Gothic" w:hAnsi="Century Gothic" w:cs="Century Gothic"/>
          <w:color w:val="000000" w:themeColor="text1"/>
          <w:lang w:val="en-US"/>
        </w:rPr>
        <w:t>James Kinder</w:t>
      </w:r>
    </w:p>
    <w:p w14:paraId="196620A0" w14:textId="2A02D476" w:rsidR="67D976E8" w:rsidRDefault="67D976E8" w:rsidP="05BBAFC5">
      <w:pPr>
        <w:rPr>
          <w:rFonts w:ascii="Century Gothic" w:eastAsia="Century Gothic" w:hAnsi="Century Gothic" w:cs="Century Gothic"/>
          <w:color w:val="000000" w:themeColor="text1"/>
          <w:lang w:val="en-US"/>
        </w:rPr>
      </w:pPr>
      <w:r w:rsidRPr="05BBAFC5">
        <w:rPr>
          <w:rFonts w:ascii="Century Gothic" w:eastAsia="Century Gothic" w:hAnsi="Century Gothic" w:cs="Century Gothic"/>
          <w:b/>
          <w:bCs/>
          <w:color w:val="000000" w:themeColor="text1"/>
          <w:lang w:val="fr-CA"/>
        </w:rPr>
        <w:t xml:space="preserve">T </w:t>
      </w:r>
      <w:r w:rsidRPr="05BBAFC5">
        <w:rPr>
          <w:rFonts w:ascii="Century Gothic" w:eastAsia="Century Gothic" w:hAnsi="Century Gothic" w:cs="Century Gothic"/>
          <w:color w:val="000000" w:themeColor="text1"/>
          <w:lang w:val="fr-CA"/>
        </w:rPr>
        <w:t>647.847.7082</w:t>
      </w:r>
    </w:p>
    <w:p w14:paraId="515A0A22" w14:textId="3C7B418C" w:rsidR="67D976E8" w:rsidRDefault="67D976E8" w:rsidP="05BBAFC5">
      <w:pPr>
        <w:rPr>
          <w:rFonts w:ascii="Century Gothic" w:eastAsia="Century Gothic" w:hAnsi="Century Gothic" w:cs="Century Gothic"/>
          <w:color w:val="0070C0"/>
          <w:lang w:val="en-US"/>
        </w:rPr>
        <w:sectPr w:rsidR="67D976E8" w:rsidSect="00916250">
          <w:type w:val="continuous"/>
          <w:pgSz w:w="12240" w:h="15840"/>
          <w:pgMar w:top="1440" w:right="1440" w:bottom="1440" w:left="1440" w:header="720" w:footer="720" w:gutter="0"/>
          <w:cols w:num="2" w:space="720" w:equalWidth="0">
            <w:col w:w="4320" w:space="720"/>
            <w:col w:w="4320"/>
          </w:cols>
        </w:sectPr>
      </w:pPr>
      <w:r w:rsidRPr="05BBAFC5">
        <w:rPr>
          <w:rFonts w:ascii="Century Gothic" w:eastAsia="Century Gothic" w:hAnsi="Century Gothic" w:cs="Century Gothic"/>
          <w:b/>
          <w:bCs/>
          <w:color w:val="000000" w:themeColor="text1"/>
          <w:lang w:val="fr-CA"/>
        </w:rPr>
        <w:t xml:space="preserve">E </w:t>
      </w:r>
      <w:hyperlink r:id="rId15" w:history="1">
        <w:r w:rsidR="001B7155" w:rsidRPr="00DF0CF0">
          <w:rPr>
            <w:rStyle w:val="Hyperlink"/>
            <w:rFonts w:ascii="Century Gothic" w:eastAsia="Century Gothic" w:hAnsi="Century Gothic" w:cs="Century Gothic"/>
            <w:lang w:val="fr-CA"/>
          </w:rPr>
          <w:t>james@birchallpr.com</w:t>
        </w:r>
      </w:hyperlink>
      <w:r w:rsidR="001B7155">
        <w:rPr>
          <w:rStyle w:val="Hyperlink"/>
          <w:rFonts w:ascii="Century Gothic" w:eastAsia="Century Gothic" w:hAnsi="Century Gothic" w:cs="Century Gothic"/>
          <w:lang w:val="fr-CA"/>
        </w:rPr>
        <w:t xml:space="preserve"> </w:t>
      </w:r>
    </w:p>
    <w:p w14:paraId="53215BCF" w14:textId="77777777" w:rsidR="00452996" w:rsidRPr="00A067A9" w:rsidRDefault="00452996" w:rsidP="00452996">
      <w:pPr>
        <w:spacing w:before="240"/>
        <w:rPr>
          <w:rFonts w:ascii="Century Gothic" w:hAnsi="Century Gothic"/>
          <w:b/>
          <w:sz w:val="20"/>
          <w:szCs w:val="20"/>
        </w:rPr>
      </w:pPr>
      <w:r w:rsidRPr="00A067A9">
        <w:rPr>
          <w:rFonts w:ascii="Century Gothic" w:hAnsi="Century Gothic"/>
          <w:b/>
          <w:sz w:val="20"/>
          <w:szCs w:val="20"/>
        </w:rPr>
        <w:t>About Uponor North America</w:t>
      </w:r>
    </w:p>
    <w:p w14:paraId="41CBEE30" w14:textId="77777777" w:rsidR="00452996" w:rsidRPr="00A067A9" w:rsidRDefault="00452996" w:rsidP="00452996">
      <w:pPr>
        <w:pStyle w:val="NormalWeb"/>
        <w:shd w:val="clear" w:color="auto" w:fill="FFFFFF"/>
        <w:spacing w:before="0" w:beforeAutospacing="0" w:after="300" w:afterAutospacing="0"/>
        <w:rPr>
          <w:rFonts w:ascii="Century Gothic" w:hAnsi="Century Gothic" w:cs="Arial"/>
          <w:sz w:val="20"/>
          <w:szCs w:val="20"/>
        </w:rPr>
      </w:pPr>
      <w:r w:rsidRPr="00A067A9">
        <w:rPr>
          <w:rFonts w:ascii="Century Gothic" w:hAnsi="Century Gothic" w:cs="Arial"/>
          <w:sz w:val="20"/>
          <w:szCs w:val="20"/>
        </w:rPr>
        <w:t xml:space="preserve">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4,400 professionals in 26 countries in Europe and North America. </w:t>
      </w:r>
      <w:r w:rsidRPr="00A067A9">
        <w:rPr>
          <w:rFonts w:ascii="Century Gothic" w:hAnsi="Century Gothic"/>
          <w:sz w:val="20"/>
          <w:szCs w:val="20"/>
        </w:rPr>
        <w:t>In 2021, Uponor’s global net sales totaled approximately €1.3 billion ($1.5 billion as of 12/31/21 exchange rate).</w:t>
      </w:r>
      <w:r w:rsidRPr="00A067A9">
        <w:rPr>
          <w:rFonts w:ascii="Century Gothic" w:hAnsi="Century Gothic" w:cs="Arial"/>
          <w:sz w:val="20"/>
          <w:szCs w:val="20"/>
        </w:rPr>
        <w:t xml:space="preserve"> Uponor Corporation is based in Finland and listed on Nasdaq Helsinki.</w:t>
      </w:r>
    </w:p>
    <w:p w14:paraId="477D870C" w14:textId="77777777" w:rsidR="00452996" w:rsidRPr="00A067A9" w:rsidRDefault="003377E1" w:rsidP="00452996">
      <w:pPr>
        <w:pStyle w:val="NormalWeb"/>
        <w:shd w:val="clear" w:color="auto" w:fill="FFFFFF"/>
        <w:spacing w:before="0" w:beforeAutospacing="0" w:after="300" w:afterAutospacing="0"/>
        <w:rPr>
          <w:rFonts w:ascii="Century Gothic" w:hAnsi="Century Gothic" w:cs="Arial"/>
          <w:sz w:val="20"/>
          <w:szCs w:val="20"/>
        </w:rPr>
      </w:pPr>
      <w:hyperlink r:id="rId16" w:history="1">
        <w:r w:rsidR="00452996" w:rsidRPr="00A067A9">
          <w:rPr>
            <w:rStyle w:val="Hyperlink"/>
            <w:rFonts w:ascii="Century Gothic" w:hAnsi="Century Gothic" w:cs="Arial"/>
            <w:sz w:val="20"/>
            <w:szCs w:val="20"/>
          </w:rPr>
          <w:t>uponor.com</w:t>
        </w:r>
      </w:hyperlink>
    </w:p>
    <w:p w14:paraId="35B2A882" w14:textId="247F73D7" w:rsidR="00452996" w:rsidRPr="00A067A9" w:rsidRDefault="00452996" w:rsidP="00452996">
      <w:pPr>
        <w:spacing w:before="360"/>
        <w:rPr>
          <w:rFonts w:ascii="Century Gothic" w:hAnsi="Century Gothic"/>
          <w:sz w:val="20"/>
          <w:szCs w:val="20"/>
        </w:rPr>
      </w:pPr>
      <w:r w:rsidRPr="00A067A9">
        <w:rPr>
          <w:rFonts w:ascii="Century Gothic" w:hAnsi="Century Gothic"/>
          <w:sz w:val="20"/>
          <w:szCs w:val="20"/>
        </w:rPr>
        <w:t>© 202</w:t>
      </w:r>
      <w:r w:rsidR="00BA4472">
        <w:rPr>
          <w:rFonts w:ascii="Century Gothic" w:hAnsi="Century Gothic"/>
          <w:sz w:val="20"/>
          <w:szCs w:val="20"/>
        </w:rPr>
        <w:t>3</w:t>
      </w:r>
      <w:r w:rsidRPr="00A067A9">
        <w:rPr>
          <w:rFonts w:ascii="Century Gothic" w:hAnsi="Century Gothic"/>
          <w:sz w:val="20"/>
          <w:szCs w:val="20"/>
        </w:rPr>
        <w:t xml:space="preserve"> Uponor Inc.</w:t>
      </w:r>
    </w:p>
    <w:p w14:paraId="20917161" w14:textId="4726ED56" w:rsidR="00302E13" w:rsidRPr="00A067A9" w:rsidRDefault="00452996" w:rsidP="00452996">
      <w:pPr>
        <w:rPr>
          <w:rFonts w:ascii="Century Gothic" w:hAnsi="Century Gothic"/>
          <w:sz w:val="20"/>
          <w:szCs w:val="20"/>
        </w:rPr>
      </w:pPr>
      <w:r w:rsidRPr="00A067A9">
        <w:rPr>
          <w:rFonts w:ascii="Century Gothic" w:hAnsi="Century Gothic"/>
          <w:sz w:val="20"/>
          <w:szCs w:val="20"/>
        </w:rPr>
        <w:t>Uponor is a trademark of Uponor Corporation and Uponor Inc.</w:t>
      </w:r>
    </w:p>
    <w:sectPr w:rsidR="00302E13" w:rsidRPr="00A067A9" w:rsidSect="00AA3A40">
      <w:type w:val="continuous"/>
      <w:pgSz w:w="12240" w:h="15840"/>
      <w:pgMar w:top="1152" w:right="144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79B1B" w14:textId="77777777" w:rsidR="00AA3FD9" w:rsidRDefault="00AA3FD9">
      <w:pPr>
        <w:spacing w:line="240" w:lineRule="auto"/>
      </w:pPr>
      <w:r>
        <w:separator/>
      </w:r>
    </w:p>
  </w:endnote>
  <w:endnote w:type="continuationSeparator" w:id="0">
    <w:p w14:paraId="614F8A7B" w14:textId="77777777" w:rsidR="00AA3FD9" w:rsidRDefault="00AA3FD9">
      <w:pPr>
        <w:spacing w:line="240" w:lineRule="auto"/>
      </w:pPr>
      <w:r>
        <w:continuationSeparator/>
      </w:r>
    </w:p>
  </w:endnote>
  <w:endnote w:type="continuationNotice" w:id="1">
    <w:p w14:paraId="33F8C085" w14:textId="77777777" w:rsidR="00AA3FD9" w:rsidRDefault="00AA3F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oppins">
    <w:panose1 w:val="00000500000000000000"/>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Poppins-Regular">
    <w:altName w:val="Poppins"/>
    <w:panose1 w:val="020B0604020202020204"/>
    <w:charset w:val="00"/>
    <w:family w:val="swiss"/>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DFE11" w14:textId="77777777" w:rsidR="00AA3FD9" w:rsidRDefault="00AA3FD9">
      <w:pPr>
        <w:spacing w:line="240" w:lineRule="auto"/>
      </w:pPr>
      <w:r>
        <w:separator/>
      </w:r>
    </w:p>
  </w:footnote>
  <w:footnote w:type="continuationSeparator" w:id="0">
    <w:p w14:paraId="5976995C" w14:textId="77777777" w:rsidR="00AA3FD9" w:rsidRDefault="00AA3FD9">
      <w:pPr>
        <w:spacing w:line="240" w:lineRule="auto"/>
      </w:pPr>
      <w:r>
        <w:continuationSeparator/>
      </w:r>
    </w:p>
  </w:footnote>
  <w:footnote w:type="continuationNotice" w:id="1">
    <w:p w14:paraId="5CD26AF5" w14:textId="77777777" w:rsidR="00AA3FD9" w:rsidRDefault="00AA3FD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E24D3"/>
    <w:multiLevelType w:val="hybridMultilevel"/>
    <w:tmpl w:val="DD966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482D07"/>
    <w:multiLevelType w:val="hybridMultilevel"/>
    <w:tmpl w:val="1FA42C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0360450">
    <w:abstractNumId w:val="0"/>
  </w:num>
  <w:num w:numId="2" w16cid:durableId="795682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784A"/>
    <w:rsid w:val="00015268"/>
    <w:rsid w:val="000223A3"/>
    <w:rsid w:val="00024209"/>
    <w:rsid w:val="00026CB6"/>
    <w:rsid w:val="00036103"/>
    <w:rsid w:val="000404BD"/>
    <w:rsid w:val="00041F0D"/>
    <w:rsid w:val="00042AC1"/>
    <w:rsid w:val="0004312B"/>
    <w:rsid w:val="00050520"/>
    <w:rsid w:val="00054A7E"/>
    <w:rsid w:val="00056602"/>
    <w:rsid w:val="00063619"/>
    <w:rsid w:val="00063A0F"/>
    <w:rsid w:val="00063F22"/>
    <w:rsid w:val="000671DE"/>
    <w:rsid w:val="000706F0"/>
    <w:rsid w:val="00086FB4"/>
    <w:rsid w:val="000905B1"/>
    <w:rsid w:val="000A1A50"/>
    <w:rsid w:val="000A4D4C"/>
    <w:rsid w:val="000A5694"/>
    <w:rsid w:val="000B3E99"/>
    <w:rsid w:val="000B496C"/>
    <w:rsid w:val="000B52B8"/>
    <w:rsid w:val="000B7AB1"/>
    <w:rsid w:val="000D3A2C"/>
    <w:rsid w:val="000D5959"/>
    <w:rsid w:val="000D5E48"/>
    <w:rsid w:val="000D7DBE"/>
    <w:rsid w:val="000E6FBB"/>
    <w:rsid w:val="000F1936"/>
    <w:rsid w:val="000F26C1"/>
    <w:rsid w:val="000F299A"/>
    <w:rsid w:val="000F47AF"/>
    <w:rsid w:val="000F7754"/>
    <w:rsid w:val="001013B4"/>
    <w:rsid w:val="00101F31"/>
    <w:rsid w:val="001032EC"/>
    <w:rsid w:val="00106574"/>
    <w:rsid w:val="0011175E"/>
    <w:rsid w:val="0011359A"/>
    <w:rsid w:val="00120EF7"/>
    <w:rsid w:val="001214BB"/>
    <w:rsid w:val="001239A3"/>
    <w:rsid w:val="00124903"/>
    <w:rsid w:val="00130738"/>
    <w:rsid w:val="00133703"/>
    <w:rsid w:val="001338F1"/>
    <w:rsid w:val="0013797C"/>
    <w:rsid w:val="00151D87"/>
    <w:rsid w:val="00154EB7"/>
    <w:rsid w:val="001564BD"/>
    <w:rsid w:val="001602F7"/>
    <w:rsid w:val="001617DF"/>
    <w:rsid w:val="001624D5"/>
    <w:rsid w:val="00165BC3"/>
    <w:rsid w:val="001662A8"/>
    <w:rsid w:val="00171021"/>
    <w:rsid w:val="00171167"/>
    <w:rsid w:val="001737F2"/>
    <w:rsid w:val="00175F20"/>
    <w:rsid w:val="00186422"/>
    <w:rsid w:val="00190B82"/>
    <w:rsid w:val="0019245C"/>
    <w:rsid w:val="001B7155"/>
    <w:rsid w:val="001B743F"/>
    <w:rsid w:val="001C15A2"/>
    <w:rsid w:val="001D039E"/>
    <w:rsid w:val="001D3D84"/>
    <w:rsid w:val="001D53ED"/>
    <w:rsid w:val="001E1A64"/>
    <w:rsid w:val="001E58DF"/>
    <w:rsid w:val="001F29D6"/>
    <w:rsid w:val="002006C3"/>
    <w:rsid w:val="002025C5"/>
    <w:rsid w:val="00205794"/>
    <w:rsid w:val="0021314F"/>
    <w:rsid w:val="00217ED5"/>
    <w:rsid w:val="00220B02"/>
    <w:rsid w:val="00222542"/>
    <w:rsid w:val="002235DC"/>
    <w:rsid w:val="002244B7"/>
    <w:rsid w:val="002314C8"/>
    <w:rsid w:val="002407B8"/>
    <w:rsid w:val="00240CB4"/>
    <w:rsid w:val="002418FF"/>
    <w:rsid w:val="00265E09"/>
    <w:rsid w:val="00270EB1"/>
    <w:rsid w:val="00274635"/>
    <w:rsid w:val="00277F23"/>
    <w:rsid w:val="00290332"/>
    <w:rsid w:val="00293C27"/>
    <w:rsid w:val="002A1A47"/>
    <w:rsid w:val="002A1F11"/>
    <w:rsid w:val="002A792E"/>
    <w:rsid w:val="002B577C"/>
    <w:rsid w:val="002B5D74"/>
    <w:rsid w:val="002B7C04"/>
    <w:rsid w:val="002C52E6"/>
    <w:rsid w:val="002D213C"/>
    <w:rsid w:val="002E0F26"/>
    <w:rsid w:val="002E3F07"/>
    <w:rsid w:val="002F2B86"/>
    <w:rsid w:val="002F6C1B"/>
    <w:rsid w:val="003009E3"/>
    <w:rsid w:val="00302E13"/>
    <w:rsid w:val="00311791"/>
    <w:rsid w:val="00313D92"/>
    <w:rsid w:val="00316DED"/>
    <w:rsid w:val="00317EAB"/>
    <w:rsid w:val="003248DB"/>
    <w:rsid w:val="003276C0"/>
    <w:rsid w:val="00330B0C"/>
    <w:rsid w:val="00332F78"/>
    <w:rsid w:val="003377E1"/>
    <w:rsid w:val="00370548"/>
    <w:rsid w:val="00374491"/>
    <w:rsid w:val="0038794D"/>
    <w:rsid w:val="00393FBE"/>
    <w:rsid w:val="003B39F3"/>
    <w:rsid w:val="003C36E4"/>
    <w:rsid w:val="003D558A"/>
    <w:rsid w:val="003D74F0"/>
    <w:rsid w:val="003E442B"/>
    <w:rsid w:val="003F08F2"/>
    <w:rsid w:val="003F73F7"/>
    <w:rsid w:val="003F7B4C"/>
    <w:rsid w:val="00400B44"/>
    <w:rsid w:val="00404F3A"/>
    <w:rsid w:val="00405711"/>
    <w:rsid w:val="00412B53"/>
    <w:rsid w:val="00415F3C"/>
    <w:rsid w:val="00421D4A"/>
    <w:rsid w:val="00424BFB"/>
    <w:rsid w:val="00425C00"/>
    <w:rsid w:val="00433858"/>
    <w:rsid w:val="004359DF"/>
    <w:rsid w:val="004401FC"/>
    <w:rsid w:val="004429C2"/>
    <w:rsid w:val="004469D6"/>
    <w:rsid w:val="00452387"/>
    <w:rsid w:val="00452996"/>
    <w:rsid w:val="004569E0"/>
    <w:rsid w:val="004648C4"/>
    <w:rsid w:val="00465628"/>
    <w:rsid w:val="00467524"/>
    <w:rsid w:val="00470349"/>
    <w:rsid w:val="004715DA"/>
    <w:rsid w:val="00471C11"/>
    <w:rsid w:val="00472179"/>
    <w:rsid w:val="004721DC"/>
    <w:rsid w:val="00495C36"/>
    <w:rsid w:val="004A5866"/>
    <w:rsid w:val="004A7C91"/>
    <w:rsid w:val="004B11B1"/>
    <w:rsid w:val="004B13EB"/>
    <w:rsid w:val="004B3061"/>
    <w:rsid w:val="004C188A"/>
    <w:rsid w:val="004C33CE"/>
    <w:rsid w:val="004C41A1"/>
    <w:rsid w:val="004C6578"/>
    <w:rsid w:val="004D2670"/>
    <w:rsid w:val="004D5BAD"/>
    <w:rsid w:val="004E1DBA"/>
    <w:rsid w:val="004E45EF"/>
    <w:rsid w:val="004F6702"/>
    <w:rsid w:val="0050000A"/>
    <w:rsid w:val="00501CF0"/>
    <w:rsid w:val="00504B55"/>
    <w:rsid w:val="0050761B"/>
    <w:rsid w:val="00507665"/>
    <w:rsid w:val="00510D8A"/>
    <w:rsid w:val="005129B7"/>
    <w:rsid w:val="00512C2B"/>
    <w:rsid w:val="005140AB"/>
    <w:rsid w:val="0051429D"/>
    <w:rsid w:val="0053404B"/>
    <w:rsid w:val="005514CE"/>
    <w:rsid w:val="00552C32"/>
    <w:rsid w:val="00554160"/>
    <w:rsid w:val="00573274"/>
    <w:rsid w:val="00577ED0"/>
    <w:rsid w:val="00587C42"/>
    <w:rsid w:val="00595E81"/>
    <w:rsid w:val="005A4EA8"/>
    <w:rsid w:val="005A7019"/>
    <w:rsid w:val="005B35C7"/>
    <w:rsid w:val="005B4A4E"/>
    <w:rsid w:val="005C4170"/>
    <w:rsid w:val="005D634F"/>
    <w:rsid w:val="005E0C1B"/>
    <w:rsid w:val="005E60EA"/>
    <w:rsid w:val="005E7678"/>
    <w:rsid w:val="005E7A4E"/>
    <w:rsid w:val="005F09A7"/>
    <w:rsid w:val="00602C1F"/>
    <w:rsid w:val="00603B8A"/>
    <w:rsid w:val="006045CB"/>
    <w:rsid w:val="006058AF"/>
    <w:rsid w:val="00606F7C"/>
    <w:rsid w:val="00612BD6"/>
    <w:rsid w:val="00613EA0"/>
    <w:rsid w:val="00622783"/>
    <w:rsid w:val="00631660"/>
    <w:rsid w:val="006410CE"/>
    <w:rsid w:val="0064178D"/>
    <w:rsid w:val="006430B9"/>
    <w:rsid w:val="006602BB"/>
    <w:rsid w:val="006603F4"/>
    <w:rsid w:val="00660639"/>
    <w:rsid w:val="00662D11"/>
    <w:rsid w:val="00670B20"/>
    <w:rsid w:val="00670D4F"/>
    <w:rsid w:val="00676CE3"/>
    <w:rsid w:val="00681B2A"/>
    <w:rsid w:val="00685E79"/>
    <w:rsid w:val="00693286"/>
    <w:rsid w:val="006A6A8C"/>
    <w:rsid w:val="006A72CF"/>
    <w:rsid w:val="006A7D31"/>
    <w:rsid w:val="006B02D4"/>
    <w:rsid w:val="006B0F5B"/>
    <w:rsid w:val="006B2705"/>
    <w:rsid w:val="006B42B5"/>
    <w:rsid w:val="006B6DC4"/>
    <w:rsid w:val="006B6F7F"/>
    <w:rsid w:val="006C58D5"/>
    <w:rsid w:val="006D0827"/>
    <w:rsid w:val="006F2486"/>
    <w:rsid w:val="006F5517"/>
    <w:rsid w:val="006F6C0C"/>
    <w:rsid w:val="006F779D"/>
    <w:rsid w:val="007044CD"/>
    <w:rsid w:val="007151FB"/>
    <w:rsid w:val="00722F15"/>
    <w:rsid w:val="0072546E"/>
    <w:rsid w:val="00727EBE"/>
    <w:rsid w:val="00730A3F"/>
    <w:rsid w:val="007349EB"/>
    <w:rsid w:val="00737416"/>
    <w:rsid w:val="0074004C"/>
    <w:rsid w:val="007401C8"/>
    <w:rsid w:val="00752E38"/>
    <w:rsid w:val="0075410F"/>
    <w:rsid w:val="00762720"/>
    <w:rsid w:val="00771890"/>
    <w:rsid w:val="00781046"/>
    <w:rsid w:val="007822F4"/>
    <w:rsid w:val="007826E0"/>
    <w:rsid w:val="00784C7C"/>
    <w:rsid w:val="007865EE"/>
    <w:rsid w:val="00792243"/>
    <w:rsid w:val="007A1BC4"/>
    <w:rsid w:val="007A517A"/>
    <w:rsid w:val="007A7530"/>
    <w:rsid w:val="007B20C6"/>
    <w:rsid w:val="007B607F"/>
    <w:rsid w:val="007B6604"/>
    <w:rsid w:val="007C2F17"/>
    <w:rsid w:val="007C5C37"/>
    <w:rsid w:val="007C7AEA"/>
    <w:rsid w:val="007D0737"/>
    <w:rsid w:val="007E4066"/>
    <w:rsid w:val="007F0CDD"/>
    <w:rsid w:val="007F1819"/>
    <w:rsid w:val="007F3020"/>
    <w:rsid w:val="007F670E"/>
    <w:rsid w:val="00805E87"/>
    <w:rsid w:val="00806C8F"/>
    <w:rsid w:val="00811C56"/>
    <w:rsid w:val="00821D89"/>
    <w:rsid w:val="0083374D"/>
    <w:rsid w:val="008364D9"/>
    <w:rsid w:val="00837658"/>
    <w:rsid w:val="00841C4D"/>
    <w:rsid w:val="00844FDB"/>
    <w:rsid w:val="0085113A"/>
    <w:rsid w:val="008559AE"/>
    <w:rsid w:val="00870D84"/>
    <w:rsid w:val="00871860"/>
    <w:rsid w:val="00875A97"/>
    <w:rsid w:val="0088568B"/>
    <w:rsid w:val="00893C16"/>
    <w:rsid w:val="008A1FB8"/>
    <w:rsid w:val="008A25CA"/>
    <w:rsid w:val="008A5E61"/>
    <w:rsid w:val="008B423E"/>
    <w:rsid w:val="008C4044"/>
    <w:rsid w:val="008D1FC3"/>
    <w:rsid w:val="008E69C9"/>
    <w:rsid w:val="008F2CBD"/>
    <w:rsid w:val="008F447A"/>
    <w:rsid w:val="008F5E10"/>
    <w:rsid w:val="00902D0E"/>
    <w:rsid w:val="0090414A"/>
    <w:rsid w:val="0091098F"/>
    <w:rsid w:val="00915F57"/>
    <w:rsid w:val="00916250"/>
    <w:rsid w:val="0091670D"/>
    <w:rsid w:val="00921F01"/>
    <w:rsid w:val="00925C0E"/>
    <w:rsid w:val="0092645D"/>
    <w:rsid w:val="009307F4"/>
    <w:rsid w:val="0094562E"/>
    <w:rsid w:val="009519CD"/>
    <w:rsid w:val="00961119"/>
    <w:rsid w:val="00965B2B"/>
    <w:rsid w:val="009720E2"/>
    <w:rsid w:val="009931E7"/>
    <w:rsid w:val="0099461E"/>
    <w:rsid w:val="00995E88"/>
    <w:rsid w:val="009A1635"/>
    <w:rsid w:val="009A24C6"/>
    <w:rsid w:val="009A4D05"/>
    <w:rsid w:val="009C4F96"/>
    <w:rsid w:val="009D6AF2"/>
    <w:rsid w:val="009E46A4"/>
    <w:rsid w:val="009F0665"/>
    <w:rsid w:val="009F19A8"/>
    <w:rsid w:val="009F362F"/>
    <w:rsid w:val="00A067A9"/>
    <w:rsid w:val="00A13018"/>
    <w:rsid w:val="00A1432E"/>
    <w:rsid w:val="00A215DD"/>
    <w:rsid w:val="00A277D9"/>
    <w:rsid w:val="00A35A1B"/>
    <w:rsid w:val="00A4048B"/>
    <w:rsid w:val="00A433EA"/>
    <w:rsid w:val="00A515D9"/>
    <w:rsid w:val="00A5742C"/>
    <w:rsid w:val="00A611B5"/>
    <w:rsid w:val="00A67AB1"/>
    <w:rsid w:val="00A7379B"/>
    <w:rsid w:val="00A80D99"/>
    <w:rsid w:val="00A81E6B"/>
    <w:rsid w:val="00A84213"/>
    <w:rsid w:val="00A87572"/>
    <w:rsid w:val="00A908D3"/>
    <w:rsid w:val="00A96466"/>
    <w:rsid w:val="00AA0185"/>
    <w:rsid w:val="00AA3A40"/>
    <w:rsid w:val="00AA3FD9"/>
    <w:rsid w:val="00AB2615"/>
    <w:rsid w:val="00AB378B"/>
    <w:rsid w:val="00AB5A46"/>
    <w:rsid w:val="00AB7BE0"/>
    <w:rsid w:val="00AC1F89"/>
    <w:rsid w:val="00AC2E23"/>
    <w:rsid w:val="00AC3DA3"/>
    <w:rsid w:val="00AC4007"/>
    <w:rsid w:val="00AC705F"/>
    <w:rsid w:val="00AD0D83"/>
    <w:rsid w:val="00AE68EC"/>
    <w:rsid w:val="00AF4E95"/>
    <w:rsid w:val="00AF6DC3"/>
    <w:rsid w:val="00B26E4D"/>
    <w:rsid w:val="00B27DB0"/>
    <w:rsid w:val="00B31012"/>
    <w:rsid w:val="00B34A3C"/>
    <w:rsid w:val="00B4268B"/>
    <w:rsid w:val="00B4365A"/>
    <w:rsid w:val="00B55E7A"/>
    <w:rsid w:val="00B5659A"/>
    <w:rsid w:val="00B606AC"/>
    <w:rsid w:val="00B61D37"/>
    <w:rsid w:val="00B70AA1"/>
    <w:rsid w:val="00B72C0D"/>
    <w:rsid w:val="00B80917"/>
    <w:rsid w:val="00B91415"/>
    <w:rsid w:val="00B91FB9"/>
    <w:rsid w:val="00B933ED"/>
    <w:rsid w:val="00BA11EA"/>
    <w:rsid w:val="00BA4472"/>
    <w:rsid w:val="00BA7F72"/>
    <w:rsid w:val="00BC0322"/>
    <w:rsid w:val="00BC1703"/>
    <w:rsid w:val="00BC312F"/>
    <w:rsid w:val="00BC3222"/>
    <w:rsid w:val="00BD28BC"/>
    <w:rsid w:val="00BE1EC8"/>
    <w:rsid w:val="00BE26B1"/>
    <w:rsid w:val="00BE3432"/>
    <w:rsid w:val="00BF219F"/>
    <w:rsid w:val="00BF2BF2"/>
    <w:rsid w:val="00BF352D"/>
    <w:rsid w:val="00BF5C28"/>
    <w:rsid w:val="00C02628"/>
    <w:rsid w:val="00C109A6"/>
    <w:rsid w:val="00C113D5"/>
    <w:rsid w:val="00C16EDF"/>
    <w:rsid w:val="00C17A9F"/>
    <w:rsid w:val="00C30ED9"/>
    <w:rsid w:val="00C435A9"/>
    <w:rsid w:val="00C4745C"/>
    <w:rsid w:val="00C50374"/>
    <w:rsid w:val="00C51409"/>
    <w:rsid w:val="00C7071A"/>
    <w:rsid w:val="00C73310"/>
    <w:rsid w:val="00C7493C"/>
    <w:rsid w:val="00C81792"/>
    <w:rsid w:val="00C86CCB"/>
    <w:rsid w:val="00C936A5"/>
    <w:rsid w:val="00C960A8"/>
    <w:rsid w:val="00C97166"/>
    <w:rsid w:val="00CB619B"/>
    <w:rsid w:val="00CC799F"/>
    <w:rsid w:val="00CC7D11"/>
    <w:rsid w:val="00CD1A38"/>
    <w:rsid w:val="00CD2061"/>
    <w:rsid w:val="00CD5777"/>
    <w:rsid w:val="00CE0399"/>
    <w:rsid w:val="00CF0FEF"/>
    <w:rsid w:val="00CF1E09"/>
    <w:rsid w:val="00CF7141"/>
    <w:rsid w:val="00D0565A"/>
    <w:rsid w:val="00D05C5E"/>
    <w:rsid w:val="00D1176D"/>
    <w:rsid w:val="00D1247F"/>
    <w:rsid w:val="00D26419"/>
    <w:rsid w:val="00D343EE"/>
    <w:rsid w:val="00D36F01"/>
    <w:rsid w:val="00D517A2"/>
    <w:rsid w:val="00D51B78"/>
    <w:rsid w:val="00D60A4F"/>
    <w:rsid w:val="00D66613"/>
    <w:rsid w:val="00D7604C"/>
    <w:rsid w:val="00D771B1"/>
    <w:rsid w:val="00D81DCC"/>
    <w:rsid w:val="00D8424C"/>
    <w:rsid w:val="00D8716F"/>
    <w:rsid w:val="00D87EAC"/>
    <w:rsid w:val="00D9111E"/>
    <w:rsid w:val="00DA66BF"/>
    <w:rsid w:val="00DA6A37"/>
    <w:rsid w:val="00DB4BF9"/>
    <w:rsid w:val="00DB4E43"/>
    <w:rsid w:val="00DC073B"/>
    <w:rsid w:val="00DC2AAB"/>
    <w:rsid w:val="00DC7141"/>
    <w:rsid w:val="00DC79E1"/>
    <w:rsid w:val="00DD2F17"/>
    <w:rsid w:val="00DD6E5D"/>
    <w:rsid w:val="00DE6871"/>
    <w:rsid w:val="00DF2B03"/>
    <w:rsid w:val="00DF34AB"/>
    <w:rsid w:val="00DF6F36"/>
    <w:rsid w:val="00E026AE"/>
    <w:rsid w:val="00E02718"/>
    <w:rsid w:val="00E04BCE"/>
    <w:rsid w:val="00E12045"/>
    <w:rsid w:val="00E1646E"/>
    <w:rsid w:val="00E31B23"/>
    <w:rsid w:val="00E31E9B"/>
    <w:rsid w:val="00E422E7"/>
    <w:rsid w:val="00E4585C"/>
    <w:rsid w:val="00E51CCF"/>
    <w:rsid w:val="00E56DAE"/>
    <w:rsid w:val="00E56F10"/>
    <w:rsid w:val="00E6282F"/>
    <w:rsid w:val="00E77FE5"/>
    <w:rsid w:val="00E84F73"/>
    <w:rsid w:val="00E906C1"/>
    <w:rsid w:val="00E90B08"/>
    <w:rsid w:val="00E90F63"/>
    <w:rsid w:val="00E92AF6"/>
    <w:rsid w:val="00E957AD"/>
    <w:rsid w:val="00EA4A55"/>
    <w:rsid w:val="00EB0231"/>
    <w:rsid w:val="00EB30CC"/>
    <w:rsid w:val="00EB3ABF"/>
    <w:rsid w:val="00EC01CA"/>
    <w:rsid w:val="00EC0D1D"/>
    <w:rsid w:val="00EC1740"/>
    <w:rsid w:val="00EE326D"/>
    <w:rsid w:val="00EE3CBB"/>
    <w:rsid w:val="00EF5539"/>
    <w:rsid w:val="00F0361D"/>
    <w:rsid w:val="00F03802"/>
    <w:rsid w:val="00F065E1"/>
    <w:rsid w:val="00F074D2"/>
    <w:rsid w:val="00F1495B"/>
    <w:rsid w:val="00F176C4"/>
    <w:rsid w:val="00F33A2D"/>
    <w:rsid w:val="00F40B44"/>
    <w:rsid w:val="00F422F9"/>
    <w:rsid w:val="00F4381B"/>
    <w:rsid w:val="00F73C7A"/>
    <w:rsid w:val="00F76F08"/>
    <w:rsid w:val="00F9432A"/>
    <w:rsid w:val="00F97E8E"/>
    <w:rsid w:val="00FA6225"/>
    <w:rsid w:val="00FB5017"/>
    <w:rsid w:val="00FB533E"/>
    <w:rsid w:val="00FB7DF1"/>
    <w:rsid w:val="00FC4628"/>
    <w:rsid w:val="00FC47E7"/>
    <w:rsid w:val="00FC4B33"/>
    <w:rsid w:val="00FC55DD"/>
    <w:rsid w:val="00FC728C"/>
    <w:rsid w:val="00FD0C96"/>
    <w:rsid w:val="00FD41BE"/>
    <w:rsid w:val="00FE0960"/>
    <w:rsid w:val="00FF1913"/>
    <w:rsid w:val="00FF1D17"/>
    <w:rsid w:val="00FF2FF3"/>
    <w:rsid w:val="00FF4919"/>
    <w:rsid w:val="00FF5CFF"/>
    <w:rsid w:val="03E0B9E1"/>
    <w:rsid w:val="04009EA0"/>
    <w:rsid w:val="05BBAFC5"/>
    <w:rsid w:val="0926784B"/>
    <w:rsid w:val="17764FB1"/>
    <w:rsid w:val="1AAC31A7"/>
    <w:rsid w:val="1B609E84"/>
    <w:rsid w:val="22B3FBBB"/>
    <w:rsid w:val="2DBBB0A8"/>
    <w:rsid w:val="2EB3FD25"/>
    <w:rsid w:val="319C3332"/>
    <w:rsid w:val="3FBA942A"/>
    <w:rsid w:val="4C7A7AD2"/>
    <w:rsid w:val="54456771"/>
    <w:rsid w:val="5448B897"/>
    <w:rsid w:val="5BD9E885"/>
    <w:rsid w:val="5C01E01D"/>
    <w:rsid w:val="5D9DB07E"/>
    <w:rsid w:val="65242A2C"/>
    <w:rsid w:val="66C7CC60"/>
    <w:rsid w:val="67D976E8"/>
    <w:rsid w:val="70E9735C"/>
    <w:rsid w:val="76DAFD7A"/>
    <w:rsid w:val="7BB30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2D2EEF86-7FBA-4322-8E7F-4295ABA3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semiHidden/>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semiHidden/>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FC728C"/>
    <w:rPr>
      <w:color w:val="605E5C"/>
      <w:shd w:val="clear" w:color="auto" w:fill="E1DFDD"/>
    </w:rPr>
  </w:style>
  <w:style w:type="character" w:customStyle="1" w:styleId="A0">
    <w:name w:val="A0"/>
    <w:basedOn w:val="DefaultParagraphFont"/>
    <w:uiPriority w:val="99"/>
    <w:rsid w:val="00A515D9"/>
    <w:rPr>
      <w:rFonts w:ascii="Poppins" w:hAnsi="Poppins" w:cs="Poppins" w:hint="default"/>
      <w:color w:val="000008"/>
    </w:rPr>
  </w:style>
  <w:style w:type="paragraph" w:styleId="Revision">
    <w:name w:val="Revision"/>
    <w:hidden/>
    <w:uiPriority w:val="99"/>
    <w:semiHidden/>
    <w:rsid w:val="00277F2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330298">
      <w:bodyDiv w:val="1"/>
      <w:marLeft w:val="0"/>
      <w:marRight w:val="0"/>
      <w:marTop w:val="0"/>
      <w:marBottom w:val="0"/>
      <w:divBdr>
        <w:top w:val="none" w:sz="0" w:space="0" w:color="auto"/>
        <w:left w:val="none" w:sz="0" w:space="0" w:color="auto"/>
        <w:bottom w:val="none" w:sz="0" w:space="0" w:color="auto"/>
        <w:right w:val="none" w:sz="0" w:space="0" w:color="auto"/>
      </w:divBdr>
    </w:div>
    <w:div w:id="201791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john@greenhousedigitalp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ve.sniadak@upono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pono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nor.com" TargetMode="External"/><Relationship Id="rId5" Type="http://schemas.openxmlformats.org/officeDocument/2006/relationships/webSettings" Target="webSettings.xml"/><Relationship Id="rId15" Type="http://schemas.openxmlformats.org/officeDocument/2006/relationships/hyperlink" Target="mailto:james@birchallpr.com" TargetMode="External"/><Relationship Id="rId10" Type="http://schemas.openxmlformats.org/officeDocument/2006/relationships/hyperlink" Target="https://youtu.be/pEpP20xjFTQ" TargetMode="External"/><Relationship Id="rId4" Type="http://schemas.openxmlformats.org/officeDocument/2006/relationships/settings" Target="settings.xml"/><Relationship Id="rId9" Type="http://schemas.openxmlformats.org/officeDocument/2006/relationships/hyperlink" Target="https://uponor.showpad.com/share/BQUv7p0SwpzL05pj5q98U" TargetMode="External"/><Relationship Id="rId14" Type="http://schemas.openxmlformats.org/officeDocument/2006/relationships/hyperlink" Target="mailto:payton@greenhousedigitalp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596</Words>
  <Characters>3550</Characters>
  <Application>Microsoft Office Word</Application>
  <DocSecurity>0</DocSecurity>
  <Lines>86</Lines>
  <Paragraphs>41</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4105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Randy Baum</cp:lastModifiedBy>
  <cp:revision>2</cp:revision>
  <dcterms:created xsi:type="dcterms:W3CDTF">2023-03-20T15:22:00Z</dcterms:created>
  <dcterms:modified xsi:type="dcterms:W3CDTF">2023-03-20T15:22:00Z</dcterms:modified>
  <cp:category/>
</cp:coreProperties>
</file>