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1E2ED" w14:textId="77777777" w:rsidR="00A0663A" w:rsidRPr="00EA5B28" w:rsidRDefault="00A0663A" w:rsidP="00A0663A">
      <w:pPr>
        <w:pStyle w:val="1Brdtext"/>
      </w:pPr>
      <w:bookmarkStart w:id="0" w:name="_Toc48550039"/>
      <w:r w:rsidRPr="00EA5B28">
        <w:t>Denna handling ansluter sig mot VVS och Kyla AMA 19</w:t>
      </w:r>
    </w:p>
    <w:p w14:paraId="7D1B4967" w14:textId="77777777" w:rsidR="002F5967" w:rsidRDefault="00082F45" w:rsidP="00904D56">
      <w:pPr>
        <w:pStyle w:val="Heading1"/>
      </w:pPr>
      <w:r>
        <w:t>5</w:t>
      </w:r>
      <w:r>
        <w:tab/>
        <w:t>VA-, VVS-, KYL- OCH PROCESSMEDIESYSTEM</w:t>
      </w:r>
      <w:bookmarkEnd w:id="0"/>
    </w:p>
    <w:p w14:paraId="1ADBF42C" w14:textId="77777777" w:rsidR="001A2FA2" w:rsidRDefault="001A2FA2" w:rsidP="001A2FA2">
      <w:pPr>
        <w:pStyle w:val="1AMAKOD"/>
      </w:pPr>
      <w:bookmarkStart w:id="1" w:name="_Toc13066495"/>
      <w:bookmarkStart w:id="2" w:name="_Toc48550040"/>
      <w:r>
        <w:t>50</w:t>
      </w:r>
      <w:r>
        <w:tab/>
        <w:t>SAMMANSATTA VA-, VVS-, KYL- OCH PROCESSMEDIESYSTEM</w:t>
      </w:r>
      <w:bookmarkEnd w:id="1"/>
      <w:bookmarkEnd w:id="2"/>
    </w:p>
    <w:p w14:paraId="03330A4A" w14:textId="77777777" w:rsidR="009117EF" w:rsidRDefault="009117EF" w:rsidP="009117EF">
      <w:pPr>
        <w:pStyle w:val="Heading3"/>
      </w:pPr>
      <w:r>
        <w:t>52.B</w:t>
      </w:r>
      <w:r>
        <w:tab/>
        <w:t>Tappvattensystem</w:t>
      </w:r>
    </w:p>
    <w:p w14:paraId="581E653D" w14:textId="77777777" w:rsidR="009117EF" w:rsidRPr="00EA5B28" w:rsidRDefault="009117EF" w:rsidP="009117EF">
      <w:pPr>
        <w:pStyle w:val="1Brdtext"/>
      </w:pPr>
    </w:p>
    <w:p w14:paraId="211EC362" w14:textId="77777777" w:rsidR="00EC5F0C" w:rsidRPr="00EA5B28" w:rsidRDefault="00EC5F0C" w:rsidP="00EC5F0C">
      <w:pPr>
        <w:pStyle w:val="1Brdtext"/>
        <w:rPr>
          <w:u w:val="single"/>
        </w:rPr>
      </w:pPr>
      <w:r w:rsidRPr="00EA5B28">
        <w:rPr>
          <w:u w:val="single"/>
        </w:rPr>
        <w:t>Tappvattensystem</w:t>
      </w:r>
    </w:p>
    <w:p w14:paraId="343A5880" w14:textId="77777777" w:rsidR="00EC5F0C" w:rsidRPr="00EA5B28" w:rsidRDefault="00EC5F0C" w:rsidP="00EC5F0C">
      <w:pPr>
        <w:pStyle w:val="1Brdtext"/>
      </w:pPr>
      <w:r w:rsidRPr="00EA5B28">
        <w:t>Tappvattensystem i kompositrör</w:t>
      </w:r>
    </w:p>
    <w:p w14:paraId="3D61EE6F" w14:textId="77777777" w:rsidR="006E3C11" w:rsidRDefault="006E3C11" w:rsidP="009117EF">
      <w:pPr>
        <w:pStyle w:val="1Brdtext"/>
      </w:pPr>
    </w:p>
    <w:p w14:paraId="7104DA2F" w14:textId="77777777" w:rsidR="00EC5F0C" w:rsidRDefault="00EC5F0C" w:rsidP="00EC5F0C">
      <w:pPr>
        <w:pStyle w:val="Heading3"/>
      </w:pPr>
      <w:r>
        <w:t>56.B</w:t>
      </w:r>
      <w:r>
        <w:tab/>
        <w:t>Värmevattensystem</w:t>
      </w:r>
    </w:p>
    <w:p w14:paraId="62333050" w14:textId="77777777" w:rsidR="009117EF" w:rsidRPr="009117EF" w:rsidRDefault="009117EF" w:rsidP="009117EF">
      <w:pPr>
        <w:pStyle w:val="1Brdtext"/>
      </w:pPr>
    </w:p>
    <w:p w14:paraId="60D154FD" w14:textId="77777777" w:rsidR="00EC5F0C" w:rsidRPr="00EA5B28" w:rsidRDefault="00EC5F0C" w:rsidP="00EC5F0C">
      <w:pPr>
        <w:pStyle w:val="1Brdtext"/>
        <w:rPr>
          <w:u w:val="single"/>
        </w:rPr>
      </w:pPr>
      <w:r w:rsidRPr="00EA5B28">
        <w:rPr>
          <w:u w:val="single"/>
        </w:rPr>
        <w:t>Värmesystem</w:t>
      </w:r>
    </w:p>
    <w:p w14:paraId="59B64546" w14:textId="77777777" w:rsidR="00EC5F0C" w:rsidRPr="00EA5B28" w:rsidRDefault="00EC5F0C" w:rsidP="00EC5F0C">
      <w:pPr>
        <w:pStyle w:val="1Brdtext"/>
      </w:pPr>
      <w:r w:rsidRPr="00EA5B28">
        <w:t>Värmesystem i kompositrör</w:t>
      </w:r>
    </w:p>
    <w:p w14:paraId="408C86B1" w14:textId="6676A064" w:rsidR="00886EE5" w:rsidRPr="00EA5B28" w:rsidRDefault="00886EE5" w:rsidP="00EC5F0C">
      <w:pPr>
        <w:pStyle w:val="1Brdtext"/>
      </w:pPr>
      <w:r w:rsidRPr="00EA5B28">
        <w:t xml:space="preserve">Använd inte kompositrör som </w:t>
      </w:r>
      <w:r w:rsidR="00D535A1">
        <w:t xml:space="preserve">synliga </w:t>
      </w:r>
      <w:r w:rsidRPr="00EA5B28">
        <w:t>värmestammar.</w:t>
      </w:r>
    </w:p>
    <w:p w14:paraId="6A17FC3B" w14:textId="77777777" w:rsidR="006E3C11" w:rsidRPr="009117EF" w:rsidRDefault="006E3C11" w:rsidP="009117EF">
      <w:pPr>
        <w:pStyle w:val="1Brdtext"/>
      </w:pPr>
    </w:p>
    <w:p w14:paraId="35344BA9" w14:textId="77777777" w:rsidR="00F35987" w:rsidRPr="00F35987" w:rsidRDefault="00F35987" w:rsidP="00F35987">
      <w:pPr>
        <w:pStyle w:val="1Brdtext"/>
      </w:pPr>
    </w:p>
    <w:p w14:paraId="32475F46" w14:textId="77777777" w:rsidR="001A2FA2" w:rsidRPr="00D44AAC" w:rsidRDefault="001A2FA2" w:rsidP="001A2FA2">
      <w:pPr>
        <w:pStyle w:val="1Brdtext"/>
      </w:pPr>
    </w:p>
    <w:p w14:paraId="771EC1D7" w14:textId="77777777" w:rsidR="001A2FA2" w:rsidRDefault="001A2FA2" w:rsidP="007E51B4">
      <w:pPr>
        <w:pStyle w:val="1Brdtext"/>
      </w:pPr>
    </w:p>
    <w:p w14:paraId="71FF44E5" w14:textId="77777777" w:rsidR="00BB2DA9" w:rsidRDefault="00BB2DA9">
      <w:pPr>
        <w:tabs>
          <w:tab w:val="clear" w:pos="9979"/>
        </w:tabs>
      </w:pPr>
      <w:r>
        <w:br w:type="page"/>
      </w:r>
    </w:p>
    <w:p w14:paraId="690305B1" w14:textId="77777777" w:rsidR="001A2FA2" w:rsidRDefault="001A2FA2" w:rsidP="00B3112A">
      <w:pPr>
        <w:pStyle w:val="Heading1"/>
      </w:pPr>
      <w:bookmarkStart w:id="3" w:name="_Toc13066500"/>
      <w:bookmarkStart w:id="4" w:name="_Toc48550051"/>
      <w:r>
        <w:lastRenderedPageBreak/>
        <w:t>P</w:t>
      </w:r>
      <w:r>
        <w:tab/>
        <w:t xml:space="preserve">APPARATER, </w:t>
      </w:r>
      <w:r w:rsidRPr="00D535A1">
        <w:t xml:space="preserve">LEDNINGAR </w:t>
      </w:r>
      <w:proofErr w:type="gramStart"/>
      <w:r w:rsidRPr="00D535A1">
        <w:t xml:space="preserve">M </w:t>
      </w:r>
      <w:proofErr w:type="spellStart"/>
      <w:r w:rsidRPr="00D535A1">
        <w:t>M</w:t>
      </w:r>
      <w:proofErr w:type="spellEnd"/>
      <w:proofErr w:type="gramEnd"/>
      <w:r>
        <w:t xml:space="preserve"> I RÖRSYSTEM ELLER RÖRLEDNINGSNÄT</w:t>
      </w:r>
      <w:bookmarkEnd w:id="3"/>
      <w:bookmarkEnd w:id="4"/>
    </w:p>
    <w:p w14:paraId="33FE44EC" w14:textId="77777777" w:rsidR="00B3112A" w:rsidRDefault="00B3112A">
      <w:pPr>
        <w:tabs>
          <w:tab w:val="clear" w:pos="9979"/>
        </w:tabs>
      </w:pPr>
      <w:bookmarkStart w:id="5" w:name="_Hlk42859144"/>
    </w:p>
    <w:p w14:paraId="3CA6E19C" w14:textId="77777777" w:rsidR="00293029" w:rsidRDefault="001A2FA2" w:rsidP="00B6380F">
      <w:pPr>
        <w:pStyle w:val="1AMAKOD"/>
      </w:pPr>
      <w:bookmarkStart w:id="6" w:name="_Toc13066502"/>
      <w:bookmarkStart w:id="7" w:name="_Toc48550061"/>
      <w:bookmarkEnd w:id="5"/>
      <w:r>
        <w:t>PN</w:t>
      </w:r>
      <w:r>
        <w:tab/>
      </w:r>
      <w:r w:rsidRPr="00D535A1">
        <w:t xml:space="preserve">RÖRLEDNINGAR </w:t>
      </w:r>
      <w:proofErr w:type="gramStart"/>
      <w:r w:rsidRPr="00D535A1">
        <w:t xml:space="preserve">M </w:t>
      </w:r>
      <w:proofErr w:type="spellStart"/>
      <w:r w:rsidRPr="00D535A1">
        <w:t>M</w:t>
      </w:r>
      <w:bookmarkEnd w:id="6"/>
      <w:bookmarkEnd w:id="7"/>
      <w:proofErr w:type="spellEnd"/>
      <w:proofErr w:type="gramEnd"/>
    </w:p>
    <w:p w14:paraId="6929E946" w14:textId="77777777" w:rsidR="00293029" w:rsidRDefault="00293029" w:rsidP="00293029">
      <w:pPr>
        <w:pStyle w:val="Heading6"/>
      </w:pPr>
      <w:r>
        <w:t>PNU.5122</w:t>
      </w:r>
      <w:r>
        <w:tab/>
        <w:t>Ledningar av PE-rör, fabrikatspecifika tryckrör</w:t>
      </w:r>
    </w:p>
    <w:p w14:paraId="07E706D6" w14:textId="77777777" w:rsidR="00430DD5" w:rsidRDefault="00430DD5" w:rsidP="00430DD5">
      <w:pPr>
        <w:pStyle w:val="1Brdtext"/>
        <w:rPr>
          <w:color w:val="FF0000"/>
        </w:rPr>
      </w:pPr>
    </w:p>
    <w:p w14:paraId="44FE0281" w14:textId="77777777" w:rsidR="00B3112A" w:rsidRPr="001126B4" w:rsidRDefault="00293029" w:rsidP="00B3112A">
      <w:pPr>
        <w:pStyle w:val="1Brdtext"/>
        <w:rPr>
          <w:b/>
          <w:bCs/>
          <w:lang w:val="en-US"/>
        </w:rPr>
      </w:pPr>
      <w:r w:rsidRPr="001126B4">
        <w:rPr>
          <w:b/>
          <w:bCs/>
          <w:lang w:val="en-US"/>
        </w:rPr>
        <w:t>X7x</w:t>
      </w:r>
    </w:p>
    <w:p w14:paraId="5FB2E2A2" w14:textId="77777777" w:rsidR="007753EA" w:rsidRPr="001126B4" w:rsidRDefault="007753EA" w:rsidP="00B3112A">
      <w:pPr>
        <w:pStyle w:val="1Brdtext"/>
        <w:rPr>
          <w:b/>
          <w:bCs/>
          <w:lang w:val="en-US"/>
        </w:rPr>
      </w:pPr>
      <w:r w:rsidRPr="001126B4">
        <w:rPr>
          <w:b/>
          <w:bCs/>
          <w:lang w:val="en-US"/>
        </w:rPr>
        <w:t>Uponor Uni Pipe PLUS S</w:t>
      </w:r>
    </w:p>
    <w:p w14:paraId="6CAD3D89" w14:textId="77777777" w:rsidR="00B3112A" w:rsidRPr="00EA5B28" w:rsidRDefault="009C5D45" w:rsidP="00B3112A">
      <w:pPr>
        <w:pStyle w:val="1Brdtext"/>
      </w:pPr>
      <w:r w:rsidRPr="00EA5B28">
        <w:t>Syrediffusionsspärrat flerlagers kompositrör (PE-RT - lim - sömlös aluminium - lim - PE-RT) producerad med SACP-teknik.</w:t>
      </w:r>
    </w:p>
    <w:p w14:paraId="4D1EA50F" w14:textId="098EB487" w:rsidR="009C5D45" w:rsidRPr="00EA5B28" w:rsidRDefault="009C5D45" w:rsidP="00B3112A">
      <w:pPr>
        <w:pStyle w:val="1Brdtext"/>
      </w:pPr>
      <w:r w:rsidRPr="00EA5B28">
        <w:t xml:space="preserve">Brandklass E enligt EN </w:t>
      </w:r>
      <w:r w:rsidR="00AB07A0" w:rsidRPr="00EA5B28">
        <w:t>13501–1</w:t>
      </w:r>
      <w:r w:rsidRPr="00EA5B28">
        <w:t>.</w:t>
      </w:r>
    </w:p>
    <w:p w14:paraId="2BAF06B1" w14:textId="77777777" w:rsidR="009A27B0" w:rsidRPr="00EA5B28" w:rsidRDefault="009C5D45" w:rsidP="009C5D45">
      <w:pPr>
        <w:pStyle w:val="1Brdtext"/>
      </w:pPr>
      <w:r w:rsidRPr="00EA5B28">
        <w:t>Avsedda för tappvatten- och värmesystem med en kontinuerlig drifttemperatur på maximalt 70 °C (momentant maximalt 95 °C)</w:t>
      </w:r>
    </w:p>
    <w:p w14:paraId="74A090C2" w14:textId="77777777" w:rsidR="00F00601" w:rsidRPr="00EA5B28" w:rsidRDefault="00F00601" w:rsidP="00F00601">
      <w:pPr>
        <w:pStyle w:val="1Brdtext"/>
      </w:pPr>
      <w:r w:rsidRPr="00EA5B28">
        <w:t>Tryckklass PN10</w:t>
      </w:r>
    </w:p>
    <w:p w14:paraId="4EDE6839" w14:textId="77777777" w:rsidR="009C5D45" w:rsidRPr="00EA5B28" w:rsidRDefault="009C5D45" w:rsidP="009C5D45">
      <w:pPr>
        <w:pStyle w:val="1Brdtext"/>
      </w:pPr>
      <w:r w:rsidRPr="00EA5B28">
        <w:t xml:space="preserve">Typgodkännande KIWA </w:t>
      </w:r>
      <w:proofErr w:type="spellStart"/>
      <w:r w:rsidRPr="00EA5B28">
        <w:t>Swedcert</w:t>
      </w:r>
      <w:proofErr w:type="spellEnd"/>
      <w:r w:rsidRPr="00EA5B28">
        <w:t xml:space="preserve"> 1187</w:t>
      </w:r>
    </w:p>
    <w:p w14:paraId="45513563" w14:textId="77777777" w:rsidR="009C5D45" w:rsidRPr="00EA5B28" w:rsidRDefault="009C5D45" w:rsidP="009C5D45">
      <w:pPr>
        <w:pStyle w:val="1Brdtext"/>
      </w:pPr>
      <w:r w:rsidRPr="00EA5B28">
        <w:t>Raka längder.</w:t>
      </w:r>
    </w:p>
    <w:p w14:paraId="48DF93D7" w14:textId="77777777" w:rsidR="00D535A1" w:rsidRDefault="00B3112A" w:rsidP="00B3112A">
      <w:pPr>
        <w:pStyle w:val="1Brdtext"/>
      </w:pPr>
      <w:r w:rsidRPr="00EA5B28">
        <w:t>Dimensioner</w:t>
      </w:r>
      <w:r w:rsidR="00D535A1">
        <w:t xml:space="preserve"> [mm]</w:t>
      </w:r>
      <w:r w:rsidRPr="00EA5B28">
        <w:t>:</w:t>
      </w:r>
      <w:r w:rsidRPr="00EA5B28">
        <w:tab/>
      </w:r>
    </w:p>
    <w:p w14:paraId="5779F945" w14:textId="4963356C" w:rsidR="00B3112A" w:rsidRPr="00EA5B28" w:rsidRDefault="009C5D45" w:rsidP="00B3112A">
      <w:pPr>
        <w:pStyle w:val="1Brdtext"/>
      </w:pPr>
      <w:r w:rsidRPr="00EA5B28">
        <w:t>16x2,0</w:t>
      </w:r>
    </w:p>
    <w:p w14:paraId="7D5CB1E4" w14:textId="44377892" w:rsidR="009C5D45" w:rsidRPr="00DF698F" w:rsidRDefault="009C5D45" w:rsidP="00B3112A">
      <w:pPr>
        <w:pStyle w:val="1Brdtext"/>
        <w:rPr>
          <w:lang w:val="en-US"/>
        </w:rPr>
      </w:pPr>
      <w:r w:rsidRPr="00DF698F">
        <w:rPr>
          <w:lang w:val="en-US"/>
        </w:rPr>
        <w:t>20x2,25</w:t>
      </w:r>
    </w:p>
    <w:p w14:paraId="68217242" w14:textId="1F194E3C" w:rsidR="009C5D45" w:rsidRPr="001126B4" w:rsidRDefault="009C5D45" w:rsidP="00B3112A">
      <w:pPr>
        <w:pStyle w:val="1Brdtext"/>
        <w:rPr>
          <w:lang w:val="en-US"/>
        </w:rPr>
      </w:pPr>
      <w:r w:rsidRPr="001126B4">
        <w:rPr>
          <w:lang w:val="en-US"/>
        </w:rPr>
        <w:t>25x2,5</w:t>
      </w:r>
    </w:p>
    <w:p w14:paraId="662946AF" w14:textId="28DB1B6E" w:rsidR="0025171A" w:rsidRPr="001126B4" w:rsidRDefault="009C5D45" w:rsidP="00881619">
      <w:pPr>
        <w:pStyle w:val="1Brdtext"/>
        <w:rPr>
          <w:lang w:val="en-US"/>
        </w:rPr>
      </w:pPr>
      <w:r w:rsidRPr="001126B4">
        <w:rPr>
          <w:lang w:val="en-US"/>
        </w:rPr>
        <w:t>32x3,2</w:t>
      </w:r>
    </w:p>
    <w:p w14:paraId="58899950" w14:textId="5EA6D949" w:rsidR="00881619" w:rsidRDefault="00881619" w:rsidP="00881619">
      <w:pPr>
        <w:pStyle w:val="1Brdtext"/>
        <w:rPr>
          <w:lang w:val="en-US"/>
        </w:rPr>
      </w:pPr>
    </w:p>
    <w:p w14:paraId="41EAB5C3" w14:textId="77777777" w:rsidR="009F7E40" w:rsidRDefault="009F7E40" w:rsidP="00881619">
      <w:pPr>
        <w:pStyle w:val="1Brdtext"/>
        <w:rPr>
          <w:lang w:val="en-US"/>
        </w:rPr>
      </w:pPr>
    </w:p>
    <w:p w14:paraId="7DCF0519" w14:textId="77777777" w:rsidR="0054300F" w:rsidRPr="0054300F" w:rsidRDefault="0054300F" w:rsidP="0054300F">
      <w:pPr>
        <w:pStyle w:val="1Brdtext"/>
        <w:rPr>
          <w:b/>
          <w:bCs/>
        </w:rPr>
      </w:pPr>
      <w:r w:rsidRPr="0054300F">
        <w:rPr>
          <w:b/>
          <w:bCs/>
        </w:rPr>
        <w:t>X7x</w:t>
      </w:r>
    </w:p>
    <w:p w14:paraId="0A038400" w14:textId="77777777" w:rsidR="0054300F" w:rsidRPr="0054300F" w:rsidRDefault="0054300F" w:rsidP="0054300F">
      <w:pPr>
        <w:pStyle w:val="1Brdtext"/>
        <w:rPr>
          <w:b/>
          <w:bCs/>
        </w:rPr>
      </w:pPr>
      <w:r w:rsidRPr="0054300F">
        <w:rPr>
          <w:b/>
          <w:bCs/>
        </w:rPr>
        <w:t xml:space="preserve">Uponor </w:t>
      </w:r>
      <w:proofErr w:type="spellStart"/>
      <w:r w:rsidRPr="0054300F">
        <w:rPr>
          <w:b/>
          <w:bCs/>
        </w:rPr>
        <w:t>Uni</w:t>
      </w:r>
      <w:proofErr w:type="spellEnd"/>
      <w:r w:rsidRPr="0054300F">
        <w:rPr>
          <w:b/>
          <w:bCs/>
        </w:rPr>
        <w:t xml:space="preserve"> </w:t>
      </w:r>
      <w:proofErr w:type="spellStart"/>
      <w:r w:rsidRPr="0054300F">
        <w:rPr>
          <w:b/>
          <w:bCs/>
        </w:rPr>
        <w:t>Pipe</w:t>
      </w:r>
      <w:proofErr w:type="spellEnd"/>
      <w:r w:rsidRPr="0054300F">
        <w:rPr>
          <w:b/>
          <w:bCs/>
        </w:rPr>
        <w:t xml:space="preserve"> PLUS</w:t>
      </w:r>
    </w:p>
    <w:p w14:paraId="43EBA77A" w14:textId="77777777" w:rsidR="0054300F" w:rsidRPr="00EA5B28" w:rsidRDefault="0054300F" w:rsidP="0054300F">
      <w:pPr>
        <w:pStyle w:val="1Brdtext"/>
      </w:pPr>
      <w:r w:rsidRPr="00EA5B28">
        <w:t>Syrediffusionsspärrat flerlagers kompositrör (PE-RT - lim - sömlös aluminium - lim - PE-RT) producerad med SACP-teknik</w:t>
      </w:r>
    </w:p>
    <w:p w14:paraId="4284C4FE" w14:textId="7FF8F9E4" w:rsidR="0054300F" w:rsidRPr="00EA5B28" w:rsidRDefault="0054300F" w:rsidP="0054300F">
      <w:pPr>
        <w:pStyle w:val="1Brdtext"/>
      </w:pPr>
      <w:r w:rsidRPr="00EA5B28">
        <w:t xml:space="preserve">Brandklass E enligt EN </w:t>
      </w:r>
      <w:r w:rsidR="00AB07A0" w:rsidRPr="00EA5B28">
        <w:t>13501–1</w:t>
      </w:r>
    </w:p>
    <w:p w14:paraId="7A861DA9" w14:textId="77777777" w:rsidR="0054300F" w:rsidRPr="00EA5B28" w:rsidRDefault="0054300F" w:rsidP="0054300F">
      <w:pPr>
        <w:pStyle w:val="1Brdtext"/>
      </w:pPr>
      <w:r w:rsidRPr="00EA5B28">
        <w:t>Avsedda för tappvatten- och värmesystem med en kontinuerlig drifttemperatur på maximalt 70 °C (momentant maximalt 95 °C)</w:t>
      </w:r>
    </w:p>
    <w:p w14:paraId="062CD0FD" w14:textId="77777777" w:rsidR="0054300F" w:rsidRPr="00EA5B28" w:rsidRDefault="0054300F" w:rsidP="0054300F">
      <w:pPr>
        <w:pStyle w:val="1Brdtext"/>
      </w:pPr>
      <w:r w:rsidRPr="00EA5B28">
        <w:t>Tryckklass PN10</w:t>
      </w:r>
    </w:p>
    <w:p w14:paraId="005A1F4E" w14:textId="77777777" w:rsidR="0054300F" w:rsidRPr="00EA5B28" w:rsidRDefault="0054300F" w:rsidP="0054300F">
      <w:pPr>
        <w:pStyle w:val="1Brdtext"/>
      </w:pPr>
      <w:r w:rsidRPr="00EA5B28">
        <w:t>Typgodkän</w:t>
      </w:r>
      <w:r>
        <w:t xml:space="preserve">t av </w:t>
      </w:r>
      <w:r w:rsidRPr="00EA5B28">
        <w:t xml:space="preserve">KIWA </w:t>
      </w:r>
      <w:proofErr w:type="spellStart"/>
      <w:r w:rsidRPr="00EA5B28">
        <w:t>Swedcert</w:t>
      </w:r>
      <w:proofErr w:type="spellEnd"/>
      <w:r w:rsidRPr="00EA5B28">
        <w:t xml:space="preserve"> 1187</w:t>
      </w:r>
    </w:p>
    <w:p w14:paraId="1C6F98F4" w14:textId="77777777" w:rsidR="0054300F" w:rsidRPr="00EA5B28" w:rsidRDefault="0054300F" w:rsidP="0054300F">
      <w:pPr>
        <w:pStyle w:val="1Brdtext"/>
      </w:pPr>
      <w:r w:rsidRPr="00EA5B28">
        <w:t>Längder i ring.</w:t>
      </w:r>
    </w:p>
    <w:p w14:paraId="004B832A" w14:textId="77777777" w:rsidR="0054300F" w:rsidRDefault="0054300F" w:rsidP="0054300F">
      <w:pPr>
        <w:pStyle w:val="1Brdtext"/>
      </w:pPr>
      <w:r w:rsidRPr="00EA5B28">
        <w:t>Dimensioner</w:t>
      </w:r>
      <w:r>
        <w:t xml:space="preserve"> [mm]</w:t>
      </w:r>
      <w:r w:rsidRPr="00EA5B28">
        <w:t>:</w:t>
      </w:r>
      <w:r w:rsidRPr="00EA5B28">
        <w:tab/>
      </w:r>
    </w:p>
    <w:p w14:paraId="6BF39ECC" w14:textId="77777777" w:rsidR="0054300F" w:rsidRPr="00EA5B28" w:rsidRDefault="0054300F" w:rsidP="0054300F">
      <w:pPr>
        <w:pStyle w:val="1Brdtext"/>
      </w:pPr>
      <w:r w:rsidRPr="00EA5B28">
        <w:t>16x2,0</w:t>
      </w:r>
    </w:p>
    <w:p w14:paraId="7C1FEF52" w14:textId="77777777" w:rsidR="0054300F" w:rsidRPr="00EA5B28" w:rsidRDefault="0054300F" w:rsidP="0054300F">
      <w:pPr>
        <w:pStyle w:val="1Brdtext"/>
      </w:pPr>
      <w:r w:rsidRPr="00EA5B28">
        <w:t>20x2,25</w:t>
      </w:r>
    </w:p>
    <w:p w14:paraId="702D04B6" w14:textId="77777777" w:rsidR="0054300F" w:rsidRPr="00EA5B28" w:rsidRDefault="0054300F" w:rsidP="0054300F">
      <w:pPr>
        <w:pStyle w:val="1Brdtext"/>
      </w:pPr>
      <w:r w:rsidRPr="00EA5B28">
        <w:t>25x2,5</w:t>
      </w:r>
    </w:p>
    <w:p w14:paraId="0A1AB7ED" w14:textId="77777777" w:rsidR="0054300F" w:rsidRPr="00EA5B28" w:rsidRDefault="0054300F" w:rsidP="0054300F">
      <w:pPr>
        <w:pStyle w:val="1Brdtext"/>
      </w:pPr>
      <w:r w:rsidRPr="00EA5B28">
        <w:t>32x3,0</w:t>
      </w:r>
    </w:p>
    <w:p w14:paraId="3E0EB1AD" w14:textId="77777777" w:rsidR="0054300F" w:rsidRPr="00EA5B28" w:rsidRDefault="0054300F" w:rsidP="0054300F">
      <w:pPr>
        <w:pStyle w:val="1Brdtext"/>
      </w:pPr>
    </w:p>
    <w:p w14:paraId="275CD9B8" w14:textId="67546F6F" w:rsidR="0054300F" w:rsidRPr="00EA5B28" w:rsidRDefault="009303A5" w:rsidP="009303A5">
      <w:pPr>
        <w:tabs>
          <w:tab w:val="clear" w:pos="9979"/>
        </w:tabs>
        <w:rPr>
          <w:b/>
          <w:bCs/>
        </w:rPr>
      </w:pPr>
      <w:r>
        <w:rPr>
          <w:b/>
          <w:bCs/>
        </w:rPr>
        <w:br w:type="page"/>
      </w:r>
    </w:p>
    <w:p w14:paraId="5895529A" w14:textId="77777777" w:rsidR="0054300F" w:rsidRPr="00EA5B28" w:rsidRDefault="0054300F" w:rsidP="0054300F">
      <w:pPr>
        <w:pStyle w:val="1Brdtext"/>
        <w:rPr>
          <w:b/>
          <w:bCs/>
        </w:rPr>
      </w:pPr>
      <w:r w:rsidRPr="00EA5B28">
        <w:rPr>
          <w:b/>
          <w:bCs/>
        </w:rPr>
        <w:lastRenderedPageBreak/>
        <w:t>X7x</w:t>
      </w:r>
    </w:p>
    <w:p w14:paraId="738ECE09" w14:textId="77777777" w:rsidR="0054300F" w:rsidRPr="00EA5B28" w:rsidRDefault="0054300F" w:rsidP="0054300F">
      <w:pPr>
        <w:pStyle w:val="1Brdtext"/>
        <w:rPr>
          <w:b/>
          <w:bCs/>
        </w:rPr>
      </w:pPr>
      <w:r w:rsidRPr="00EA5B28">
        <w:rPr>
          <w:b/>
          <w:bCs/>
        </w:rPr>
        <w:t xml:space="preserve">Uponor </w:t>
      </w:r>
      <w:proofErr w:type="spellStart"/>
      <w:r w:rsidRPr="00EA5B28">
        <w:rPr>
          <w:b/>
          <w:bCs/>
        </w:rPr>
        <w:t>Uni</w:t>
      </w:r>
      <w:proofErr w:type="spellEnd"/>
      <w:r w:rsidRPr="00EA5B28">
        <w:rPr>
          <w:b/>
          <w:bCs/>
        </w:rPr>
        <w:t xml:space="preserve"> </w:t>
      </w:r>
      <w:proofErr w:type="spellStart"/>
      <w:r w:rsidRPr="00EA5B28">
        <w:rPr>
          <w:b/>
          <w:bCs/>
        </w:rPr>
        <w:t>Pipe</w:t>
      </w:r>
      <w:proofErr w:type="spellEnd"/>
      <w:r w:rsidRPr="00EA5B28">
        <w:rPr>
          <w:b/>
          <w:bCs/>
        </w:rPr>
        <w:t xml:space="preserve"> PLUS med isolering S10 WLS 035</w:t>
      </w:r>
    </w:p>
    <w:p w14:paraId="48832548" w14:textId="77777777" w:rsidR="0054300F" w:rsidRPr="00EA5B28" w:rsidRDefault="0054300F" w:rsidP="0054300F">
      <w:pPr>
        <w:pStyle w:val="1Brdtext"/>
      </w:pPr>
      <w:r w:rsidRPr="00EA5B28">
        <w:t>Syrediffusionsspärrat flerlagers kompositrör (PE-RT - lim - sömlös aluminium - lim - PE-RT) producerad med SACP-teknik</w:t>
      </w:r>
    </w:p>
    <w:p w14:paraId="6A3A184A" w14:textId="0E0B3769" w:rsidR="0054300F" w:rsidRPr="00EA5B28" w:rsidRDefault="0054300F" w:rsidP="0054300F">
      <w:pPr>
        <w:pStyle w:val="1Brdtext"/>
      </w:pPr>
      <w:r w:rsidRPr="00EA5B28">
        <w:t xml:space="preserve">Brandklass E enligt EN </w:t>
      </w:r>
      <w:r w:rsidR="00AB07A0" w:rsidRPr="00EA5B28">
        <w:t>13501–1</w:t>
      </w:r>
    </w:p>
    <w:p w14:paraId="51C2C69E" w14:textId="77777777" w:rsidR="0054300F" w:rsidRPr="00EA5B28" w:rsidRDefault="0054300F" w:rsidP="0054300F">
      <w:pPr>
        <w:pStyle w:val="1Brdtext"/>
      </w:pPr>
      <w:r w:rsidRPr="00EA5B28">
        <w:t>Rör och isolering</w:t>
      </w:r>
    </w:p>
    <w:p w14:paraId="384A7F47" w14:textId="77777777" w:rsidR="0054300F" w:rsidRPr="00EA5B28" w:rsidRDefault="0054300F" w:rsidP="0054300F">
      <w:pPr>
        <w:pStyle w:val="1Brdtext"/>
      </w:pPr>
      <w:r w:rsidRPr="00EA5B28">
        <w:t>Rörisolering tillverkad av polyetenskum med sluten cellstruktur</w:t>
      </w:r>
    </w:p>
    <w:p w14:paraId="1D01A581" w14:textId="77777777" w:rsidR="0054300F" w:rsidRPr="00EA5B28" w:rsidRDefault="0054300F" w:rsidP="0054300F">
      <w:pPr>
        <w:pStyle w:val="1Brdtext"/>
      </w:pPr>
      <w:r w:rsidRPr="00EA5B28">
        <w:t>Sömlös foliebeläggning</w:t>
      </w:r>
    </w:p>
    <w:p w14:paraId="6337101E" w14:textId="77777777" w:rsidR="0054300F" w:rsidRPr="00EA5B28" w:rsidRDefault="0054300F" w:rsidP="0054300F">
      <w:pPr>
        <w:pStyle w:val="1Brdtext"/>
      </w:pPr>
      <w:r w:rsidRPr="00EA5B28">
        <w:t>Avsedda för tappvatten- och värmesystem med en kontinuerlig drifttemperatur på maximalt 70 °C (momentant maximalt 95 °C)</w:t>
      </w:r>
    </w:p>
    <w:p w14:paraId="527228F6" w14:textId="77777777" w:rsidR="0054300F" w:rsidRPr="00EA5B28" w:rsidRDefault="0054300F" w:rsidP="0054300F">
      <w:pPr>
        <w:pStyle w:val="1Brdtext"/>
      </w:pPr>
      <w:r w:rsidRPr="00EA5B28">
        <w:t>Tryckklass PN10</w:t>
      </w:r>
    </w:p>
    <w:p w14:paraId="009A4BF3" w14:textId="77777777" w:rsidR="0054300F" w:rsidRPr="00EA5B28" w:rsidRDefault="0054300F" w:rsidP="0054300F">
      <w:pPr>
        <w:pStyle w:val="1Brdtext"/>
      </w:pPr>
      <w:r w:rsidRPr="00EA5B28">
        <w:t>Typgodkän</w:t>
      </w:r>
      <w:r>
        <w:t xml:space="preserve">t av </w:t>
      </w:r>
      <w:r w:rsidRPr="00EA5B28">
        <w:t xml:space="preserve">KIWA </w:t>
      </w:r>
      <w:proofErr w:type="spellStart"/>
      <w:r w:rsidRPr="00EA5B28">
        <w:t>Swedcert</w:t>
      </w:r>
      <w:proofErr w:type="spellEnd"/>
      <w:r w:rsidRPr="00EA5B28">
        <w:t xml:space="preserve"> 1187</w:t>
      </w:r>
    </w:p>
    <w:p w14:paraId="3A604FF1" w14:textId="77777777" w:rsidR="0054300F" w:rsidRPr="00EA5B28" w:rsidRDefault="0054300F" w:rsidP="0054300F">
      <w:pPr>
        <w:pStyle w:val="1Brdtext"/>
      </w:pPr>
      <w:r w:rsidRPr="00EA5B28">
        <w:t>Längder i ring.</w:t>
      </w:r>
    </w:p>
    <w:p w14:paraId="1BE79FE7" w14:textId="77777777" w:rsidR="0054300F" w:rsidRPr="00EA5B28" w:rsidRDefault="0054300F" w:rsidP="0054300F">
      <w:pPr>
        <w:pStyle w:val="1Brdtext"/>
      </w:pPr>
      <w:r w:rsidRPr="00EA5B28">
        <w:t>10 mm isolertjocklek</w:t>
      </w:r>
    </w:p>
    <w:p w14:paraId="1FEE2D92" w14:textId="77777777" w:rsidR="0054300F" w:rsidRPr="00EA5B28" w:rsidRDefault="0054300F" w:rsidP="0054300F">
      <w:pPr>
        <w:pStyle w:val="1Brdtext"/>
      </w:pPr>
      <w:r w:rsidRPr="00EA5B28">
        <w:t>λ=0,035 W/m*</w:t>
      </w:r>
      <w:r>
        <w:t>K</w:t>
      </w:r>
    </w:p>
    <w:p w14:paraId="0F570CEA" w14:textId="77777777" w:rsidR="0054300F" w:rsidRDefault="0054300F" w:rsidP="0054300F">
      <w:pPr>
        <w:pStyle w:val="1Brdtext"/>
      </w:pPr>
      <w:r w:rsidRPr="00EA5B28">
        <w:t>Dimensioner</w:t>
      </w:r>
      <w:r>
        <w:t xml:space="preserve"> [mm]</w:t>
      </w:r>
      <w:r w:rsidRPr="00EA5B28">
        <w:t>:</w:t>
      </w:r>
      <w:r w:rsidRPr="00EA5B28">
        <w:tab/>
      </w:r>
    </w:p>
    <w:p w14:paraId="19971C71" w14:textId="77777777" w:rsidR="0054300F" w:rsidRPr="00EA5B28" w:rsidRDefault="0054300F" w:rsidP="0054300F">
      <w:pPr>
        <w:pStyle w:val="1Brdtext"/>
      </w:pPr>
      <w:r w:rsidRPr="00EA5B28">
        <w:t>16x2,0</w:t>
      </w:r>
    </w:p>
    <w:p w14:paraId="552ACDB4" w14:textId="77777777" w:rsidR="0054300F" w:rsidRPr="00EA5B28" w:rsidRDefault="0054300F" w:rsidP="0054300F">
      <w:pPr>
        <w:pStyle w:val="1Brdtext"/>
      </w:pPr>
      <w:r w:rsidRPr="00EA5B28">
        <w:t>20x2,25</w:t>
      </w:r>
    </w:p>
    <w:p w14:paraId="66224423" w14:textId="645D1F76" w:rsidR="0054300F" w:rsidRDefault="0054300F" w:rsidP="0054300F">
      <w:pPr>
        <w:pStyle w:val="1Brdtext"/>
      </w:pPr>
      <w:r w:rsidRPr="00EA5B28">
        <w:t>25x2,5</w:t>
      </w:r>
    </w:p>
    <w:p w14:paraId="638CCFD3" w14:textId="77777777" w:rsidR="009F7E40" w:rsidRPr="00EA5B28" w:rsidRDefault="009F7E40" w:rsidP="0054300F">
      <w:pPr>
        <w:pStyle w:val="1Brdtext"/>
      </w:pPr>
    </w:p>
    <w:p w14:paraId="4B9CD312" w14:textId="3A8A3D44" w:rsidR="0054300F" w:rsidRDefault="0054300F" w:rsidP="0054300F">
      <w:pPr>
        <w:tabs>
          <w:tab w:val="clear" w:pos="9979"/>
        </w:tabs>
        <w:rPr>
          <w:color w:val="FF0000"/>
        </w:rPr>
      </w:pPr>
    </w:p>
    <w:p w14:paraId="5A5A4A01" w14:textId="77777777" w:rsidR="0054300F" w:rsidRPr="001126B4" w:rsidRDefault="0054300F" w:rsidP="0054300F">
      <w:pPr>
        <w:pStyle w:val="1Brdtext"/>
        <w:rPr>
          <w:b/>
          <w:bCs/>
          <w:lang w:val="en-US"/>
        </w:rPr>
      </w:pPr>
      <w:r w:rsidRPr="001126B4">
        <w:rPr>
          <w:b/>
          <w:bCs/>
          <w:lang w:val="en-US"/>
        </w:rPr>
        <w:t>X7x</w:t>
      </w:r>
    </w:p>
    <w:p w14:paraId="54D5FADA" w14:textId="77777777" w:rsidR="0054300F" w:rsidRPr="001126B4" w:rsidRDefault="0054300F" w:rsidP="0054300F">
      <w:pPr>
        <w:pStyle w:val="1Brdtext"/>
        <w:rPr>
          <w:b/>
          <w:bCs/>
          <w:lang w:val="en-US"/>
        </w:rPr>
      </w:pPr>
      <w:r w:rsidRPr="001126B4">
        <w:rPr>
          <w:b/>
          <w:bCs/>
          <w:lang w:val="en-US"/>
        </w:rPr>
        <w:t xml:space="preserve">Uponor Uni Pipe PLUS med </w:t>
      </w:r>
      <w:proofErr w:type="spellStart"/>
      <w:r w:rsidRPr="001126B4">
        <w:rPr>
          <w:b/>
          <w:bCs/>
          <w:lang w:val="en-US"/>
        </w:rPr>
        <w:t>isolering</w:t>
      </w:r>
      <w:proofErr w:type="spellEnd"/>
      <w:r w:rsidRPr="001126B4">
        <w:rPr>
          <w:b/>
          <w:bCs/>
          <w:lang w:val="en-US"/>
        </w:rPr>
        <w:t xml:space="preserve"> S15 </w:t>
      </w:r>
      <w:proofErr w:type="spellStart"/>
      <w:r w:rsidRPr="001126B4">
        <w:rPr>
          <w:b/>
          <w:bCs/>
          <w:lang w:val="en-US"/>
        </w:rPr>
        <w:t>Clima</w:t>
      </w:r>
      <w:proofErr w:type="spellEnd"/>
    </w:p>
    <w:p w14:paraId="30056C04" w14:textId="77777777" w:rsidR="0054300F" w:rsidRPr="00EA5B28" w:rsidRDefault="0054300F" w:rsidP="0054300F">
      <w:pPr>
        <w:pStyle w:val="1Brdtext"/>
      </w:pPr>
      <w:r w:rsidRPr="00EA5B28">
        <w:t>Syrediffusionsspärrat flerlagers kompositrör (PE-RT - lim - sömlös aluminium - lim - PE-RT) producerad med SACP-teknik</w:t>
      </w:r>
    </w:p>
    <w:p w14:paraId="5B0DA1BB" w14:textId="0602B46D" w:rsidR="0054300F" w:rsidRPr="00EA5B28" w:rsidRDefault="0054300F" w:rsidP="0054300F">
      <w:pPr>
        <w:pStyle w:val="1Brdtext"/>
      </w:pPr>
      <w:r w:rsidRPr="00EA5B28">
        <w:t xml:space="preserve">Brandklass E enligt EN </w:t>
      </w:r>
      <w:r w:rsidR="00AB07A0" w:rsidRPr="00EA5B28">
        <w:t>13501–1</w:t>
      </w:r>
    </w:p>
    <w:p w14:paraId="35025954" w14:textId="77777777" w:rsidR="0054300F" w:rsidRPr="00EA5B28" w:rsidRDefault="0054300F" w:rsidP="0054300F">
      <w:pPr>
        <w:pStyle w:val="1Brdtext"/>
      </w:pPr>
      <w:r w:rsidRPr="00EA5B28">
        <w:t>Rör och isolering</w:t>
      </w:r>
    </w:p>
    <w:p w14:paraId="3629AF8D" w14:textId="77777777" w:rsidR="0054300F" w:rsidRPr="00EA5B28" w:rsidRDefault="0054300F" w:rsidP="0054300F">
      <w:pPr>
        <w:pStyle w:val="1Brdtext"/>
      </w:pPr>
      <w:r w:rsidRPr="00EA5B28">
        <w:t>Rörisolering tillverkad av polyetenskum med sluten cellstruktur</w:t>
      </w:r>
    </w:p>
    <w:p w14:paraId="78408B5C" w14:textId="77777777" w:rsidR="0054300F" w:rsidRPr="00EA5B28" w:rsidRDefault="0054300F" w:rsidP="0054300F">
      <w:pPr>
        <w:pStyle w:val="1Brdtext"/>
      </w:pPr>
      <w:r w:rsidRPr="00EA5B28">
        <w:t>Sömlös foliebeläggning</w:t>
      </w:r>
    </w:p>
    <w:p w14:paraId="5F2F5223" w14:textId="77777777" w:rsidR="0054300F" w:rsidRPr="00EA5B28" w:rsidRDefault="0054300F" w:rsidP="0054300F">
      <w:pPr>
        <w:pStyle w:val="1Brdtext"/>
      </w:pPr>
      <w:r w:rsidRPr="00EA5B28">
        <w:t>Avsedda för tappvatten- och värmesystem med en kontinuerlig drifttemperatur på maximalt 70 °C (momentant maximalt 95 °C)</w:t>
      </w:r>
    </w:p>
    <w:p w14:paraId="356F0386" w14:textId="77777777" w:rsidR="0054300F" w:rsidRPr="00EA5B28" w:rsidRDefault="0054300F" w:rsidP="0054300F">
      <w:pPr>
        <w:pStyle w:val="1Brdtext"/>
      </w:pPr>
      <w:r w:rsidRPr="00EA5B28">
        <w:t>Tryckklass PN10</w:t>
      </w:r>
    </w:p>
    <w:p w14:paraId="7EE6FA5A" w14:textId="77777777" w:rsidR="0054300F" w:rsidRPr="00EA5B28" w:rsidRDefault="0054300F" w:rsidP="0054300F">
      <w:pPr>
        <w:pStyle w:val="1Brdtext"/>
      </w:pPr>
      <w:r w:rsidRPr="00EA5B28">
        <w:t>Typgodkän</w:t>
      </w:r>
      <w:r>
        <w:t>t av</w:t>
      </w:r>
      <w:r w:rsidRPr="00EA5B28">
        <w:t xml:space="preserve"> KIWA </w:t>
      </w:r>
      <w:proofErr w:type="spellStart"/>
      <w:r w:rsidRPr="00EA5B28">
        <w:t>Swedcert</w:t>
      </w:r>
      <w:proofErr w:type="spellEnd"/>
      <w:r w:rsidRPr="00EA5B28">
        <w:t xml:space="preserve"> 1187</w:t>
      </w:r>
    </w:p>
    <w:p w14:paraId="7E1F4441" w14:textId="77777777" w:rsidR="0054300F" w:rsidRPr="00EA5B28" w:rsidRDefault="0054300F" w:rsidP="0054300F">
      <w:pPr>
        <w:pStyle w:val="1Brdtext"/>
      </w:pPr>
      <w:r w:rsidRPr="00EA5B28">
        <w:t>Längder i ring.</w:t>
      </w:r>
    </w:p>
    <w:p w14:paraId="108A71AB" w14:textId="77777777" w:rsidR="0054300F" w:rsidRPr="00EA5B28" w:rsidRDefault="0054300F" w:rsidP="0054300F">
      <w:pPr>
        <w:pStyle w:val="1Brdtext"/>
      </w:pPr>
      <w:r w:rsidRPr="00EA5B28">
        <w:t>15 mm isolertjocklek</w:t>
      </w:r>
    </w:p>
    <w:p w14:paraId="2A3770EF" w14:textId="77777777" w:rsidR="0054300F" w:rsidRPr="00EA5B28" w:rsidRDefault="0054300F" w:rsidP="0054300F">
      <w:pPr>
        <w:pStyle w:val="1Brdtext"/>
      </w:pPr>
      <w:r w:rsidRPr="00EA5B28">
        <w:t>λ=0,040 W/m*</w:t>
      </w:r>
      <w:r>
        <w:t>K</w:t>
      </w:r>
    </w:p>
    <w:p w14:paraId="2BF44310" w14:textId="77777777" w:rsidR="0054300F" w:rsidRDefault="0054300F" w:rsidP="0054300F">
      <w:pPr>
        <w:pStyle w:val="1Brdtext"/>
      </w:pPr>
      <w:r w:rsidRPr="00EA5B28">
        <w:t>Dimensioner</w:t>
      </w:r>
      <w:r>
        <w:t xml:space="preserve"> [mm]</w:t>
      </w:r>
      <w:r w:rsidRPr="00EA5B28">
        <w:t>:</w:t>
      </w:r>
      <w:r w:rsidRPr="00EA5B28">
        <w:tab/>
      </w:r>
    </w:p>
    <w:p w14:paraId="54BD862B" w14:textId="2C0DC950" w:rsidR="0054300F" w:rsidRDefault="0054300F" w:rsidP="0054300F">
      <w:pPr>
        <w:pStyle w:val="1Brdtext"/>
      </w:pPr>
      <w:r w:rsidRPr="00EA5B28">
        <w:t>32x3,0</w:t>
      </w:r>
    </w:p>
    <w:p w14:paraId="27F0DEFA" w14:textId="77777777" w:rsidR="009F7E40" w:rsidRPr="00EA5B28" w:rsidRDefault="009F7E40" w:rsidP="0054300F">
      <w:pPr>
        <w:pStyle w:val="1Brdtext"/>
      </w:pPr>
    </w:p>
    <w:p w14:paraId="2BF324F2" w14:textId="72DB95DC" w:rsidR="000A49E9" w:rsidRPr="001126B4" w:rsidRDefault="00B92B97" w:rsidP="00B92B97">
      <w:pPr>
        <w:tabs>
          <w:tab w:val="clear" w:pos="9979"/>
        </w:tabs>
        <w:rPr>
          <w:lang w:val="en-US"/>
        </w:rPr>
      </w:pPr>
      <w:r>
        <w:rPr>
          <w:lang w:val="en-US"/>
        </w:rPr>
        <w:br w:type="page"/>
      </w:r>
    </w:p>
    <w:p w14:paraId="31CB87ED" w14:textId="77777777" w:rsidR="00881619" w:rsidRPr="001126B4" w:rsidRDefault="00881619" w:rsidP="00881619">
      <w:pPr>
        <w:pStyle w:val="1Brdtext"/>
        <w:rPr>
          <w:b/>
          <w:bCs/>
          <w:lang w:val="en-US"/>
        </w:rPr>
      </w:pPr>
      <w:r w:rsidRPr="001126B4">
        <w:rPr>
          <w:b/>
          <w:bCs/>
          <w:lang w:val="en-US"/>
        </w:rPr>
        <w:lastRenderedPageBreak/>
        <w:t>X7x</w:t>
      </w:r>
    </w:p>
    <w:p w14:paraId="682A5E38" w14:textId="77777777" w:rsidR="007753EA" w:rsidRPr="001126B4" w:rsidRDefault="007753EA" w:rsidP="00881619">
      <w:pPr>
        <w:pStyle w:val="1Brdtext"/>
        <w:rPr>
          <w:b/>
          <w:bCs/>
          <w:lang w:val="en-US"/>
        </w:rPr>
      </w:pPr>
      <w:r w:rsidRPr="001126B4">
        <w:rPr>
          <w:b/>
          <w:bCs/>
          <w:lang w:val="en-US"/>
        </w:rPr>
        <w:t xml:space="preserve">Uponor MLC </w:t>
      </w:r>
      <w:proofErr w:type="spellStart"/>
      <w:r w:rsidRPr="001126B4">
        <w:rPr>
          <w:b/>
          <w:bCs/>
          <w:lang w:val="en-US"/>
        </w:rPr>
        <w:t>Rör</w:t>
      </w:r>
      <w:proofErr w:type="spellEnd"/>
      <w:r w:rsidRPr="001126B4">
        <w:rPr>
          <w:b/>
          <w:bCs/>
          <w:lang w:val="en-US"/>
        </w:rPr>
        <w:t xml:space="preserve"> S</w:t>
      </w:r>
    </w:p>
    <w:p w14:paraId="3C6D835A" w14:textId="77777777" w:rsidR="00881619" w:rsidRPr="00EA5B28" w:rsidRDefault="00881619" w:rsidP="00881619">
      <w:pPr>
        <w:pStyle w:val="1Brdtext"/>
      </w:pPr>
      <w:r w:rsidRPr="00EA5B28">
        <w:t>Syrediffusionsspärrat flerlagers kompositrör (PE-RT - lim - längsgående svetsad aluminium - lim - PE-RT).</w:t>
      </w:r>
    </w:p>
    <w:p w14:paraId="5054FAF2" w14:textId="48179683" w:rsidR="00881619" w:rsidRPr="00EA5B28" w:rsidRDefault="00881619" w:rsidP="00881619">
      <w:pPr>
        <w:pStyle w:val="1Brdtext"/>
      </w:pPr>
      <w:r w:rsidRPr="00EA5B28">
        <w:t xml:space="preserve">Brandklass E enligt EN </w:t>
      </w:r>
      <w:r w:rsidR="00AB07A0" w:rsidRPr="00EA5B28">
        <w:t>13501–1</w:t>
      </w:r>
      <w:r w:rsidRPr="00EA5B28">
        <w:t>.</w:t>
      </w:r>
    </w:p>
    <w:p w14:paraId="672BFB4A" w14:textId="77777777" w:rsidR="009A27B0" w:rsidRPr="00EA5B28" w:rsidRDefault="009A27B0" w:rsidP="009A27B0">
      <w:pPr>
        <w:pStyle w:val="1Brdtext"/>
      </w:pPr>
      <w:r w:rsidRPr="00EA5B28">
        <w:t>Avsedda för tappvatten- och värmesystem med en kontinuerlig drifttemperatur på maximalt 70 °C (momentant maximalt 95 °C)</w:t>
      </w:r>
    </w:p>
    <w:p w14:paraId="1D543CDF" w14:textId="77777777" w:rsidR="00F00601" w:rsidRPr="00EA5B28" w:rsidRDefault="00F00601" w:rsidP="00F00601">
      <w:pPr>
        <w:pStyle w:val="1Brdtext"/>
      </w:pPr>
      <w:r w:rsidRPr="00EA5B28">
        <w:t>Tryckklass PN10</w:t>
      </w:r>
    </w:p>
    <w:p w14:paraId="43AFFB92" w14:textId="39457CCA" w:rsidR="009A27B0" w:rsidRPr="00EA5B28" w:rsidRDefault="009A27B0" w:rsidP="00881619">
      <w:pPr>
        <w:pStyle w:val="1Brdtext"/>
      </w:pPr>
      <w:r w:rsidRPr="00EA5B28">
        <w:t>Typgodkän</w:t>
      </w:r>
      <w:r w:rsidR="00D535A1">
        <w:t xml:space="preserve">t av </w:t>
      </w:r>
      <w:r w:rsidRPr="00EA5B28">
        <w:t xml:space="preserve">KIWA </w:t>
      </w:r>
      <w:proofErr w:type="spellStart"/>
      <w:r w:rsidRPr="00EA5B28">
        <w:t>Swedcert</w:t>
      </w:r>
      <w:proofErr w:type="spellEnd"/>
      <w:r w:rsidRPr="00EA5B28">
        <w:t xml:space="preserve"> 0351</w:t>
      </w:r>
    </w:p>
    <w:p w14:paraId="5152F198" w14:textId="77777777" w:rsidR="00881619" w:rsidRPr="00EA5B28" w:rsidRDefault="00881619" w:rsidP="00881619">
      <w:pPr>
        <w:pStyle w:val="1Brdtext"/>
      </w:pPr>
      <w:r w:rsidRPr="00EA5B28">
        <w:t>Raka längder.</w:t>
      </w:r>
    </w:p>
    <w:p w14:paraId="2699B0B8" w14:textId="2D1EA07C" w:rsidR="00D535A1" w:rsidRDefault="00881619" w:rsidP="00881619">
      <w:pPr>
        <w:pStyle w:val="1Brdtext"/>
      </w:pPr>
      <w:r w:rsidRPr="00EA5B28">
        <w:t>Dimensioner</w:t>
      </w:r>
      <w:r w:rsidR="00D535A1">
        <w:t xml:space="preserve"> [mm]</w:t>
      </w:r>
      <w:r w:rsidRPr="00EA5B28">
        <w:t>:</w:t>
      </w:r>
      <w:r w:rsidRPr="00EA5B28">
        <w:tab/>
      </w:r>
    </w:p>
    <w:p w14:paraId="760B4116" w14:textId="07A0C601" w:rsidR="00881619" w:rsidRPr="00EA5B28" w:rsidRDefault="009A27B0" w:rsidP="00881619">
      <w:pPr>
        <w:pStyle w:val="1Brdtext"/>
      </w:pPr>
      <w:r w:rsidRPr="00EA5B28">
        <w:t>40</w:t>
      </w:r>
      <w:r w:rsidR="00881619" w:rsidRPr="00EA5B28">
        <w:t>x</w:t>
      </w:r>
      <w:r w:rsidRPr="00EA5B28">
        <w:t>4</w:t>
      </w:r>
      <w:r w:rsidR="00881619" w:rsidRPr="00EA5B28">
        <w:t>,0</w:t>
      </w:r>
    </w:p>
    <w:p w14:paraId="28CCE646" w14:textId="711D51AA" w:rsidR="00881619" w:rsidRPr="00DF698F" w:rsidRDefault="009A27B0" w:rsidP="00881619">
      <w:pPr>
        <w:pStyle w:val="1Brdtext"/>
        <w:rPr>
          <w:lang w:val="en-US"/>
        </w:rPr>
      </w:pPr>
      <w:r w:rsidRPr="00DF698F">
        <w:rPr>
          <w:lang w:val="en-US"/>
        </w:rPr>
        <w:t>50x4,5</w:t>
      </w:r>
    </w:p>
    <w:p w14:paraId="57AAD9E1" w14:textId="0CD2EA43" w:rsidR="00881619" w:rsidRPr="001126B4" w:rsidRDefault="009A27B0" w:rsidP="00881619">
      <w:pPr>
        <w:pStyle w:val="1Brdtext"/>
        <w:rPr>
          <w:lang w:val="en-US"/>
        </w:rPr>
      </w:pPr>
      <w:r w:rsidRPr="001126B4">
        <w:rPr>
          <w:lang w:val="en-US"/>
        </w:rPr>
        <w:t>63x6,0</w:t>
      </w:r>
    </w:p>
    <w:p w14:paraId="50756D65" w14:textId="1271B76D" w:rsidR="00881619" w:rsidRPr="001126B4" w:rsidRDefault="009A27B0" w:rsidP="00881619">
      <w:pPr>
        <w:pStyle w:val="1Brdtext"/>
        <w:rPr>
          <w:lang w:val="en-US"/>
        </w:rPr>
      </w:pPr>
      <w:r w:rsidRPr="001126B4">
        <w:rPr>
          <w:lang w:val="en-US"/>
        </w:rPr>
        <w:t>75x7,5</w:t>
      </w:r>
    </w:p>
    <w:p w14:paraId="43F2A1AB" w14:textId="2F969515" w:rsidR="009A27B0" w:rsidRPr="001126B4" w:rsidRDefault="009A27B0" w:rsidP="00881619">
      <w:pPr>
        <w:pStyle w:val="1Brdtext"/>
        <w:rPr>
          <w:lang w:val="en-US"/>
        </w:rPr>
      </w:pPr>
      <w:r w:rsidRPr="001126B4">
        <w:rPr>
          <w:lang w:val="en-US"/>
        </w:rPr>
        <w:t>90x8,5</w:t>
      </w:r>
    </w:p>
    <w:p w14:paraId="641F281A" w14:textId="5BE4A75F" w:rsidR="00E823B5" w:rsidRPr="007659F9" w:rsidRDefault="009A27B0" w:rsidP="007659F9">
      <w:pPr>
        <w:pStyle w:val="1Brdtext"/>
        <w:rPr>
          <w:lang w:val="en-US"/>
        </w:rPr>
      </w:pPr>
      <w:r w:rsidRPr="001126B4">
        <w:rPr>
          <w:lang w:val="en-US"/>
        </w:rPr>
        <w:t>110x10</w:t>
      </w:r>
    </w:p>
    <w:p w14:paraId="063AC132" w14:textId="77777777" w:rsidR="00FA033C" w:rsidRPr="0054300F" w:rsidRDefault="00FA033C" w:rsidP="00FA033C">
      <w:pPr>
        <w:pStyle w:val="1Brdtext"/>
        <w:rPr>
          <w:color w:val="FF0000"/>
          <w:lang w:val="en-US"/>
        </w:rPr>
      </w:pPr>
    </w:p>
    <w:p w14:paraId="17124427" w14:textId="77777777" w:rsidR="00FA033C" w:rsidRPr="0054300F" w:rsidRDefault="00FA033C" w:rsidP="00FA033C">
      <w:pPr>
        <w:pStyle w:val="1Brdtext"/>
        <w:rPr>
          <w:b/>
          <w:bCs/>
          <w:color w:val="FF0000"/>
          <w:lang w:val="en-US"/>
        </w:rPr>
      </w:pPr>
    </w:p>
    <w:p w14:paraId="32CD4D5B" w14:textId="77777777" w:rsidR="00187338" w:rsidRPr="0054300F" w:rsidRDefault="00187338" w:rsidP="00187338">
      <w:pPr>
        <w:pStyle w:val="1Brdtext"/>
        <w:rPr>
          <w:b/>
          <w:bCs/>
          <w:lang w:val="en-US"/>
        </w:rPr>
      </w:pPr>
      <w:r w:rsidRPr="0054300F">
        <w:rPr>
          <w:b/>
          <w:bCs/>
          <w:lang w:val="en-US"/>
        </w:rPr>
        <w:t>X7x</w:t>
      </w:r>
    </w:p>
    <w:p w14:paraId="091D76F3" w14:textId="77777777" w:rsidR="0045660D" w:rsidRPr="0054300F" w:rsidRDefault="0045660D" w:rsidP="00187338">
      <w:pPr>
        <w:pStyle w:val="1Brdtext"/>
        <w:rPr>
          <w:b/>
          <w:bCs/>
          <w:lang w:val="en-US"/>
        </w:rPr>
      </w:pPr>
      <w:r w:rsidRPr="0054300F">
        <w:rPr>
          <w:b/>
          <w:bCs/>
          <w:lang w:val="en-US"/>
        </w:rPr>
        <w:t>Uponor Metallic Pipe PLUS S</w:t>
      </w:r>
    </w:p>
    <w:p w14:paraId="4A69086A" w14:textId="77777777" w:rsidR="00187338" w:rsidRPr="00EA5B28" w:rsidRDefault="00187338" w:rsidP="00187338">
      <w:pPr>
        <w:pStyle w:val="1Brdtext"/>
      </w:pPr>
      <w:r w:rsidRPr="00EA5B28">
        <w:t>Syrediffusionsspärrat flerlagers kompositrör (PE-RT - lim - sömlös polerad aluminium - klarlack) med blankt ytterhölje, producerad med SACP-teknik</w:t>
      </w:r>
    </w:p>
    <w:p w14:paraId="3A74B6EE" w14:textId="373AD974" w:rsidR="00187338" w:rsidRPr="00EA5B28" w:rsidRDefault="00187338" w:rsidP="00187338">
      <w:pPr>
        <w:pStyle w:val="1Brdtext"/>
      </w:pPr>
      <w:r w:rsidRPr="00EA5B28">
        <w:t xml:space="preserve">Brandklass E enligt EN </w:t>
      </w:r>
      <w:r w:rsidR="00AB07A0" w:rsidRPr="00EA5B28">
        <w:t>13501–1</w:t>
      </w:r>
    </w:p>
    <w:p w14:paraId="2A9A9BEF" w14:textId="77777777" w:rsidR="00187338" w:rsidRPr="00EA5B28" w:rsidRDefault="00187338" w:rsidP="00187338">
      <w:pPr>
        <w:pStyle w:val="1Brdtext"/>
      </w:pPr>
      <w:r w:rsidRPr="00EA5B28">
        <w:t>Avsedda för tappvatten- och värmesystem med en kontinuerlig drifttemperatur på maximalt 70 °C (momentant maximalt 95 °C)</w:t>
      </w:r>
    </w:p>
    <w:p w14:paraId="085CE0A4" w14:textId="77777777" w:rsidR="00F00601" w:rsidRPr="00EA5B28" w:rsidRDefault="00F00601" w:rsidP="00F00601">
      <w:pPr>
        <w:pStyle w:val="1Brdtext"/>
      </w:pPr>
      <w:r w:rsidRPr="00EA5B28">
        <w:t>Tryckklass PN10</w:t>
      </w:r>
    </w:p>
    <w:p w14:paraId="6E22AB9F" w14:textId="09BFE900" w:rsidR="00187338" w:rsidRPr="00EA5B28" w:rsidRDefault="00187338" w:rsidP="00187338">
      <w:pPr>
        <w:pStyle w:val="1Brdtext"/>
      </w:pPr>
      <w:r w:rsidRPr="00EA5B28">
        <w:t>Typgodkän</w:t>
      </w:r>
      <w:r w:rsidR="00464955">
        <w:t>t av</w:t>
      </w:r>
      <w:r w:rsidRPr="00EA5B28">
        <w:t xml:space="preserve"> KIWA </w:t>
      </w:r>
      <w:proofErr w:type="spellStart"/>
      <w:r w:rsidRPr="00EA5B28">
        <w:t>Swedcert</w:t>
      </w:r>
      <w:proofErr w:type="spellEnd"/>
      <w:r w:rsidRPr="00EA5B28">
        <w:t xml:space="preserve"> 1186</w:t>
      </w:r>
    </w:p>
    <w:p w14:paraId="431EEDDE" w14:textId="77777777" w:rsidR="00187338" w:rsidRPr="00EA5B28" w:rsidRDefault="00187338" w:rsidP="00187338">
      <w:pPr>
        <w:pStyle w:val="1Brdtext"/>
      </w:pPr>
      <w:r w:rsidRPr="00EA5B28">
        <w:t>Rak längd</w:t>
      </w:r>
    </w:p>
    <w:p w14:paraId="14984846" w14:textId="7B9AED49" w:rsidR="00187338" w:rsidRPr="00EA5B28" w:rsidRDefault="00187338" w:rsidP="00187338">
      <w:pPr>
        <w:pStyle w:val="1Brdtext"/>
      </w:pPr>
      <w:r w:rsidRPr="00EA5B28">
        <w:t>Dimensioner</w:t>
      </w:r>
      <w:r w:rsidR="00084ACF">
        <w:t xml:space="preserve"> [mm]</w:t>
      </w:r>
      <w:r w:rsidRPr="00EA5B28">
        <w:t>:</w:t>
      </w:r>
      <w:r w:rsidRPr="00EA5B28">
        <w:tab/>
      </w:r>
      <w:r w:rsidR="00D535A1">
        <w:br/>
      </w:r>
      <w:r w:rsidRPr="00EA5B28">
        <w:t>16x2,0</w:t>
      </w:r>
    </w:p>
    <w:p w14:paraId="31196B1D" w14:textId="3D0224F4" w:rsidR="00187338" w:rsidRPr="00DF698F" w:rsidRDefault="00187338" w:rsidP="00187338">
      <w:pPr>
        <w:pStyle w:val="1Brdtext"/>
        <w:rPr>
          <w:lang w:val="en-US"/>
        </w:rPr>
      </w:pPr>
      <w:r w:rsidRPr="00DF698F">
        <w:rPr>
          <w:lang w:val="en-US"/>
        </w:rPr>
        <w:t>20x2,25</w:t>
      </w:r>
    </w:p>
    <w:p w14:paraId="372F0E87" w14:textId="7F5DD547" w:rsidR="00187338" w:rsidRDefault="00187338" w:rsidP="00187338">
      <w:pPr>
        <w:pStyle w:val="1Brdtext"/>
        <w:rPr>
          <w:color w:val="FF0000"/>
          <w:lang w:val="en-US"/>
        </w:rPr>
      </w:pPr>
    </w:p>
    <w:p w14:paraId="40E17645" w14:textId="093BB2E9" w:rsidR="000A49E9" w:rsidRPr="00DF698F" w:rsidRDefault="00B92B97" w:rsidP="00B92B97">
      <w:pPr>
        <w:tabs>
          <w:tab w:val="clear" w:pos="9979"/>
        </w:tabs>
        <w:rPr>
          <w:color w:val="FF0000"/>
          <w:lang w:val="en-US"/>
        </w:rPr>
      </w:pPr>
      <w:r>
        <w:rPr>
          <w:color w:val="FF0000"/>
          <w:lang w:val="en-US"/>
        </w:rPr>
        <w:br w:type="page"/>
      </w:r>
    </w:p>
    <w:p w14:paraId="234D2677" w14:textId="77777777" w:rsidR="00187338" w:rsidRPr="00DF698F" w:rsidRDefault="00187338" w:rsidP="00187338">
      <w:pPr>
        <w:pStyle w:val="1Brdtext"/>
        <w:rPr>
          <w:b/>
          <w:bCs/>
          <w:lang w:val="en-US"/>
        </w:rPr>
      </w:pPr>
      <w:r w:rsidRPr="00DF698F">
        <w:rPr>
          <w:b/>
          <w:bCs/>
          <w:lang w:val="en-US"/>
        </w:rPr>
        <w:lastRenderedPageBreak/>
        <w:t>X72</w:t>
      </w:r>
      <w:r w:rsidR="00A653B9" w:rsidRPr="00DF698F">
        <w:rPr>
          <w:b/>
          <w:bCs/>
          <w:lang w:val="en-US"/>
        </w:rPr>
        <w:t>x</w:t>
      </w:r>
    </w:p>
    <w:p w14:paraId="61C95967" w14:textId="37BAD7A1" w:rsidR="0045660D" w:rsidRPr="00271265" w:rsidRDefault="0045660D" w:rsidP="00187338">
      <w:pPr>
        <w:pStyle w:val="1Brdtext"/>
        <w:rPr>
          <w:b/>
          <w:bCs/>
          <w:lang w:val="en-US"/>
        </w:rPr>
      </w:pPr>
      <w:r w:rsidRPr="00271265">
        <w:rPr>
          <w:b/>
          <w:bCs/>
          <w:lang w:val="en-US"/>
        </w:rPr>
        <w:t xml:space="preserve">Uponor </w:t>
      </w:r>
      <w:r w:rsidR="00267FE1" w:rsidRPr="00271265">
        <w:rPr>
          <w:b/>
          <w:bCs/>
          <w:lang w:val="en-US"/>
        </w:rPr>
        <w:t xml:space="preserve">Uni Pipe PLUS </w:t>
      </w:r>
      <w:r w:rsidRPr="00271265">
        <w:rPr>
          <w:b/>
          <w:bCs/>
          <w:lang w:val="en-US"/>
        </w:rPr>
        <w:t>RIR SP</w:t>
      </w:r>
    </w:p>
    <w:p w14:paraId="0477AAC6" w14:textId="77777777" w:rsidR="00187338" w:rsidRPr="00EA5B28" w:rsidRDefault="00187338" w:rsidP="00187338">
      <w:pPr>
        <w:pStyle w:val="1Brdtext"/>
      </w:pPr>
      <w:r w:rsidRPr="00EA5B28">
        <w:t>Syrediffusionsspärrat flerlagers kompositrör (PE-RT - lim - längsgående svetsad aluminium - lim - PE-RT)</w:t>
      </w:r>
    </w:p>
    <w:p w14:paraId="7DDF260C" w14:textId="24AD4926" w:rsidR="00187338" w:rsidRPr="00EA5B28" w:rsidRDefault="00187338" w:rsidP="00187338">
      <w:pPr>
        <w:pStyle w:val="1Brdtext"/>
      </w:pPr>
      <w:r w:rsidRPr="00EA5B28">
        <w:t xml:space="preserve">Brandklass E enligt EN </w:t>
      </w:r>
      <w:r w:rsidR="00AB07A0" w:rsidRPr="00EA5B28">
        <w:t>13501–1</w:t>
      </w:r>
    </w:p>
    <w:p w14:paraId="74C39C6F" w14:textId="77777777" w:rsidR="00187338" w:rsidRPr="00EA5B28" w:rsidRDefault="00187338" w:rsidP="00187338">
      <w:pPr>
        <w:pStyle w:val="1Brdtext"/>
      </w:pPr>
      <w:r w:rsidRPr="00EA5B28">
        <w:t>Rör i skyddsrör</w:t>
      </w:r>
    </w:p>
    <w:p w14:paraId="0F5534C1" w14:textId="77777777" w:rsidR="00187338" w:rsidRPr="00EA5B28" w:rsidRDefault="00187338" w:rsidP="00187338">
      <w:pPr>
        <w:pStyle w:val="1Brdtext"/>
      </w:pPr>
      <w:r w:rsidRPr="00EA5B28">
        <w:t>Skyddsrör av korrugerad HDPE</w:t>
      </w:r>
    </w:p>
    <w:p w14:paraId="52D58F47" w14:textId="77777777" w:rsidR="00187338" w:rsidRPr="00EA5B28" w:rsidRDefault="00187338" w:rsidP="00187338">
      <w:pPr>
        <w:pStyle w:val="1Brdtext"/>
      </w:pPr>
      <w:r w:rsidRPr="00EA5B28">
        <w:t>Avsedda för tappvatten- och värmesystem med en kontinuerlig drifttemperatur på maximalt 70 °C (momentant maximalt 95 °C)</w:t>
      </w:r>
    </w:p>
    <w:p w14:paraId="65E6755A" w14:textId="77777777" w:rsidR="00F00601" w:rsidRPr="00EA5B28" w:rsidRDefault="00F00601" w:rsidP="00F00601">
      <w:pPr>
        <w:pStyle w:val="1Brdtext"/>
      </w:pPr>
      <w:r w:rsidRPr="00EA5B28">
        <w:t>Tryckklass PN10</w:t>
      </w:r>
    </w:p>
    <w:p w14:paraId="5530E060" w14:textId="05C28A95" w:rsidR="00187338" w:rsidRPr="00EA5B28" w:rsidRDefault="00187338" w:rsidP="00187338">
      <w:pPr>
        <w:pStyle w:val="1Brdtext"/>
      </w:pPr>
      <w:r w:rsidRPr="00EA5B28">
        <w:t>Typgodkän</w:t>
      </w:r>
      <w:r w:rsidR="00464955">
        <w:t xml:space="preserve">t av </w:t>
      </w:r>
      <w:r w:rsidRPr="00EA5B28">
        <w:t xml:space="preserve">KIWA </w:t>
      </w:r>
      <w:proofErr w:type="spellStart"/>
      <w:r w:rsidRPr="00EA5B28">
        <w:t>Swedcert</w:t>
      </w:r>
      <w:proofErr w:type="spellEnd"/>
      <w:r w:rsidRPr="00EA5B28">
        <w:t xml:space="preserve"> 0351</w:t>
      </w:r>
    </w:p>
    <w:p w14:paraId="4F1CA52E" w14:textId="77777777" w:rsidR="00187338" w:rsidRPr="00EA5B28" w:rsidRDefault="00187338" w:rsidP="00187338">
      <w:pPr>
        <w:pStyle w:val="1Brdtext"/>
      </w:pPr>
      <w:r w:rsidRPr="00EA5B28">
        <w:t xml:space="preserve">Längder i ring </w:t>
      </w:r>
    </w:p>
    <w:p w14:paraId="452075A3" w14:textId="3085EC3F" w:rsidR="00464955" w:rsidRDefault="00187338" w:rsidP="00187338">
      <w:pPr>
        <w:pStyle w:val="1Brdtext"/>
      </w:pPr>
      <w:r w:rsidRPr="00EA5B28">
        <w:t>Dimensioner</w:t>
      </w:r>
      <w:r w:rsidR="00464955">
        <w:t xml:space="preserve"> [mm]</w:t>
      </w:r>
      <w:r w:rsidRPr="00EA5B28">
        <w:t>:</w:t>
      </w:r>
      <w:r w:rsidRPr="00EA5B28">
        <w:tab/>
      </w:r>
    </w:p>
    <w:p w14:paraId="18F9BB8B" w14:textId="38B059F5" w:rsidR="00187338" w:rsidRPr="00EA5B28" w:rsidRDefault="00187338" w:rsidP="00187338">
      <w:pPr>
        <w:pStyle w:val="1Brdtext"/>
      </w:pPr>
      <w:r w:rsidRPr="00EA5B28">
        <w:t>16x2,0 – 25/20</w:t>
      </w:r>
    </w:p>
    <w:p w14:paraId="3F9C7134" w14:textId="094DC283" w:rsidR="00191ADF" w:rsidRPr="00EA5B28" w:rsidRDefault="00187338" w:rsidP="00191ADF">
      <w:pPr>
        <w:pStyle w:val="1Brdtext"/>
      </w:pPr>
      <w:r w:rsidRPr="00EA5B28">
        <w:t>20x2,25 – 28/23</w:t>
      </w:r>
    </w:p>
    <w:p w14:paraId="6FAFAA16" w14:textId="28C886DD" w:rsidR="00811AC6" w:rsidRDefault="00811AC6" w:rsidP="00811AC6">
      <w:pPr>
        <w:pStyle w:val="1Brdtext"/>
        <w:rPr>
          <w:b/>
          <w:bCs/>
          <w:color w:val="FF0000"/>
        </w:rPr>
      </w:pPr>
    </w:p>
    <w:p w14:paraId="2FEA8F92" w14:textId="77777777" w:rsidR="000A49E9" w:rsidRDefault="000A49E9" w:rsidP="00811AC6">
      <w:pPr>
        <w:pStyle w:val="1Brdtext"/>
        <w:rPr>
          <w:b/>
          <w:bCs/>
          <w:color w:val="FF0000"/>
        </w:rPr>
      </w:pPr>
    </w:p>
    <w:p w14:paraId="411CF1CC" w14:textId="77777777" w:rsidR="00811AC6" w:rsidRPr="00EA5B28" w:rsidRDefault="00811AC6" w:rsidP="00811AC6">
      <w:pPr>
        <w:pStyle w:val="1Brdtext"/>
        <w:rPr>
          <w:b/>
          <w:bCs/>
        </w:rPr>
      </w:pPr>
      <w:r w:rsidRPr="00EA5B28">
        <w:rPr>
          <w:b/>
          <w:bCs/>
        </w:rPr>
        <w:t>X73</w:t>
      </w:r>
      <w:r w:rsidR="00A653B9" w:rsidRPr="00EA5B28">
        <w:rPr>
          <w:b/>
          <w:bCs/>
        </w:rPr>
        <w:t>x</w:t>
      </w:r>
    </w:p>
    <w:p w14:paraId="0E74F6DB" w14:textId="77777777" w:rsidR="0045660D" w:rsidRPr="00EA5B28" w:rsidRDefault="0045660D" w:rsidP="00811AC6">
      <w:pPr>
        <w:pStyle w:val="1Brdtext"/>
        <w:rPr>
          <w:b/>
          <w:bCs/>
        </w:rPr>
      </w:pPr>
      <w:r w:rsidRPr="00EA5B28">
        <w:rPr>
          <w:b/>
          <w:bCs/>
        </w:rPr>
        <w:t>Uponor MLC RIR med isolering S10</w:t>
      </w:r>
    </w:p>
    <w:p w14:paraId="382ED792" w14:textId="77777777" w:rsidR="00811AC6" w:rsidRPr="00EA5B28" w:rsidRDefault="00811AC6" w:rsidP="00811AC6">
      <w:pPr>
        <w:pStyle w:val="1Brdtext"/>
      </w:pPr>
      <w:r w:rsidRPr="00EA5B28">
        <w:t>Syrediffusionsspärrat flerlagers kompositrör (PE-RT - lim - längsgående svetsad aluminium - lim - PE-RT)</w:t>
      </w:r>
    </w:p>
    <w:p w14:paraId="7810D5BA" w14:textId="5E613632" w:rsidR="00811AC6" w:rsidRPr="00EA5B28" w:rsidRDefault="00811AC6" w:rsidP="00811AC6">
      <w:pPr>
        <w:pStyle w:val="1Brdtext"/>
      </w:pPr>
      <w:r w:rsidRPr="00EA5B28">
        <w:t xml:space="preserve">Brandklass E enligt EN </w:t>
      </w:r>
      <w:r w:rsidR="00AB07A0" w:rsidRPr="00EA5B28">
        <w:t>13501–1</w:t>
      </w:r>
    </w:p>
    <w:p w14:paraId="38E42AAB" w14:textId="77777777" w:rsidR="00811AC6" w:rsidRPr="00EA5B28" w:rsidRDefault="00811AC6" w:rsidP="00811AC6">
      <w:pPr>
        <w:pStyle w:val="1Brdtext"/>
      </w:pPr>
      <w:r w:rsidRPr="00EA5B28">
        <w:t>Rör i isolerat skyddsrör</w:t>
      </w:r>
    </w:p>
    <w:p w14:paraId="2445C3C1" w14:textId="77777777" w:rsidR="00811AC6" w:rsidRPr="00EA5B28" w:rsidRDefault="00811AC6" w:rsidP="00811AC6">
      <w:pPr>
        <w:pStyle w:val="1Brdtext"/>
      </w:pPr>
      <w:r w:rsidRPr="00EA5B28">
        <w:t>Korrugerat skyddsrör av HDPE</w:t>
      </w:r>
    </w:p>
    <w:p w14:paraId="23739097" w14:textId="77777777" w:rsidR="00811AC6" w:rsidRPr="00EA5B28" w:rsidRDefault="00811AC6" w:rsidP="00811AC6">
      <w:pPr>
        <w:pStyle w:val="1Brdtext"/>
      </w:pPr>
      <w:r w:rsidRPr="00EA5B28">
        <w:t xml:space="preserve">Rund </w:t>
      </w:r>
      <w:proofErr w:type="spellStart"/>
      <w:r w:rsidRPr="00EA5B28">
        <w:t>extruderad</w:t>
      </w:r>
      <w:proofErr w:type="spellEnd"/>
      <w:r w:rsidRPr="00EA5B28">
        <w:t xml:space="preserve"> rörisolering gjord av polyetenskum med sluten cellstruktur</w:t>
      </w:r>
    </w:p>
    <w:p w14:paraId="237EC3A7" w14:textId="77777777" w:rsidR="00E952C3" w:rsidRPr="00EA5B28" w:rsidRDefault="00E952C3" w:rsidP="00E952C3">
      <w:pPr>
        <w:pStyle w:val="1Brdtext"/>
      </w:pPr>
      <w:r w:rsidRPr="00EA5B28">
        <w:t>Avsedda för tappvatten- och värmesystem med en kontinuerlig drifttemperatur på maximalt 70 °C (momentant maximalt 95 °C)</w:t>
      </w:r>
    </w:p>
    <w:p w14:paraId="5124AC7E" w14:textId="77777777" w:rsidR="00F00601" w:rsidRPr="00EA5B28" w:rsidRDefault="00F00601" w:rsidP="00F00601">
      <w:pPr>
        <w:pStyle w:val="1Brdtext"/>
      </w:pPr>
      <w:r w:rsidRPr="00EA5B28">
        <w:t>Tryckklass PN10</w:t>
      </w:r>
    </w:p>
    <w:p w14:paraId="06FA3AEA" w14:textId="51B1E4EB" w:rsidR="00811AC6" w:rsidRPr="00EA5B28" w:rsidRDefault="00811AC6" w:rsidP="00E952C3">
      <w:pPr>
        <w:pStyle w:val="1Brdtext"/>
      </w:pPr>
      <w:r w:rsidRPr="00EA5B28">
        <w:t>Typgodkän</w:t>
      </w:r>
      <w:r w:rsidR="009C1EBE">
        <w:t>t av</w:t>
      </w:r>
      <w:r w:rsidRPr="00EA5B28">
        <w:t xml:space="preserve"> KIWA </w:t>
      </w:r>
      <w:proofErr w:type="spellStart"/>
      <w:r w:rsidRPr="00EA5B28">
        <w:t>Swedcert</w:t>
      </w:r>
      <w:proofErr w:type="spellEnd"/>
      <w:r w:rsidRPr="00EA5B28">
        <w:t xml:space="preserve"> 0351</w:t>
      </w:r>
    </w:p>
    <w:p w14:paraId="48B2CE04" w14:textId="77777777" w:rsidR="00811AC6" w:rsidRPr="00EA5B28" w:rsidRDefault="00811AC6" w:rsidP="00811AC6">
      <w:pPr>
        <w:pStyle w:val="1Brdtext"/>
      </w:pPr>
      <w:r w:rsidRPr="00EA5B28">
        <w:t xml:space="preserve">Längder i ring </w:t>
      </w:r>
    </w:p>
    <w:p w14:paraId="0E965356" w14:textId="77777777" w:rsidR="00E952C3" w:rsidRPr="00EA5B28" w:rsidRDefault="00E952C3" w:rsidP="00E952C3">
      <w:pPr>
        <w:pStyle w:val="1Brdtext"/>
      </w:pPr>
      <w:proofErr w:type="spellStart"/>
      <w:r w:rsidRPr="00EA5B28">
        <w:t>Isoleringstjocklek</w:t>
      </w:r>
      <w:proofErr w:type="spellEnd"/>
      <w:r w:rsidRPr="00EA5B28">
        <w:t xml:space="preserve"> 10 mm</w:t>
      </w:r>
    </w:p>
    <w:p w14:paraId="3807C297" w14:textId="1517EDAD" w:rsidR="00E952C3" w:rsidRPr="00EA5B28" w:rsidRDefault="00E952C3" w:rsidP="00E952C3">
      <w:pPr>
        <w:pStyle w:val="1Brdtext"/>
      </w:pPr>
      <w:r w:rsidRPr="00EA5B28">
        <w:t>λ=0,040 W/m*</w:t>
      </w:r>
      <w:r w:rsidR="009C1EBE">
        <w:t>K</w:t>
      </w:r>
    </w:p>
    <w:p w14:paraId="43A0146C" w14:textId="6A93F94E" w:rsidR="009C1EBE" w:rsidRDefault="00811AC6" w:rsidP="00811AC6">
      <w:pPr>
        <w:pStyle w:val="1Brdtext"/>
      </w:pPr>
      <w:r w:rsidRPr="00EA5B28">
        <w:t>Dimensioner</w:t>
      </w:r>
      <w:r w:rsidR="009C1EBE">
        <w:t xml:space="preserve"> [mm]</w:t>
      </w:r>
      <w:r w:rsidRPr="00EA5B28">
        <w:t>:</w:t>
      </w:r>
      <w:r w:rsidRPr="00EA5B28">
        <w:tab/>
      </w:r>
    </w:p>
    <w:p w14:paraId="1CC0E51D" w14:textId="6390C8C3" w:rsidR="00811AC6" w:rsidRPr="00EA5B28" w:rsidRDefault="00811AC6" w:rsidP="00811AC6">
      <w:pPr>
        <w:pStyle w:val="1Brdtext"/>
      </w:pPr>
      <w:r w:rsidRPr="00EA5B28">
        <w:t>16x2,0 – 25/20</w:t>
      </w:r>
    </w:p>
    <w:p w14:paraId="2F223D3D" w14:textId="6F3C5CF5" w:rsidR="00187338" w:rsidRDefault="00811AC6" w:rsidP="00735B4C">
      <w:pPr>
        <w:pStyle w:val="1Brdtext"/>
        <w:rPr>
          <w:color w:val="FF0000"/>
        </w:rPr>
      </w:pPr>
      <w:r w:rsidRPr="00EA5B28">
        <w:t>20x2,25 – 28/23</w:t>
      </w:r>
      <w:r w:rsidR="00187338">
        <w:rPr>
          <w:color w:val="FF0000"/>
        </w:rPr>
        <w:br w:type="page"/>
      </w:r>
    </w:p>
    <w:p w14:paraId="4F940D60" w14:textId="77777777" w:rsidR="00811AC6" w:rsidRDefault="00811AC6">
      <w:pPr>
        <w:tabs>
          <w:tab w:val="clear" w:pos="9979"/>
        </w:tabs>
        <w:rPr>
          <w:color w:val="FF0000"/>
        </w:rPr>
      </w:pPr>
    </w:p>
    <w:p w14:paraId="7DD1E8E6" w14:textId="77777777" w:rsidR="00187338" w:rsidRDefault="00187338" w:rsidP="00187338">
      <w:pPr>
        <w:pStyle w:val="1Brdtext"/>
        <w:rPr>
          <w:color w:val="FF0000"/>
        </w:rPr>
      </w:pPr>
    </w:p>
    <w:p w14:paraId="78E0B544" w14:textId="77777777" w:rsidR="00881619" w:rsidRPr="00881619" w:rsidRDefault="00881619" w:rsidP="00881619">
      <w:pPr>
        <w:pStyle w:val="1Brdtext"/>
        <w:rPr>
          <w:color w:val="FF0000"/>
        </w:rPr>
      </w:pPr>
    </w:p>
    <w:p w14:paraId="5F96D954" w14:textId="77777777" w:rsidR="001A2FA2" w:rsidRDefault="001A2FA2" w:rsidP="001A2FA2">
      <w:pPr>
        <w:pStyle w:val="1AMAKOD"/>
      </w:pPr>
      <w:bookmarkStart w:id="8" w:name="_Toc13066504"/>
      <w:bookmarkStart w:id="9" w:name="_Toc48550063"/>
      <w:r>
        <w:t>PP</w:t>
      </w:r>
      <w:r>
        <w:tab/>
        <w:t xml:space="preserve">ANORDNINGAR FÖR FÖRANKRING, EXPANSION, </w:t>
      </w:r>
      <w:r w:rsidRPr="001701DD">
        <w:t xml:space="preserve">SKYDD </w:t>
      </w:r>
      <w:proofErr w:type="gramStart"/>
      <w:r w:rsidRPr="001701DD">
        <w:t xml:space="preserve">M </w:t>
      </w:r>
      <w:proofErr w:type="spellStart"/>
      <w:r w:rsidRPr="001701DD">
        <w:t>M</w:t>
      </w:r>
      <w:proofErr w:type="spellEnd"/>
      <w:proofErr w:type="gramEnd"/>
      <w:r w:rsidRPr="001701DD">
        <w:t xml:space="preserve"> AV RÖRLEDNING</w:t>
      </w:r>
      <w:bookmarkEnd w:id="8"/>
      <w:bookmarkEnd w:id="9"/>
    </w:p>
    <w:p w14:paraId="391C4D73" w14:textId="77777777" w:rsidR="001A2FA2" w:rsidRDefault="001A2FA2" w:rsidP="001A2FA2">
      <w:pPr>
        <w:pStyle w:val="1AMAKOD"/>
      </w:pPr>
      <w:bookmarkStart w:id="10" w:name="_Toc13066505"/>
      <w:bookmarkStart w:id="11" w:name="_Toc48550064"/>
      <w:r>
        <w:t>PPC</w:t>
      </w:r>
      <w:r>
        <w:tab/>
        <w:t xml:space="preserve">RÖRUPPHÄNGNINGSDON, EXPANSIONSELEMENT, </w:t>
      </w:r>
      <w:r w:rsidRPr="001701DD">
        <w:t xml:space="preserve">RÖRGENOMFÖRINGAR </w:t>
      </w:r>
      <w:proofErr w:type="gramStart"/>
      <w:r w:rsidRPr="001701DD">
        <w:t xml:space="preserve">M </w:t>
      </w:r>
      <w:proofErr w:type="spellStart"/>
      <w:r w:rsidRPr="001701DD">
        <w:t>M</w:t>
      </w:r>
      <w:bookmarkEnd w:id="10"/>
      <w:bookmarkEnd w:id="11"/>
      <w:proofErr w:type="spellEnd"/>
      <w:proofErr w:type="gramEnd"/>
    </w:p>
    <w:p w14:paraId="0DD3F7C4" w14:textId="77777777" w:rsidR="001A2FA2" w:rsidRDefault="001A2FA2" w:rsidP="001A2FA2">
      <w:pPr>
        <w:pStyle w:val="1AMAKODGemener"/>
      </w:pPr>
      <w:r w:rsidRPr="009D7727">
        <w:t>PPC.1</w:t>
      </w:r>
      <w:r w:rsidRPr="009D7727">
        <w:tab/>
        <w:t xml:space="preserve">Fästdon, fixeringar, styrningar </w:t>
      </w:r>
      <w:proofErr w:type="gramStart"/>
      <w:r w:rsidRPr="001701DD">
        <w:t xml:space="preserve">m </w:t>
      </w:r>
      <w:proofErr w:type="spellStart"/>
      <w:r w:rsidRPr="001701DD">
        <w:t>m</w:t>
      </w:r>
      <w:proofErr w:type="spellEnd"/>
      <w:proofErr w:type="gramEnd"/>
    </w:p>
    <w:p w14:paraId="17D4DC84" w14:textId="77777777" w:rsidR="001A2FA2" w:rsidRDefault="001A2FA2" w:rsidP="001A2FA2">
      <w:pPr>
        <w:pStyle w:val="1Brdtext"/>
      </w:pPr>
    </w:p>
    <w:p w14:paraId="5C1C8446" w14:textId="2D528A0A" w:rsidR="008004EF" w:rsidRPr="00EA5B28" w:rsidRDefault="00152B79" w:rsidP="00BF46E4">
      <w:pPr>
        <w:pStyle w:val="1Brdtext"/>
      </w:pPr>
      <w:r w:rsidRPr="00EA5B28">
        <w:t>Fästdon, fixeringar och styrning enligt tillverkare</w:t>
      </w:r>
      <w:r w:rsidRPr="001701DD">
        <w:t>ns</w:t>
      </w:r>
      <w:r w:rsidR="001701DD">
        <w:t xml:space="preserve"> </w:t>
      </w:r>
      <w:r w:rsidRPr="00EA5B28">
        <w:t>anvisningar.</w:t>
      </w:r>
    </w:p>
    <w:p w14:paraId="4D0B66D8" w14:textId="4C5CF54A" w:rsidR="00886EE5" w:rsidRDefault="00886EE5" w:rsidP="00BF46E4">
      <w:pPr>
        <w:pStyle w:val="1Brdtext"/>
      </w:pPr>
      <w:r w:rsidRPr="00EA5B28">
        <w:t>Klamra inte tätare än nödvändigt, d</w:t>
      </w:r>
      <w:r w:rsidR="00984F7F" w:rsidRPr="00EA5B28">
        <w:t>å</w:t>
      </w:r>
      <w:r w:rsidR="006E789F" w:rsidRPr="00EA5B28">
        <w:t xml:space="preserve"> viss utvidgning behövs för att kunna ta upp </w:t>
      </w:r>
      <w:r w:rsidRPr="00EA5B28">
        <w:t>värmeexpansionen</w:t>
      </w:r>
      <w:r w:rsidR="006E789F" w:rsidRPr="00EA5B28">
        <w:t>.</w:t>
      </w:r>
    </w:p>
    <w:p w14:paraId="253B0834" w14:textId="6C65145E" w:rsidR="004A48EC" w:rsidRPr="00AB07A0" w:rsidRDefault="004A48EC" w:rsidP="00BF46E4">
      <w:pPr>
        <w:pStyle w:val="1Brdtext"/>
      </w:pPr>
    </w:p>
    <w:p w14:paraId="7CCB5148" w14:textId="40DCCC2D" w:rsidR="00AD62A3" w:rsidRPr="00AB07A0" w:rsidRDefault="00A3326E" w:rsidP="00BF46E4">
      <w:pPr>
        <w:pStyle w:val="1Brdtext"/>
        <w:rPr>
          <w:b/>
          <w:bCs/>
        </w:rPr>
      </w:pPr>
      <w:r w:rsidRPr="00AB07A0">
        <w:rPr>
          <w:b/>
          <w:bCs/>
        </w:rPr>
        <w:t>Klamringsavstånd</w:t>
      </w:r>
    </w:p>
    <w:p w14:paraId="7191C38B" w14:textId="77777777" w:rsidR="00A3326E" w:rsidRPr="00AB07A0" w:rsidRDefault="00A3326E" w:rsidP="00BF46E4">
      <w:pPr>
        <w:pStyle w:val="1Brdtext"/>
      </w:pPr>
    </w:p>
    <w:p w14:paraId="7F16A295" w14:textId="53EE8C2F" w:rsidR="00AD62A3" w:rsidRPr="00C64177" w:rsidRDefault="006C018A" w:rsidP="00BF46E4">
      <w:pPr>
        <w:pStyle w:val="1Brdtext"/>
        <w:rPr>
          <w:i/>
          <w:iCs/>
        </w:rPr>
      </w:pPr>
      <w:r w:rsidRPr="00C64177">
        <w:rPr>
          <w:i/>
          <w:iCs/>
        </w:rPr>
        <w:t xml:space="preserve">Tabell: </w:t>
      </w:r>
      <w:r w:rsidR="00BB0E1E" w:rsidRPr="00C64177">
        <w:rPr>
          <w:i/>
          <w:iCs/>
        </w:rPr>
        <w:t>Max k</w:t>
      </w:r>
      <w:r w:rsidRPr="00C64177">
        <w:rPr>
          <w:i/>
          <w:iCs/>
        </w:rPr>
        <w:t xml:space="preserve">lamringsavstånd </w:t>
      </w:r>
      <w:proofErr w:type="spellStart"/>
      <w:r w:rsidRPr="00C64177">
        <w:rPr>
          <w:i/>
          <w:iCs/>
        </w:rPr>
        <w:t>Uni</w:t>
      </w:r>
      <w:proofErr w:type="spellEnd"/>
      <w:r w:rsidRPr="00C64177">
        <w:rPr>
          <w:i/>
          <w:iCs/>
        </w:rPr>
        <w:t xml:space="preserve"> </w:t>
      </w:r>
      <w:proofErr w:type="spellStart"/>
      <w:r w:rsidRPr="00C64177">
        <w:rPr>
          <w:i/>
          <w:iCs/>
        </w:rPr>
        <w:t>Pipe</w:t>
      </w:r>
      <w:proofErr w:type="spellEnd"/>
      <w:r w:rsidRPr="00C64177">
        <w:rPr>
          <w:i/>
          <w:iCs/>
        </w:rPr>
        <w:t xml:space="preserve"> PLUS</w:t>
      </w:r>
      <w:r w:rsidR="00C92E85" w:rsidRPr="00C64177">
        <w:rPr>
          <w:i/>
          <w:iCs/>
        </w:rPr>
        <w:t>.</w:t>
      </w:r>
    </w:p>
    <w:tbl>
      <w:tblPr>
        <w:tblW w:w="5784" w:type="dxa"/>
        <w:tblInd w:w="1441" w:type="dxa"/>
        <w:tblLook w:val="04A0" w:firstRow="1" w:lastRow="0" w:firstColumn="1" w:lastColumn="0" w:noHBand="0" w:noVBand="1"/>
      </w:tblPr>
      <w:tblGrid>
        <w:gridCol w:w="2015"/>
        <w:gridCol w:w="987"/>
        <w:gridCol w:w="939"/>
        <w:gridCol w:w="992"/>
        <w:gridCol w:w="851"/>
      </w:tblGrid>
      <w:tr w:rsidR="00C92E85" w:rsidRPr="00AB07A0" w14:paraId="5C1C27C7" w14:textId="77777777" w:rsidTr="00684740">
        <w:trPr>
          <w:trHeight w:val="25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1FB662EF" w14:textId="77777777" w:rsidR="00C92E85" w:rsidRPr="00AB07A0" w:rsidRDefault="00C92E85" w:rsidP="00C92E85">
            <w:pPr>
              <w:tabs>
                <w:tab w:val="clear" w:pos="9979"/>
              </w:tabs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proofErr w:type="spellStart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Uni</w:t>
            </w:r>
            <w:proofErr w:type="spellEnd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 xml:space="preserve"> </w:t>
            </w:r>
            <w:proofErr w:type="spellStart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Pipe</w:t>
            </w:r>
            <w:proofErr w:type="spellEnd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 xml:space="preserve"> PLUS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2FE2D49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proofErr w:type="spellStart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Rördim</w:t>
            </w:r>
            <w:proofErr w:type="spellEnd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 xml:space="preserve"> [mm]</w:t>
            </w:r>
          </w:p>
        </w:tc>
      </w:tr>
      <w:tr w:rsidR="00684740" w:rsidRPr="00AB07A0" w14:paraId="13E18559" w14:textId="77777777" w:rsidTr="00684740">
        <w:trPr>
          <w:trHeight w:val="255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3F2EEA77" w14:textId="77777777" w:rsidR="00C92E85" w:rsidRPr="00AB07A0" w:rsidRDefault="00C92E85" w:rsidP="00C92E85">
            <w:pPr>
              <w:tabs>
                <w:tab w:val="clear" w:pos="9979"/>
              </w:tabs>
              <w:rPr>
                <w:rFonts w:cs="Arial"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color w:val="FFFFFF"/>
                <w:sz w:val="20"/>
                <w:lang w:eastAsia="en-SE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5E5A3A9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16x2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5C4485C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20x2,25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618D393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25x2,5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179ACA8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32x3</w:t>
            </w:r>
          </w:p>
        </w:tc>
      </w:tr>
      <w:tr w:rsidR="00684740" w:rsidRPr="00AB07A0" w14:paraId="66B5C51E" w14:textId="77777777" w:rsidTr="00684740">
        <w:trPr>
          <w:trHeight w:val="51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526A" w14:textId="77777777" w:rsidR="00C92E85" w:rsidRPr="00AB07A0" w:rsidRDefault="00C92E85" w:rsidP="00C92E85">
            <w:pPr>
              <w:tabs>
                <w:tab w:val="clear" w:pos="9979"/>
              </w:tabs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Horisontell klamring [m] Rak längd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975C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58A6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A2EF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815E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2,6</w:t>
            </w:r>
          </w:p>
        </w:tc>
      </w:tr>
      <w:tr w:rsidR="00684740" w:rsidRPr="00AB07A0" w14:paraId="0A0FCCBD" w14:textId="77777777" w:rsidTr="00684740">
        <w:trPr>
          <w:trHeight w:val="51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80529" w14:textId="77777777" w:rsidR="00C92E85" w:rsidRPr="00AB07A0" w:rsidRDefault="00C92E85" w:rsidP="00C92E85">
            <w:pPr>
              <w:tabs>
                <w:tab w:val="clear" w:pos="9979"/>
              </w:tabs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Horisontell klamring [m] Ring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D9FF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FF40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E81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160D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1,6</w:t>
            </w:r>
          </w:p>
        </w:tc>
      </w:tr>
      <w:tr w:rsidR="00684740" w:rsidRPr="00AB07A0" w14:paraId="6A1C94C9" w14:textId="77777777" w:rsidTr="00684740">
        <w:trPr>
          <w:trHeight w:val="570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243D" w14:textId="77777777" w:rsidR="00C92E85" w:rsidRPr="00AB07A0" w:rsidRDefault="00C92E85" w:rsidP="00C92E85">
            <w:pPr>
              <w:tabs>
                <w:tab w:val="clear" w:pos="9979"/>
              </w:tabs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Vertikal klamring [m]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E6C4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C64A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03F7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D09B" w14:textId="77777777" w:rsidR="00C92E85" w:rsidRPr="00AB07A0" w:rsidRDefault="00C92E85" w:rsidP="00C92E85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3,0</w:t>
            </w:r>
          </w:p>
        </w:tc>
      </w:tr>
    </w:tbl>
    <w:p w14:paraId="248BF456" w14:textId="047E6488" w:rsidR="006C018A" w:rsidRPr="00AB07A0" w:rsidRDefault="006C018A" w:rsidP="00BF46E4">
      <w:pPr>
        <w:pStyle w:val="1Brdtext"/>
      </w:pPr>
    </w:p>
    <w:p w14:paraId="7FE3559F" w14:textId="77777777" w:rsidR="00BB0E1E" w:rsidRPr="00AB07A0" w:rsidRDefault="00BB0E1E" w:rsidP="00BF46E4">
      <w:pPr>
        <w:pStyle w:val="1Brdtext"/>
      </w:pPr>
    </w:p>
    <w:p w14:paraId="226897AE" w14:textId="71997A3E" w:rsidR="00C92E85" w:rsidRPr="00C64177" w:rsidRDefault="00C92E85" w:rsidP="00BF46E4">
      <w:pPr>
        <w:pStyle w:val="1Brdtext"/>
        <w:rPr>
          <w:i/>
          <w:iCs/>
        </w:rPr>
      </w:pPr>
      <w:r w:rsidRPr="00C64177">
        <w:rPr>
          <w:i/>
          <w:iCs/>
        </w:rPr>
        <w:t xml:space="preserve">Tabell: </w:t>
      </w:r>
      <w:r w:rsidR="00BB0E1E" w:rsidRPr="00C64177">
        <w:rPr>
          <w:i/>
          <w:iCs/>
        </w:rPr>
        <w:t>Max k</w:t>
      </w:r>
      <w:r w:rsidRPr="00C64177">
        <w:rPr>
          <w:i/>
          <w:iCs/>
        </w:rPr>
        <w:t xml:space="preserve">lamringsavstånd </w:t>
      </w:r>
      <w:r w:rsidR="00BB0E1E" w:rsidRPr="00C64177">
        <w:rPr>
          <w:i/>
          <w:iCs/>
        </w:rPr>
        <w:t xml:space="preserve">Metallic </w:t>
      </w:r>
      <w:proofErr w:type="spellStart"/>
      <w:r w:rsidR="00BB0E1E" w:rsidRPr="00C64177">
        <w:rPr>
          <w:i/>
          <w:iCs/>
        </w:rPr>
        <w:t>Pipe</w:t>
      </w:r>
      <w:proofErr w:type="spellEnd"/>
      <w:r w:rsidR="00BB0E1E" w:rsidRPr="00C64177">
        <w:rPr>
          <w:i/>
          <w:iCs/>
        </w:rPr>
        <w:t xml:space="preserve"> PLUS.</w:t>
      </w:r>
    </w:p>
    <w:tbl>
      <w:tblPr>
        <w:tblW w:w="4098" w:type="dxa"/>
        <w:tblInd w:w="1426" w:type="dxa"/>
        <w:tblLook w:val="04A0" w:firstRow="1" w:lastRow="0" w:firstColumn="1" w:lastColumn="0" w:noHBand="0" w:noVBand="1"/>
      </w:tblPr>
      <w:tblGrid>
        <w:gridCol w:w="2158"/>
        <w:gridCol w:w="947"/>
        <w:gridCol w:w="993"/>
      </w:tblGrid>
      <w:tr w:rsidR="00BB0E1E" w:rsidRPr="00AB07A0" w14:paraId="21E054BC" w14:textId="77777777" w:rsidTr="00684740">
        <w:trPr>
          <w:trHeight w:val="255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72452DDB" w14:textId="77777777" w:rsidR="00BB0E1E" w:rsidRPr="00AB07A0" w:rsidRDefault="00BB0E1E" w:rsidP="00BB0E1E">
            <w:pPr>
              <w:tabs>
                <w:tab w:val="clear" w:pos="9979"/>
              </w:tabs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 xml:space="preserve">Metallic </w:t>
            </w:r>
            <w:proofErr w:type="spellStart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Pipe</w:t>
            </w:r>
            <w:proofErr w:type="spellEnd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 xml:space="preserve"> PLUS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2FD1375" w14:textId="77777777" w:rsidR="00BB0E1E" w:rsidRPr="00AB07A0" w:rsidRDefault="00BB0E1E" w:rsidP="00BB0E1E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proofErr w:type="spellStart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Rördim</w:t>
            </w:r>
            <w:proofErr w:type="spellEnd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 xml:space="preserve"> [mm]</w:t>
            </w:r>
          </w:p>
        </w:tc>
      </w:tr>
      <w:tr w:rsidR="00BB0E1E" w:rsidRPr="00AB07A0" w14:paraId="0C7277A2" w14:textId="77777777" w:rsidTr="00684740">
        <w:trPr>
          <w:trHeight w:val="255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361F72FC" w14:textId="77777777" w:rsidR="00BB0E1E" w:rsidRPr="00AB07A0" w:rsidRDefault="00BB0E1E" w:rsidP="00BB0E1E">
            <w:pPr>
              <w:tabs>
                <w:tab w:val="clear" w:pos="9979"/>
              </w:tabs>
              <w:rPr>
                <w:rFonts w:cs="Arial"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color w:val="FFFFFF"/>
                <w:sz w:val="20"/>
                <w:lang w:eastAsia="en-SE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F8AFA59" w14:textId="77777777" w:rsidR="00BB0E1E" w:rsidRPr="00AB07A0" w:rsidRDefault="00BB0E1E" w:rsidP="00BB0E1E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16x2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1B30924" w14:textId="77777777" w:rsidR="00BB0E1E" w:rsidRPr="00AB07A0" w:rsidRDefault="00BB0E1E" w:rsidP="00BB0E1E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20x2,25</w:t>
            </w:r>
          </w:p>
        </w:tc>
      </w:tr>
      <w:tr w:rsidR="00BB0E1E" w:rsidRPr="00AB07A0" w14:paraId="18BB960A" w14:textId="77777777" w:rsidTr="00684740">
        <w:trPr>
          <w:trHeight w:val="510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3541" w14:textId="77777777" w:rsidR="00BB0E1E" w:rsidRPr="00AB07A0" w:rsidRDefault="00BB0E1E" w:rsidP="00BB0E1E">
            <w:pPr>
              <w:tabs>
                <w:tab w:val="clear" w:pos="9979"/>
              </w:tabs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Horisontell klamring [m] Rak längd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C952" w14:textId="77777777" w:rsidR="00BB0E1E" w:rsidRPr="00AB07A0" w:rsidRDefault="00BB0E1E" w:rsidP="00BB0E1E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05F0" w14:textId="77777777" w:rsidR="00BB0E1E" w:rsidRPr="00AB07A0" w:rsidRDefault="00BB0E1E" w:rsidP="00BB0E1E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2,3</w:t>
            </w:r>
          </w:p>
        </w:tc>
      </w:tr>
      <w:tr w:rsidR="00BB0E1E" w:rsidRPr="00AB07A0" w14:paraId="1790AC3F" w14:textId="77777777" w:rsidTr="00684740">
        <w:trPr>
          <w:trHeight w:val="585"/>
        </w:trPr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CCE8" w14:textId="77777777" w:rsidR="00BB0E1E" w:rsidRPr="00AB07A0" w:rsidRDefault="00BB0E1E" w:rsidP="00BB0E1E">
            <w:pPr>
              <w:tabs>
                <w:tab w:val="clear" w:pos="9979"/>
              </w:tabs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Vertikal klamring [m]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C0DD" w14:textId="77777777" w:rsidR="00BB0E1E" w:rsidRPr="00AB07A0" w:rsidRDefault="00BB0E1E" w:rsidP="00BB0E1E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BD5F" w14:textId="77777777" w:rsidR="00BB0E1E" w:rsidRPr="00AB07A0" w:rsidRDefault="00BB0E1E" w:rsidP="00BB0E1E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2,6</w:t>
            </w:r>
          </w:p>
        </w:tc>
      </w:tr>
    </w:tbl>
    <w:p w14:paraId="5F8C0D58" w14:textId="1AE8CAE7" w:rsidR="00BB0E1E" w:rsidRPr="00AB07A0" w:rsidRDefault="00BB0E1E" w:rsidP="00BF46E4">
      <w:pPr>
        <w:pStyle w:val="1Brdtext"/>
      </w:pPr>
    </w:p>
    <w:p w14:paraId="6FBCC2E7" w14:textId="77777777" w:rsidR="00BB0E1E" w:rsidRPr="00AB07A0" w:rsidRDefault="00BB0E1E" w:rsidP="00BF46E4">
      <w:pPr>
        <w:pStyle w:val="1Brdtext"/>
      </w:pPr>
    </w:p>
    <w:p w14:paraId="36A7E119" w14:textId="0ED46048" w:rsidR="004A48EC" w:rsidRPr="00AB07A0" w:rsidRDefault="00AD62A3" w:rsidP="00BF46E4">
      <w:pPr>
        <w:pStyle w:val="1Brdtext"/>
      </w:pPr>
      <w:r w:rsidRPr="00C64177">
        <w:rPr>
          <w:i/>
          <w:iCs/>
        </w:rPr>
        <w:t xml:space="preserve">Tabell: </w:t>
      </w:r>
      <w:r w:rsidR="00BB0E1E" w:rsidRPr="00C64177">
        <w:rPr>
          <w:i/>
          <w:iCs/>
        </w:rPr>
        <w:t>Max k</w:t>
      </w:r>
      <w:r w:rsidR="004A48EC" w:rsidRPr="00C64177">
        <w:rPr>
          <w:i/>
          <w:iCs/>
        </w:rPr>
        <w:t>lamringsavstånd</w:t>
      </w:r>
      <w:r w:rsidRPr="00C64177">
        <w:rPr>
          <w:i/>
          <w:iCs/>
        </w:rPr>
        <w:t xml:space="preserve"> MLC-rör</w:t>
      </w:r>
      <w:r w:rsidR="00C92E85" w:rsidRPr="00AB07A0">
        <w:t>.</w:t>
      </w:r>
    </w:p>
    <w:tbl>
      <w:tblPr>
        <w:tblW w:w="7373" w:type="dxa"/>
        <w:tblInd w:w="1411" w:type="dxa"/>
        <w:tblLayout w:type="fixed"/>
        <w:tblLook w:val="04A0" w:firstRow="1" w:lastRow="0" w:firstColumn="1" w:lastColumn="0" w:noHBand="0" w:noVBand="1"/>
      </w:tblPr>
      <w:tblGrid>
        <w:gridCol w:w="2143"/>
        <w:gridCol w:w="802"/>
        <w:gridCol w:w="884"/>
        <w:gridCol w:w="851"/>
        <w:gridCol w:w="850"/>
        <w:gridCol w:w="851"/>
        <w:gridCol w:w="992"/>
      </w:tblGrid>
      <w:tr w:rsidR="00457F84" w:rsidRPr="00AB07A0" w14:paraId="3468DB0A" w14:textId="77777777" w:rsidTr="00684740">
        <w:trPr>
          <w:trHeight w:val="255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45DD4AF2" w14:textId="77777777" w:rsidR="00457F84" w:rsidRPr="00AB07A0" w:rsidRDefault="00457F84" w:rsidP="00457F84">
            <w:pPr>
              <w:tabs>
                <w:tab w:val="clear" w:pos="9979"/>
              </w:tabs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MLC</w:t>
            </w:r>
          </w:p>
        </w:tc>
        <w:tc>
          <w:tcPr>
            <w:tcW w:w="523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5590F08B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proofErr w:type="spellStart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Rördim</w:t>
            </w:r>
            <w:proofErr w:type="spellEnd"/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 xml:space="preserve"> [mm]</w:t>
            </w:r>
          </w:p>
        </w:tc>
      </w:tr>
      <w:tr w:rsidR="00CD1CE6" w:rsidRPr="00AB07A0" w14:paraId="123D0FBC" w14:textId="77777777" w:rsidTr="00684740">
        <w:trPr>
          <w:trHeight w:val="255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bottom"/>
            <w:hideMark/>
          </w:tcPr>
          <w:p w14:paraId="35A7E09B" w14:textId="77777777" w:rsidR="00457F84" w:rsidRPr="00AB07A0" w:rsidRDefault="00457F84" w:rsidP="00457F84">
            <w:pPr>
              <w:tabs>
                <w:tab w:val="clear" w:pos="9979"/>
              </w:tabs>
              <w:rPr>
                <w:rFonts w:cs="Arial"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color w:val="FFFFFF"/>
                <w:sz w:val="20"/>
                <w:lang w:eastAsia="en-SE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4606936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40x4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1B0FA5D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50x4,5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D8168AB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63x3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89972BD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75x7,5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1D3AEED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90x8,5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0EA9404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b/>
                <w:bCs/>
                <w:color w:val="FFFFFF"/>
                <w:sz w:val="20"/>
                <w:lang w:eastAsia="en-SE"/>
              </w:rPr>
            </w:pPr>
            <w:r w:rsidRPr="00AB07A0">
              <w:rPr>
                <w:rFonts w:cs="Arial"/>
                <w:b/>
                <w:bCs/>
                <w:color w:val="FFFFFF"/>
                <w:sz w:val="20"/>
                <w:lang w:eastAsia="en-SE"/>
              </w:rPr>
              <w:t>110x10</w:t>
            </w:r>
          </w:p>
        </w:tc>
      </w:tr>
      <w:tr w:rsidR="00DF648C" w:rsidRPr="00AB07A0" w14:paraId="1BAAF458" w14:textId="77777777" w:rsidTr="00684740"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4E34" w14:textId="77777777" w:rsidR="00457F84" w:rsidRPr="00AB07A0" w:rsidRDefault="00457F84" w:rsidP="00457F84">
            <w:pPr>
              <w:tabs>
                <w:tab w:val="clear" w:pos="9979"/>
              </w:tabs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Horisontell klamring [m] Rak längd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EF7E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7D01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6D1A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3AD7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0D04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342A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2,4</w:t>
            </w:r>
          </w:p>
        </w:tc>
      </w:tr>
      <w:tr w:rsidR="00DF648C" w:rsidRPr="00AB07A0" w14:paraId="7874EF25" w14:textId="77777777" w:rsidTr="00684740">
        <w:trPr>
          <w:trHeight w:val="510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9995" w14:textId="77777777" w:rsidR="00457F84" w:rsidRPr="00AB07A0" w:rsidRDefault="00457F84" w:rsidP="00457F84">
            <w:pPr>
              <w:tabs>
                <w:tab w:val="clear" w:pos="9979"/>
              </w:tabs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Horisontell klamring [m] Ring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92CA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-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28ED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C1E5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5811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50E7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87C2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-</w:t>
            </w:r>
          </w:p>
        </w:tc>
      </w:tr>
      <w:tr w:rsidR="00DF648C" w:rsidRPr="00AB07A0" w14:paraId="45F68E8F" w14:textId="77777777" w:rsidTr="00684740">
        <w:trPr>
          <w:trHeight w:val="585"/>
        </w:trPr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75E32" w14:textId="77777777" w:rsidR="00457F84" w:rsidRPr="00AB07A0" w:rsidRDefault="00457F84" w:rsidP="00457F84">
            <w:pPr>
              <w:tabs>
                <w:tab w:val="clear" w:pos="9979"/>
              </w:tabs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Vertikal klamring [m]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7276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11F3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857F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3A65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05B1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1857" w14:textId="77777777" w:rsidR="00457F84" w:rsidRPr="00AB07A0" w:rsidRDefault="00457F84" w:rsidP="00457F84">
            <w:pPr>
              <w:tabs>
                <w:tab w:val="clear" w:pos="9979"/>
              </w:tabs>
              <w:jc w:val="center"/>
              <w:rPr>
                <w:rFonts w:cs="Arial"/>
                <w:color w:val="000000"/>
                <w:sz w:val="20"/>
                <w:lang w:eastAsia="en-SE"/>
              </w:rPr>
            </w:pPr>
            <w:r w:rsidRPr="00AB07A0">
              <w:rPr>
                <w:rFonts w:cs="Arial"/>
                <w:color w:val="000000"/>
                <w:sz w:val="20"/>
                <w:lang w:eastAsia="en-SE"/>
              </w:rPr>
              <w:t>-</w:t>
            </w:r>
          </w:p>
        </w:tc>
      </w:tr>
    </w:tbl>
    <w:p w14:paraId="6B383800" w14:textId="77777777" w:rsidR="00114A7E" w:rsidRPr="00AB07A0" w:rsidRDefault="00114A7E" w:rsidP="00BF46E4">
      <w:pPr>
        <w:pStyle w:val="1Brdtext"/>
      </w:pPr>
    </w:p>
    <w:p w14:paraId="49753825" w14:textId="77777777" w:rsidR="00EA5B28" w:rsidRPr="00AB07A0" w:rsidRDefault="00EA5B28" w:rsidP="00BF46E4">
      <w:pPr>
        <w:pStyle w:val="1Brdtext"/>
      </w:pPr>
    </w:p>
    <w:p w14:paraId="30F7CED1" w14:textId="59939A04" w:rsidR="00C14D67" w:rsidRPr="00AB07A0" w:rsidRDefault="00C14D67" w:rsidP="00BF46E4">
      <w:pPr>
        <w:pStyle w:val="1Brdtext"/>
        <w:rPr>
          <w:color w:val="FF0000"/>
        </w:rPr>
      </w:pPr>
    </w:p>
    <w:p w14:paraId="2DC5E691" w14:textId="2FF02324" w:rsidR="00BF46E4" w:rsidRDefault="00121B3C" w:rsidP="00BF46E4">
      <w:pPr>
        <w:pStyle w:val="1Brdtext"/>
        <w:rPr>
          <w:b/>
          <w:bCs/>
        </w:rPr>
      </w:pPr>
      <w:r w:rsidRPr="00121B3C">
        <w:rPr>
          <w:b/>
          <w:bCs/>
        </w:rPr>
        <w:lastRenderedPageBreak/>
        <w:t>Fixerings- och glidpunkter</w:t>
      </w:r>
    </w:p>
    <w:p w14:paraId="2A80EFC6" w14:textId="7EE13E8A" w:rsidR="00121B3C" w:rsidRDefault="00121B3C" w:rsidP="00BF46E4">
      <w:pPr>
        <w:pStyle w:val="1Brdtext"/>
        <w:rPr>
          <w:b/>
          <w:bCs/>
        </w:rPr>
      </w:pPr>
    </w:p>
    <w:p w14:paraId="55531FB6" w14:textId="75B97D5C" w:rsidR="008A3EBC" w:rsidRDefault="00420535" w:rsidP="007F118A">
      <w:pPr>
        <w:pStyle w:val="1Brdtext"/>
      </w:pPr>
      <w:r w:rsidRPr="00420535">
        <w:t xml:space="preserve">Exempel på </w:t>
      </w:r>
      <w:r w:rsidR="007F48AC">
        <w:t xml:space="preserve">placering av </w:t>
      </w:r>
      <w:r w:rsidRPr="00420535">
        <w:t xml:space="preserve">fixerings- och glidpunkter </w:t>
      </w:r>
      <w:r w:rsidR="001A40DA">
        <w:t xml:space="preserve">i anslutning till skåp </w:t>
      </w:r>
      <w:r w:rsidR="00B65447">
        <w:t>och</w:t>
      </w:r>
      <w:r w:rsidR="001A40DA">
        <w:t xml:space="preserve"> avstick </w:t>
      </w:r>
      <w:r w:rsidR="007F48AC">
        <w:t>illustreras</w:t>
      </w:r>
      <w:r w:rsidRPr="00420535">
        <w:t xml:space="preserve"> nedan.</w:t>
      </w:r>
      <w:r w:rsidR="00830A27">
        <w:t xml:space="preserve"> Detta för att motverka eventuell expansion.</w:t>
      </w:r>
    </w:p>
    <w:p w14:paraId="1BFCAA69" w14:textId="6BB68D2E" w:rsidR="008A3EBC" w:rsidRDefault="008A3EBC" w:rsidP="008A3EBC">
      <w:pPr>
        <w:pStyle w:val="1Brdtext"/>
        <w:rPr>
          <w:noProof/>
        </w:rPr>
        <w:sectPr w:rsidR="008A3EBC" w:rsidSect="00DE7FAE">
          <w:pgSz w:w="11907" w:h="16840" w:code="9"/>
          <w:pgMar w:top="850" w:right="794" w:bottom="737" w:left="1134" w:header="737" w:footer="964" w:gutter="0"/>
          <w:cols w:space="720"/>
          <w:noEndnote/>
          <w:docGrid w:linePitch="360"/>
        </w:sectPr>
      </w:pPr>
    </w:p>
    <w:p w14:paraId="6F7D2329" w14:textId="77777777" w:rsidR="007F118A" w:rsidRDefault="007F118A" w:rsidP="00BF46E4">
      <w:pPr>
        <w:pStyle w:val="1Brdtext"/>
        <w:rPr>
          <w:noProof/>
        </w:rPr>
      </w:pPr>
    </w:p>
    <w:p w14:paraId="52B639C2" w14:textId="0A58107C" w:rsidR="00D40946" w:rsidRDefault="00D00C1C" w:rsidP="00BF46E4">
      <w:pPr>
        <w:pStyle w:val="1Brdtext"/>
        <w:rPr>
          <w:noProof/>
        </w:rPr>
      </w:pPr>
      <w:r>
        <w:rPr>
          <w:noProof/>
        </w:rPr>
        <w:drawing>
          <wp:inline distT="0" distB="0" distL="0" distR="0" wp14:anchorId="29009911" wp14:editId="36FBE659">
            <wp:extent cx="16764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7" t="4924" r="33411" b="4879"/>
                    <a:stretch/>
                  </pic:blipFill>
                  <pic:spPr bwMode="auto">
                    <a:xfrm>
                      <a:off x="0" y="0"/>
                      <a:ext cx="1724955" cy="660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EF9033" w14:textId="77777777" w:rsidR="007F118A" w:rsidRDefault="007F118A" w:rsidP="008A3EBC">
      <w:pPr>
        <w:pStyle w:val="1Brdtext"/>
        <w:ind w:left="0"/>
        <w:rPr>
          <w:noProof/>
        </w:rPr>
      </w:pPr>
    </w:p>
    <w:p w14:paraId="28D7486C" w14:textId="172FC6F0" w:rsidR="00D00C1C" w:rsidRDefault="00B65AFF" w:rsidP="008A3EBC">
      <w:pPr>
        <w:pStyle w:val="1Brdtext"/>
        <w:ind w:left="0"/>
        <w:rPr>
          <w:noProof/>
        </w:rPr>
      </w:pPr>
      <w:r>
        <w:rPr>
          <w:noProof/>
        </w:rPr>
        <w:drawing>
          <wp:inline distT="0" distB="0" distL="0" distR="0" wp14:anchorId="6852E632" wp14:editId="049C856B">
            <wp:extent cx="2209800" cy="65151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8140" t="503" r="6459" b="13459"/>
                    <a:stretch/>
                  </pic:blipFill>
                  <pic:spPr bwMode="auto">
                    <a:xfrm>
                      <a:off x="0" y="0"/>
                      <a:ext cx="2209800" cy="651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0C1C" w:rsidRPr="00D00C1C">
        <w:t xml:space="preserve"> </w:t>
      </w:r>
    </w:p>
    <w:p w14:paraId="05EA9188" w14:textId="77777777" w:rsidR="00D00C1C" w:rsidRDefault="00D00C1C" w:rsidP="00BF46E4">
      <w:pPr>
        <w:pStyle w:val="1Brdtext"/>
        <w:sectPr w:rsidR="00D00C1C" w:rsidSect="00D00C1C">
          <w:type w:val="continuous"/>
          <w:pgSz w:w="11907" w:h="16840" w:code="9"/>
          <w:pgMar w:top="850" w:right="794" w:bottom="737" w:left="1134" w:header="737" w:footer="964" w:gutter="0"/>
          <w:cols w:num="2" w:space="720"/>
          <w:noEndnote/>
          <w:docGrid w:linePitch="360"/>
        </w:sectPr>
      </w:pPr>
    </w:p>
    <w:p w14:paraId="3E2038C5" w14:textId="000908E9" w:rsidR="00B65AFF" w:rsidRDefault="00B65AFF" w:rsidP="00BF46E4">
      <w:pPr>
        <w:pStyle w:val="1Brdtext"/>
      </w:pPr>
    </w:p>
    <w:p w14:paraId="555036C1" w14:textId="680B231D" w:rsidR="000A49E9" w:rsidRDefault="000A49E9" w:rsidP="000A49E9">
      <w:pPr>
        <w:tabs>
          <w:tab w:val="clear" w:pos="9979"/>
        </w:tabs>
      </w:pPr>
    </w:p>
    <w:p w14:paraId="2D1D5EC1" w14:textId="356599E6" w:rsidR="007F118A" w:rsidRDefault="007F118A" w:rsidP="000A49E9">
      <w:pPr>
        <w:tabs>
          <w:tab w:val="clear" w:pos="9979"/>
        </w:tabs>
      </w:pPr>
      <w:r>
        <w:br w:type="page"/>
      </w:r>
    </w:p>
    <w:p w14:paraId="56A5B01F" w14:textId="77777777" w:rsidR="008A3EBC" w:rsidRDefault="008A3EBC" w:rsidP="000A49E9">
      <w:pPr>
        <w:tabs>
          <w:tab w:val="clear" w:pos="9979"/>
        </w:tabs>
      </w:pPr>
    </w:p>
    <w:p w14:paraId="752EA86B" w14:textId="77777777" w:rsidR="008805A2" w:rsidRDefault="008805A2" w:rsidP="008805A2">
      <w:pPr>
        <w:pStyle w:val="1AMAKODGemener"/>
      </w:pPr>
      <w:r w:rsidRPr="009D7727">
        <w:t>PPC.</w:t>
      </w:r>
      <w:r>
        <w:t>21</w:t>
      </w:r>
      <w:r w:rsidRPr="009D7727">
        <w:tab/>
      </w:r>
      <w:r w:rsidRPr="008805A2">
        <w:t>Expansionselement till rörledningar</w:t>
      </w:r>
    </w:p>
    <w:p w14:paraId="19FFFC52" w14:textId="77777777" w:rsidR="008805A2" w:rsidRDefault="008805A2" w:rsidP="008805A2">
      <w:pPr>
        <w:pStyle w:val="1Brdtext"/>
      </w:pPr>
    </w:p>
    <w:p w14:paraId="0C7F9B8D" w14:textId="06C883CE" w:rsidR="00D067E8" w:rsidRDefault="00D067E8" w:rsidP="00D067E8">
      <w:pPr>
        <w:pStyle w:val="1Brdtext"/>
      </w:pPr>
      <w:r w:rsidRPr="00EA5B28">
        <w:t xml:space="preserve">Expansionsrör för värmeutvidgning ska normalt inte användas. Säkerställ </w:t>
      </w:r>
      <w:r w:rsidR="00295BFE">
        <w:t xml:space="preserve">att hänsyn tagits till </w:t>
      </w:r>
      <w:r w:rsidRPr="00295BFE">
        <w:t>termisk</w:t>
      </w:r>
      <w:r w:rsidR="00295BFE" w:rsidRPr="00295BFE">
        <w:t xml:space="preserve"> </w:t>
      </w:r>
      <w:r w:rsidRPr="00295BFE">
        <w:t>expansion</w:t>
      </w:r>
      <w:r w:rsidRPr="00EA5B28">
        <w:t xml:space="preserve"> vid montage och fästdon. </w:t>
      </w:r>
    </w:p>
    <w:p w14:paraId="55752CAF" w14:textId="77777777" w:rsidR="007F118A" w:rsidRPr="00EA5B28" w:rsidRDefault="007F118A" w:rsidP="00D067E8">
      <w:pPr>
        <w:pStyle w:val="1Brdtext"/>
      </w:pPr>
    </w:p>
    <w:p w14:paraId="167F27D3" w14:textId="77777777" w:rsidR="008D5846" w:rsidRDefault="001A2FA2" w:rsidP="008D5846">
      <w:pPr>
        <w:pStyle w:val="1AMAKODGemener"/>
      </w:pPr>
      <w:r w:rsidRPr="009D7727">
        <w:t>PPC.3</w:t>
      </w:r>
      <w:r w:rsidRPr="009D7727">
        <w:tab/>
        <w:t>Rörgenomföringar</w:t>
      </w:r>
    </w:p>
    <w:p w14:paraId="27277497" w14:textId="77777777" w:rsidR="008D5846" w:rsidRPr="008D5846" w:rsidRDefault="008D5846" w:rsidP="008D5846">
      <w:pPr>
        <w:pStyle w:val="Heading5"/>
      </w:pPr>
      <w:r w:rsidRPr="008D5846">
        <w:t>PPC.31</w:t>
      </w:r>
      <w:r>
        <w:tab/>
      </w:r>
      <w:r w:rsidRPr="008D5846">
        <w:t>Rörgenomföringar i bjälklag eller vägg med skydd mot icke avsedd fixering</w:t>
      </w:r>
    </w:p>
    <w:p w14:paraId="2FB07B68" w14:textId="77777777" w:rsidR="008805A2" w:rsidRDefault="008805A2" w:rsidP="008805A2">
      <w:pPr>
        <w:pStyle w:val="1Brdtext"/>
      </w:pPr>
    </w:p>
    <w:p w14:paraId="207B0140" w14:textId="77777777" w:rsidR="008805A2" w:rsidRPr="00EA5B28" w:rsidRDefault="00773958" w:rsidP="00773958">
      <w:pPr>
        <w:pStyle w:val="1Brdtext"/>
      </w:pPr>
      <w:r w:rsidRPr="00EA5B28">
        <w:t xml:space="preserve">Genomföringar i konstruktionen görs så att genomföringsstället inte hindrar röret från att röra sig fritt (värmeutvidgning). </w:t>
      </w:r>
    </w:p>
    <w:p w14:paraId="29EBBE22" w14:textId="77777777" w:rsidR="008D5846" w:rsidRDefault="008D5846" w:rsidP="00773958">
      <w:pPr>
        <w:pStyle w:val="1Brdtext"/>
      </w:pPr>
    </w:p>
    <w:p w14:paraId="53E9D593" w14:textId="77777777" w:rsidR="003F6BE9" w:rsidRDefault="003F6BE9" w:rsidP="003F6BE9">
      <w:pPr>
        <w:pStyle w:val="Heading6"/>
      </w:pPr>
      <w:r w:rsidRPr="003F6BE9">
        <w:t>PPC.321</w:t>
      </w:r>
      <w:r>
        <w:tab/>
      </w:r>
      <w:r w:rsidRPr="003F6BE9">
        <w:t>Rörgenomföringar i bjälklag med vattentät beläggning</w:t>
      </w:r>
    </w:p>
    <w:p w14:paraId="4CB33D39" w14:textId="77777777" w:rsidR="003F6BE9" w:rsidRPr="003F6BE9" w:rsidRDefault="003F6BE9" w:rsidP="003F6BE9">
      <w:pPr>
        <w:pStyle w:val="Heading6"/>
      </w:pPr>
      <w:r w:rsidRPr="003F6BE9">
        <w:t>PPC.3211</w:t>
      </w:r>
      <w:r>
        <w:tab/>
      </w:r>
      <w:r w:rsidRPr="003F6BE9">
        <w:t>Rörgenomföringar i bjälklag med vattentät beläggning av plastmatta</w:t>
      </w:r>
    </w:p>
    <w:p w14:paraId="13407EDD" w14:textId="77777777" w:rsidR="008D5846" w:rsidRDefault="008D5846" w:rsidP="00773958">
      <w:pPr>
        <w:pStyle w:val="1Brdtext"/>
      </w:pPr>
    </w:p>
    <w:p w14:paraId="2C4F9EE1" w14:textId="77777777" w:rsidR="003F6BE9" w:rsidRPr="00EA5B28" w:rsidRDefault="003F6BE9" w:rsidP="00DC7007">
      <w:pPr>
        <w:pStyle w:val="1Brdtext"/>
      </w:pPr>
      <w:r w:rsidRPr="00EA5B28">
        <w:t xml:space="preserve">Genomföringar samordnas </w:t>
      </w:r>
      <w:r w:rsidR="00EA5B28" w:rsidRPr="00EA5B28">
        <w:t>vid projektering</w:t>
      </w:r>
      <w:r w:rsidRPr="00EA5B28">
        <w:t xml:space="preserve"> och utförs enligt branschregler Säker vatten 2021:1, GVK 2021:1 och BBV 2021:1.</w:t>
      </w:r>
    </w:p>
    <w:p w14:paraId="058EF93B" w14:textId="77777777" w:rsidR="003F6BE9" w:rsidRDefault="003F6BE9" w:rsidP="00773958">
      <w:pPr>
        <w:pStyle w:val="1Brdtext"/>
      </w:pPr>
    </w:p>
    <w:p w14:paraId="58FBF797" w14:textId="77777777" w:rsidR="003F6BE9" w:rsidRDefault="003F6BE9" w:rsidP="003F6BE9">
      <w:pPr>
        <w:pStyle w:val="Heading6"/>
      </w:pPr>
      <w:r w:rsidRPr="003F6BE9">
        <w:t>PPC.3212</w:t>
      </w:r>
      <w:r>
        <w:tab/>
      </w:r>
      <w:r w:rsidRPr="003F6BE9">
        <w:t xml:space="preserve">Rörgenomföringar i bjälklag med vattentät beläggning av </w:t>
      </w:r>
      <w:proofErr w:type="spellStart"/>
      <w:r w:rsidRPr="003F6BE9">
        <w:t>fogplattor</w:t>
      </w:r>
      <w:proofErr w:type="spellEnd"/>
    </w:p>
    <w:p w14:paraId="55564DAC" w14:textId="77777777" w:rsidR="003F6BE9" w:rsidRDefault="003F6BE9" w:rsidP="003F6BE9">
      <w:pPr>
        <w:pStyle w:val="1Brdtext"/>
      </w:pPr>
    </w:p>
    <w:p w14:paraId="6AEE95F3" w14:textId="77777777" w:rsidR="00EA5B28" w:rsidRPr="00EA5B28" w:rsidRDefault="00EA5B28" w:rsidP="00EA5B28">
      <w:pPr>
        <w:pStyle w:val="1Brdtext"/>
      </w:pPr>
      <w:r w:rsidRPr="00EA5B28">
        <w:t>Genomföringar samordnas vid projektering och utförs enligt branschregler Säker vatten 2021:1, GVK 2021:1 och BBV 2021:1.</w:t>
      </w:r>
    </w:p>
    <w:p w14:paraId="5DFB7CA4" w14:textId="77777777" w:rsidR="003F6BE9" w:rsidRDefault="003F6BE9" w:rsidP="003F6BE9">
      <w:pPr>
        <w:pStyle w:val="1Brdtext"/>
      </w:pPr>
    </w:p>
    <w:p w14:paraId="13E9990A" w14:textId="77777777" w:rsidR="003F6BE9" w:rsidRPr="00343065" w:rsidRDefault="003F6BE9" w:rsidP="003F6BE9">
      <w:pPr>
        <w:pStyle w:val="Heading6"/>
      </w:pPr>
      <w:r>
        <w:t>PPC.322</w:t>
      </w:r>
      <w:r>
        <w:tab/>
        <w:t xml:space="preserve">Rörgenomföringar i vägg med vattenavvisande eller vattentät </w:t>
      </w:r>
      <w:r w:rsidRPr="00343065">
        <w:t xml:space="preserve">beklädnad </w:t>
      </w:r>
      <w:proofErr w:type="gramStart"/>
      <w:r w:rsidRPr="00343065">
        <w:t>e</w:t>
      </w:r>
      <w:proofErr w:type="gramEnd"/>
      <w:r w:rsidRPr="00343065">
        <w:t xml:space="preserve"> d</w:t>
      </w:r>
    </w:p>
    <w:p w14:paraId="03A0D8F9" w14:textId="77777777" w:rsidR="003F6BE9" w:rsidRDefault="003F6BE9" w:rsidP="003F6BE9">
      <w:pPr>
        <w:pStyle w:val="Heading6"/>
      </w:pPr>
      <w:r w:rsidRPr="00343065">
        <w:t>PPC.3221</w:t>
      </w:r>
      <w:r w:rsidRPr="00343065">
        <w:tab/>
        <w:t>Rörgenomföringar</w:t>
      </w:r>
      <w:r>
        <w:t xml:space="preserve"> i vägg med vattenavvisande eller vattentät beklädnad av plastmatta eller vattenavvisande eller vattentät målningsbehandling</w:t>
      </w:r>
    </w:p>
    <w:p w14:paraId="4CB06EBF" w14:textId="77777777" w:rsidR="003F6BE9" w:rsidRDefault="003F6BE9" w:rsidP="003F6BE9">
      <w:pPr>
        <w:pStyle w:val="1Brdtext"/>
      </w:pPr>
    </w:p>
    <w:p w14:paraId="27956842" w14:textId="77777777" w:rsidR="00EA5B28" w:rsidRPr="00EA5B28" w:rsidRDefault="00EA5B28" w:rsidP="00EA5B28">
      <w:pPr>
        <w:pStyle w:val="1Brdtext"/>
      </w:pPr>
      <w:r w:rsidRPr="00EA5B28">
        <w:t>Genomföringar samordnas vid projektering och utförs enligt branschregler Säker vatten 2021:1, GVK 2021:1 och BBV 2021:1.</w:t>
      </w:r>
    </w:p>
    <w:p w14:paraId="29CD81C5" w14:textId="77777777" w:rsidR="003F6BE9" w:rsidRPr="003F6BE9" w:rsidRDefault="003F6BE9" w:rsidP="003F6BE9">
      <w:pPr>
        <w:pStyle w:val="1Brdtext"/>
      </w:pPr>
    </w:p>
    <w:p w14:paraId="4BF83B95" w14:textId="77777777" w:rsidR="003F6BE9" w:rsidRDefault="003F6BE9" w:rsidP="003F6BE9">
      <w:pPr>
        <w:pStyle w:val="Heading6"/>
      </w:pPr>
      <w:r>
        <w:t>PPC.3222</w:t>
      </w:r>
      <w:r>
        <w:tab/>
        <w:t xml:space="preserve">Rörgenomföringar i vägg med vattenavvisande eller vattentät beklädnad av </w:t>
      </w:r>
      <w:proofErr w:type="spellStart"/>
      <w:r>
        <w:t>fogplattor</w:t>
      </w:r>
      <w:proofErr w:type="spellEnd"/>
    </w:p>
    <w:p w14:paraId="0D1294E1" w14:textId="77777777" w:rsidR="003F6BE9" w:rsidRDefault="003F6BE9" w:rsidP="003F6BE9">
      <w:pPr>
        <w:pStyle w:val="1Brdtext"/>
      </w:pPr>
    </w:p>
    <w:p w14:paraId="1CE635BC" w14:textId="77777777" w:rsidR="00EA5B28" w:rsidRPr="00EA5B28" w:rsidRDefault="00EA5B28" w:rsidP="00EA5B28">
      <w:pPr>
        <w:pStyle w:val="1Brdtext"/>
      </w:pPr>
      <w:r w:rsidRPr="00EA5B28">
        <w:t>Genomföringar samordnas vid projektering och utförs enligt branschregler Säker vatten 2021:1, GVK 2021:1 och BBV 2021:1.</w:t>
      </w:r>
    </w:p>
    <w:p w14:paraId="46A83767" w14:textId="77777777" w:rsidR="003F6BE9" w:rsidRDefault="003F6BE9" w:rsidP="003F6BE9">
      <w:pPr>
        <w:pStyle w:val="1Brdtext"/>
      </w:pPr>
    </w:p>
    <w:p w14:paraId="3E62368C" w14:textId="77777777" w:rsidR="003F6BE9" w:rsidRDefault="003F6BE9" w:rsidP="003F6BE9">
      <w:pPr>
        <w:pStyle w:val="Heading6"/>
      </w:pPr>
      <w:r>
        <w:lastRenderedPageBreak/>
        <w:t>PPC.33</w:t>
      </w:r>
      <w:r>
        <w:tab/>
        <w:t>Rörgenomföringar i bjälklag eller vägg som utgör brandcellsskiljande konstruktion</w:t>
      </w:r>
    </w:p>
    <w:p w14:paraId="58D36150" w14:textId="77777777" w:rsidR="003F6BE9" w:rsidRDefault="003F6BE9" w:rsidP="003F6BE9">
      <w:pPr>
        <w:pStyle w:val="1Brdtext"/>
      </w:pPr>
    </w:p>
    <w:p w14:paraId="40492CB4" w14:textId="656CD654" w:rsidR="003F6BE9" w:rsidRDefault="00D73C25" w:rsidP="003F6BE9">
      <w:pPr>
        <w:pStyle w:val="1Brdtext"/>
      </w:pPr>
      <w:bookmarkStart w:id="12" w:name="_Hlk63415096"/>
      <w:r w:rsidRPr="00EA5B28">
        <w:t xml:space="preserve">Genomföringar </w:t>
      </w:r>
      <w:r w:rsidR="00980511" w:rsidRPr="00EA5B28">
        <w:t xml:space="preserve">utförs enligt tillverkarensanvisningar och </w:t>
      </w:r>
      <w:r w:rsidRPr="00EA5B28">
        <w:t xml:space="preserve">samordnas vid </w:t>
      </w:r>
      <w:r w:rsidR="00EA5B28" w:rsidRPr="00EA5B28">
        <w:t>projektering</w:t>
      </w:r>
      <w:r w:rsidRPr="00EA5B28">
        <w:t>.</w:t>
      </w:r>
      <w:bookmarkEnd w:id="12"/>
    </w:p>
    <w:p w14:paraId="1B673912" w14:textId="77777777" w:rsidR="005B18FA" w:rsidRPr="003F6BE9" w:rsidRDefault="005B18FA" w:rsidP="003F6BE9">
      <w:pPr>
        <w:pStyle w:val="1Brdtext"/>
      </w:pPr>
    </w:p>
    <w:p w14:paraId="5244CBC8" w14:textId="77777777" w:rsidR="003F6BE9" w:rsidRDefault="003F6BE9" w:rsidP="003F6BE9">
      <w:pPr>
        <w:pStyle w:val="Heading6"/>
      </w:pPr>
      <w:r>
        <w:t>PPC.342</w:t>
      </w:r>
      <w:r>
        <w:tab/>
        <w:t>Rörgenomföringar i bjälklag eller vägg med tätning till skydd mot radongenomträngning</w:t>
      </w:r>
    </w:p>
    <w:p w14:paraId="344AA20E" w14:textId="77777777" w:rsidR="003F6BE9" w:rsidRDefault="003F6BE9" w:rsidP="003F6BE9">
      <w:pPr>
        <w:pStyle w:val="1Brdtext"/>
      </w:pPr>
    </w:p>
    <w:p w14:paraId="2E37CA3B" w14:textId="77777777" w:rsidR="00D73C25" w:rsidRPr="00761E3B" w:rsidRDefault="00D73C25" w:rsidP="00D73C25">
      <w:pPr>
        <w:pStyle w:val="1Brdtext"/>
        <w:rPr>
          <w:color w:val="FF0000"/>
        </w:rPr>
      </w:pPr>
      <w:r w:rsidRPr="00EA5B28">
        <w:t xml:space="preserve">Vid genomföring används godkänd </w:t>
      </w:r>
      <w:proofErr w:type="spellStart"/>
      <w:r w:rsidRPr="00EA5B28">
        <w:t>rörtyp</w:t>
      </w:r>
      <w:proofErr w:type="spellEnd"/>
      <w:r w:rsidRPr="00EA5B28">
        <w:t xml:space="preserve"> och anslutningsmetod. </w:t>
      </w:r>
    </w:p>
    <w:p w14:paraId="2D55F66D" w14:textId="77777777" w:rsidR="003F6BE9" w:rsidRDefault="003F6BE9" w:rsidP="003F6BE9">
      <w:pPr>
        <w:pStyle w:val="1Brdtext"/>
      </w:pPr>
    </w:p>
    <w:p w14:paraId="55DB87E4" w14:textId="77777777" w:rsidR="009F1E2A" w:rsidRDefault="009F1E2A" w:rsidP="009F1E2A">
      <w:pPr>
        <w:pStyle w:val="Heading6"/>
      </w:pPr>
      <w:r>
        <w:t>PPC.35</w:t>
      </w:r>
      <w:r>
        <w:tab/>
        <w:t>Rörgenomföringar i yttervägg eller yttertak</w:t>
      </w:r>
    </w:p>
    <w:p w14:paraId="61F91CED" w14:textId="77777777" w:rsidR="009F1E2A" w:rsidRDefault="009F1E2A" w:rsidP="009F1E2A">
      <w:pPr>
        <w:pStyle w:val="1Brdtext"/>
        <w:rPr>
          <w:b/>
          <w:bCs/>
        </w:rPr>
      </w:pPr>
    </w:p>
    <w:p w14:paraId="2CD7ADE7" w14:textId="6205383C" w:rsidR="000F7843" w:rsidRDefault="00BE2E8E" w:rsidP="006E3C11">
      <w:pPr>
        <w:pStyle w:val="1Brdtext"/>
      </w:pPr>
      <w:r w:rsidRPr="00EA5B28">
        <w:t xml:space="preserve">Vid genomföring används godkänd </w:t>
      </w:r>
      <w:proofErr w:type="spellStart"/>
      <w:r w:rsidRPr="00EA5B28">
        <w:t>rörtyp</w:t>
      </w:r>
      <w:proofErr w:type="spellEnd"/>
      <w:r w:rsidRPr="00EA5B28">
        <w:t xml:space="preserve"> och anslutningsmetod.</w:t>
      </w:r>
    </w:p>
    <w:p w14:paraId="7D4B47AF" w14:textId="77777777" w:rsidR="005B18FA" w:rsidRDefault="005B18FA" w:rsidP="006E3C11">
      <w:pPr>
        <w:pStyle w:val="1Brdtext"/>
        <w:rPr>
          <w:color w:val="FF0000"/>
        </w:rPr>
      </w:pPr>
    </w:p>
    <w:p w14:paraId="69374FC8" w14:textId="77777777" w:rsidR="000F7843" w:rsidRDefault="000F7843" w:rsidP="000F7843">
      <w:pPr>
        <w:pStyle w:val="Heading1"/>
      </w:pPr>
      <w:r>
        <w:t>YH</w:t>
      </w:r>
      <w:r>
        <w:tab/>
        <w:t xml:space="preserve">KONTROLL, INJUSTERING </w:t>
      </w:r>
      <w:proofErr w:type="gramStart"/>
      <w:r w:rsidRPr="00343065">
        <w:t xml:space="preserve">M </w:t>
      </w:r>
      <w:proofErr w:type="spellStart"/>
      <w:r w:rsidRPr="00343065">
        <w:t>M</w:t>
      </w:r>
      <w:proofErr w:type="spellEnd"/>
      <w:proofErr w:type="gramEnd"/>
    </w:p>
    <w:p w14:paraId="09FC95D5" w14:textId="77777777" w:rsidR="000F7843" w:rsidRDefault="000F7843" w:rsidP="000F7843">
      <w:pPr>
        <w:pStyle w:val="Heading1"/>
      </w:pPr>
      <w:r>
        <w:t>YHB</w:t>
      </w:r>
      <w:r>
        <w:tab/>
        <w:t>KONTROLL</w:t>
      </w:r>
    </w:p>
    <w:p w14:paraId="3A0CCE9E" w14:textId="600F7D44" w:rsidR="000F7843" w:rsidRDefault="000F7843" w:rsidP="000F7843">
      <w:pPr>
        <w:pStyle w:val="Heading1"/>
      </w:pPr>
      <w:r>
        <w:t>YHB.5</w:t>
      </w:r>
      <w:r>
        <w:tab/>
      </w:r>
      <w:r w:rsidR="00AC7792">
        <w:rPr>
          <w:caps w:val="0"/>
        </w:rPr>
        <w:t xml:space="preserve">Kontroll av </w:t>
      </w:r>
      <w:proofErr w:type="spellStart"/>
      <w:r w:rsidR="00AC7792">
        <w:rPr>
          <w:caps w:val="0"/>
        </w:rPr>
        <w:t>vvs</w:t>
      </w:r>
      <w:proofErr w:type="spellEnd"/>
      <w:r w:rsidR="00AC7792">
        <w:rPr>
          <w:caps w:val="0"/>
        </w:rPr>
        <w:t xml:space="preserve">-, </w:t>
      </w:r>
      <w:r w:rsidR="00AC7792" w:rsidRPr="00343065">
        <w:rPr>
          <w:caps w:val="0"/>
        </w:rPr>
        <w:t>kyl</w:t>
      </w:r>
      <w:r w:rsidR="00343065" w:rsidRPr="00343065">
        <w:t>-</w:t>
      </w:r>
      <w:r w:rsidR="00AC7792" w:rsidRPr="00343065">
        <w:rPr>
          <w:caps w:val="0"/>
        </w:rPr>
        <w:t xml:space="preserve"> och processmedieinstallationer</w:t>
      </w:r>
    </w:p>
    <w:p w14:paraId="185F4CC2" w14:textId="51B99486" w:rsidR="000F7843" w:rsidRPr="00EF0164" w:rsidRDefault="000F7843" w:rsidP="000F7843">
      <w:pPr>
        <w:pStyle w:val="Heading1"/>
      </w:pPr>
      <w:r>
        <w:t>YHB.52</w:t>
      </w:r>
      <w:r>
        <w:tab/>
      </w:r>
      <w:r w:rsidR="00AC7792">
        <w:rPr>
          <w:caps w:val="0"/>
        </w:rPr>
        <w:t>Kontroll av system för försörjning med flytande eller gasformigt medium</w:t>
      </w:r>
    </w:p>
    <w:p w14:paraId="1B105B49" w14:textId="63D3328C" w:rsidR="000F7843" w:rsidRDefault="000F7843" w:rsidP="000F7843">
      <w:pPr>
        <w:pStyle w:val="Heading1"/>
      </w:pPr>
      <w:r>
        <w:t>YHB.521</w:t>
      </w:r>
      <w:r>
        <w:tab/>
      </w:r>
      <w:r w:rsidR="00AC7792">
        <w:rPr>
          <w:caps w:val="0"/>
        </w:rPr>
        <w:t>Kontroll av tappvattensystem</w:t>
      </w:r>
    </w:p>
    <w:p w14:paraId="5D8ACAD2" w14:textId="77777777" w:rsidR="000F7843" w:rsidRDefault="000F7843" w:rsidP="000F7843">
      <w:pPr>
        <w:pStyle w:val="1Brdtext"/>
      </w:pPr>
    </w:p>
    <w:p w14:paraId="3093C92F" w14:textId="77777777" w:rsidR="000F7843" w:rsidRPr="00EA5B28" w:rsidRDefault="000F7843" w:rsidP="000F7843">
      <w:pPr>
        <w:pStyle w:val="1Brdtext"/>
      </w:pPr>
      <w:r w:rsidRPr="00EA5B28">
        <w:t>Vid tryck- och täthetskontroll av rörledningar med vatten ska fabrikantens anvisningar</w:t>
      </w:r>
      <w:r w:rsidR="00EA5B28" w:rsidRPr="00EA5B28">
        <w:t xml:space="preserve"> följas.</w:t>
      </w:r>
    </w:p>
    <w:p w14:paraId="3099E352" w14:textId="77777777" w:rsidR="000F7843" w:rsidRPr="00EA5B28" w:rsidRDefault="000F7843" w:rsidP="000F7843">
      <w:pPr>
        <w:pStyle w:val="1Brdtext"/>
      </w:pPr>
    </w:p>
    <w:p w14:paraId="1AB29310" w14:textId="07D67950" w:rsidR="000F7843" w:rsidRPr="00EA5B28" w:rsidRDefault="000F7843" w:rsidP="000F7843">
      <w:pPr>
        <w:pStyle w:val="1Brdtext"/>
      </w:pPr>
      <w:r w:rsidRPr="00EA5B28">
        <w:t xml:space="preserve">Täthetsprovning med luft ska utföras enligt </w:t>
      </w:r>
      <w:r w:rsidRPr="00BE3130">
        <w:t>Arbetsmiljö</w:t>
      </w:r>
      <w:r w:rsidR="00BE3130" w:rsidRPr="00BE3130">
        <w:t>v</w:t>
      </w:r>
      <w:r w:rsidRPr="00BE3130">
        <w:t>erkets</w:t>
      </w:r>
      <w:r w:rsidRPr="00EA5B28">
        <w:t xml:space="preserve"> krav.</w:t>
      </w:r>
    </w:p>
    <w:p w14:paraId="4FC09139" w14:textId="5F2CE159" w:rsidR="000F7843" w:rsidRDefault="000F7843" w:rsidP="000F7843">
      <w:pPr>
        <w:pStyle w:val="1Brdtext"/>
      </w:pPr>
      <w:r w:rsidRPr="00EA5B28">
        <w:t>Trycksättning med luft eller gas ställer särskilda krav på kompetens för den som ska utföra trycksättningen, se Arbetsmiljöverkets föreskrifter.</w:t>
      </w:r>
    </w:p>
    <w:p w14:paraId="57CDF1D1" w14:textId="77777777" w:rsidR="002456F5" w:rsidRDefault="002456F5" w:rsidP="000F7843">
      <w:pPr>
        <w:pStyle w:val="1Brdtext"/>
      </w:pPr>
    </w:p>
    <w:p w14:paraId="67179C8E" w14:textId="723E681C" w:rsidR="002456F5" w:rsidRPr="00EA5B28" w:rsidRDefault="002456F5" w:rsidP="002456F5">
      <w:pPr>
        <w:pStyle w:val="1Brdtext"/>
      </w:pPr>
      <w:r w:rsidRPr="00EF4FC0">
        <w:t>Slutgiltig provning skall alltid utföras med vatten enligt bilaga AMA YHB/1.</w:t>
      </w:r>
    </w:p>
    <w:p w14:paraId="29900B54" w14:textId="29096114" w:rsidR="000F7843" w:rsidRDefault="000F7843" w:rsidP="000F7843">
      <w:pPr>
        <w:pStyle w:val="1Brdtext"/>
        <w:rPr>
          <w:color w:val="FF0000"/>
        </w:rPr>
      </w:pPr>
    </w:p>
    <w:p w14:paraId="23E885AA" w14:textId="6BA3D1E7" w:rsidR="000A260B" w:rsidRPr="00B613ED" w:rsidRDefault="000A260B" w:rsidP="000A260B">
      <w:pPr>
        <w:tabs>
          <w:tab w:val="clear" w:pos="9979"/>
        </w:tabs>
        <w:rPr>
          <w:color w:val="FF0000"/>
        </w:rPr>
      </w:pPr>
      <w:r>
        <w:rPr>
          <w:color w:val="FF0000"/>
        </w:rPr>
        <w:br w:type="page"/>
      </w:r>
    </w:p>
    <w:p w14:paraId="160F6445" w14:textId="4D0ADA2A" w:rsidR="000F7843" w:rsidRDefault="000F7843" w:rsidP="000F7843">
      <w:pPr>
        <w:pStyle w:val="Heading1"/>
      </w:pPr>
      <w:r>
        <w:lastRenderedPageBreak/>
        <w:t>YHB.55</w:t>
      </w:r>
      <w:r>
        <w:tab/>
      </w:r>
      <w:r w:rsidR="00BE3130">
        <w:rPr>
          <w:caps w:val="0"/>
        </w:rPr>
        <w:t>Kontroll av kylsystem</w:t>
      </w:r>
    </w:p>
    <w:p w14:paraId="67865ADE" w14:textId="77777777" w:rsidR="000F7843" w:rsidRDefault="000F7843" w:rsidP="000F7843">
      <w:pPr>
        <w:pStyle w:val="1Brdtext"/>
        <w:rPr>
          <w:color w:val="FF0000"/>
        </w:rPr>
      </w:pPr>
    </w:p>
    <w:p w14:paraId="2858F282" w14:textId="77777777" w:rsidR="00EA5B28" w:rsidRPr="00EA5B28" w:rsidRDefault="00EA5B28" w:rsidP="00EA5B28">
      <w:pPr>
        <w:pStyle w:val="1Brdtext"/>
      </w:pPr>
      <w:r w:rsidRPr="00EA5B28">
        <w:t>Vid tryck- och täthetskontroll av rörledningar med vatten ska fabrikantens anvisningar följas.</w:t>
      </w:r>
    </w:p>
    <w:p w14:paraId="775C225D" w14:textId="77777777" w:rsidR="00EA5B28" w:rsidRPr="00EA5B28" w:rsidRDefault="00EA5B28" w:rsidP="00EA5B28">
      <w:pPr>
        <w:pStyle w:val="1Brdtext"/>
      </w:pPr>
    </w:p>
    <w:p w14:paraId="249F5262" w14:textId="1AE2B59D" w:rsidR="00EA5B28" w:rsidRPr="00EA5B28" w:rsidRDefault="00EA5B28" w:rsidP="00EA5B28">
      <w:pPr>
        <w:pStyle w:val="1Brdtext"/>
      </w:pPr>
      <w:r w:rsidRPr="00EA5B28">
        <w:t xml:space="preserve">Täthetsprovning med luft ska utföras </w:t>
      </w:r>
      <w:r w:rsidRPr="00BE3130">
        <w:t>enligt Arbetsmiljö</w:t>
      </w:r>
      <w:r w:rsidR="00BE3130" w:rsidRPr="00BE3130">
        <w:t>v</w:t>
      </w:r>
      <w:r w:rsidRPr="00BE3130">
        <w:t>erkets krav.</w:t>
      </w:r>
    </w:p>
    <w:p w14:paraId="0F28322D" w14:textId="089FFB72" w:rsidR="00EA5B28" w:rsidRDefault="00EA5B28" w:rsidP="00EA5B28">
      <w:pPr>
        <w:pStyle w:val="1Brdtext"/>
      </w:pPr>
      <w:r w:rsidRPr="00EA5B28">
        <w:t>Trycksättning med luft eller gas ställer särskilda krav på kompetens för den som ska utföra trycksättningen, se Arbetsmiljöverkets föreskrifter.</w:t>
      </w:r>
    </w:p>
    <w:p w14:paraId="7C7DFE2E" w14:textId="088D2CA4" w:rsidR="00FD5C3E" w:rsidRDefault="00FD5C3E" w:rsidP="00EA5B28">
      <w:pPr>
        <w:pStyle w:val="1Brdtext"/>
      </w:pPr>
    </w:p>
    <w:p w14:paraId="2F666C86" w14:textId="76B53F1B" w:rsidR="00FD5C3E" w:rsidRPr="005B18FA" w:rsidRDefault="00FD5C3E" w:rsidP="005B18FA">
      <w:pPr>
        <w:pStyle w:val="1Brdtext"/>
      </w:pPr>
      <w:r w:rsidRPr="00EF4FC0">
        <w:t>Slutgiltig provning skall alltid utföras med vatten enligt bilaga AMA YHB/1.</w:t>
      </w:r>
    </w:p>
    <w:p w14:paraId="3647D625" w14:textId="77777777" w:rsidR="000F7843" w:rsidRDefault="000F7843" w:rsidP="000F7843">
      <w:pPr>
        <w:pStyle w:val="1Brdtext"/>
        <w:rPr>
          <w:color w:val="FF0000"/>
        </w:rPr>
      </w:pPr>
    </w:p>
    <w:p w14:paraId="7CEF0AC7" w14:textId="77777777" w:rsidR="000F7843" w:rsidRDefault="000F7843" w:rsidP="000F7843">
      <w:pPr>
        <w:pStyle w:val="1Brdtext"/>
        <w:rPr>
          <w:color w:val="FF0000"/>
        </w:rPr>
      </w:pPr>
    </w:p>
    <w:p w14:paraId="797D5D1D" w14:textId="2D8B2C7E" w:rsidR="000F7843" w:rsidRDefault="000F7843" w:rsidP="000F7843">
      <w:pPr>
        <w:pStyle w:val="Heading1"/>
      </w:pPr>
      <w:r>
        <w:t>YHB.56</w:t>
      </w:r>
      <w:r>
        <w:tab/>
      </w:r>
      <w:r w:rsidR="00BE3130">
        <w:rPr>
          <w:caps w:val="0"/>
        </w:rPr>
        <w:t>Kontroll av värmesystem</w:t>
      </w:r>
    </w:p>
    <w:p w14:paraId="596A263B" w14:textId="77777777" w:rsidR="000F7843" w:rsidRDefault="000F7843" w:rsidP="000F7843">
      <w:pPr>
        <w:pStyle w:val="1Brdtext"/>
        <w:rPr>
          <w:color w:val="FF0000"/>
        </w:rPr>
      </w:pPr>
    </w:p>
    <w:p w14:paraId="584999A5" w14:textId="77777777" w:rsidR="00EA5B28" w:rsidRPr="00EA5B28" w:rsidRDefault="00EA5B28" w:rsidP="00EA5B28">
      <w:pPr>
        <w:pStyle w:val="1Brdtext"/>
      </w:pPr>
      <w:r w:rsidRPr="00EA5B28">
        <w:t>Vid tryck- och täthetskontroll av rörledningar med vatten ska fabrikantens anvisningar följas.</w:t>
      </w:r>
    </w:p>
    <w:p w14:paraId="1A984495" w14:textId="77777777" w:rsidR="00EA5B28" w:rsidRPr="00EA5B28" w:rsidRDefault="00EA5B28" w:rsidP="00EA5B28">
      <w:pPr>
        <w:pStyle w:val="1Brdtext"/>
      </w:pPr>
    </w:p>
    <w:p w14:paraId="5E8BC259" w14:textId="16F55BEE" w:rsidR="00EA5B28" w:rsidRPr="00BE3130" w:rsidRDefault="00EA5B28" w:rsidP="00EA5B28">
      <w:pPr>
        <w:pStyle w:val="1Brdtext"/>
      </w:pPr>
      <w:r w:rsidRPr="00EA5B28">
        <w:t xml:space="preserve">Täthetsprovning med luft ska utföras enligt </w:t>
      </w:r>
      <w:r w:rsidRPr="00BE3130">
        <w:t>Arbetsmiljö</w:t>
      </w:r>
      <w:r w:rsidR="00BE3130">
        <w:t>v</w:t>
      </w:r>
      <w:r w:rsidRPr="00BE3130">
        <w:t>erkets krav.</w:t>
      </w:r>
    </w:p>
    <w:p w14:paraId="32ABAF58" w14:textId="77777777" w:rsidR="00EA5B28" w:rsidRPr="00EA5B28" w:rsidRDefault="00EA5B28" w:rsidP="00EA5B28">
      <w:pPr>
        <w:pStyle w:val="1Brdtext"/>
      </w:pPr>
      <w:r w:rsidRPr="00BE3130">
        <w:t>Trycksättning med luft eller gas ställer särskilda krav på kompetens</w:t>
      </w:r>
      <w:r w:rsidRPr="00EA5B28">
        <w:t xml:space="preserve"> för den som ska utföra trycksättningen, se Arbetsmiljöverkets föreskrifter.</w:t>
      </w:r>
    </w:p>
    <w:p w14:paraId="7F7282BB" w14:textId="77777777" w:rsidR="000F7843" w:rsidRPr="000D3D21" w:rsidRDefault="000F7843" w:rsidP="006E3C11">
      <w:pPr>
        <w:pStyle w:val="1Brdtext"/>
      </w:pPr>
    </w:p>
    <w:p w14:paraId="72DA30C8" w14:textId="77777777" w:rsidR="00FD5C3E" w:rsidRPr="006728C7" w:rsidRDefault="00FD5C3E" w:rsidP="00FD5C3E">
      <w:pPr>
        <w:pStyle w:val="1Brdtext"/>
      </w:pPr>
      <w:r w:rsidRPr="00EF4FC0">
        <w:t>Slutgiltig provning skall alltid utföras med vatten enligt bilaga AMA YHB/1.</w:t>
      </w:r>
    </w:p>
    <w:p w14:paraId="670E2FE0" w14:textId="77777777" w:rsidR="00AD05C5" w:rsidRDefault="00AD05C5" w:rsidP="004935B5">
      <w:pPr>
        <w:pStyle w:val="1Brdtext"/>
      </w:pPr>
    </w:p>
    <w:p w14:paraId="264F8C9A" w14:textId="77777777" w:rsidR="004935B5" w:rsidRDefault="004935B5" w:rsidP="004935B5">
      <w:pPr>
        <w:pStyle w:val="1Brdtext"/>
      </w:pPr>
    </w:p>
    <w:p w14:paraId="54D1BCD2" w14:textId="77777777" w:rsidR="00053A6F" w:rsidRDefault="00053A6F" w:rsidP="00AD05C5">
      <w:pPr>
        <w:pStyle w:val="1Brdtext"/>
      </w:pPr>
    </w:p>
    <w:sectPr w:rsidR="00053A6F" w:rsidSect="00D00C1C">
      <w:type w:val="continuous"/>
      <w:pgSz w:w="11907" w:h="16840" w:code="9"/>
      <w:pgMar w:top="850" w:right="794" w:bottom="737" w:left="1134" w:header="737" w:footer="964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7CDCE" w14:textId="77777777" w:rsidR="00E024D5" w:rsidRDefault="00E024D5">
      <w:r>
        <w:separator/>
      </w:r>
    </w:p>
  </w:endnote>
  <w:endnote w:type="continuationSeparator" w:id="0">
    <w:p w14:paraId="01418746" w14:textId="77777777" w:rsidR="00E024D5" w:rsidRDefault="00E0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793BE" w14:textId="77777777" w:rsidR="00E024D5" w:rsidRDefault="00E024D5">
      <w:r>
        <w:separator/>
      </w:r>
    </w:p>
  </w:footnote>
  <w:footnote w:type="continuationSeparator" w:id="0">
    <w:p w14:paraId="2E7E73B4" w14:textId="77777777" w:rsidR="00E024D5" w:rsidRDefault="00E02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7808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0A4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1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B6F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9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85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502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3EAA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1AD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0D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531409"/>
    <w:multiLevelType w:val="hybridMultilevel"/>
    <w:tmpl w:val="83E0BE36"/>
    <w:lvl w:ilvl="0" w:tplc="50948E16">
      <w:start w:val="5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DA17927"/>
    <w:multiLevelType w:val="hybridMultilevel"/>
    <w:tmpl w:val="8EFA83B2"/>
    <w:lvl w:ilvl="0" w:tplc="224AE6FA">
      <w:start w:val="2"/>
      <w:numFmt w:val="decimal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2" w15:restartNumberingAfterBreak="0">
    <w:nsid w:val="488A0CA9"/>
    <w:multiLevelType w:val="hybridMultilevel"/>
    <w:tmpl w:val="D4182C30"/>
    <w:lvl w:ilvl="0" w:tplc="0409000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4"/>
        </w:tabs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4"/>
        </w:tabs>
        <w:ind w:left="7764" w:hanging="360"/>
      </w:pPr>
      <w:rPr>
        <w:rFonts w:ascii="Wingdings" w:hAnsi="Wingdings" w:hint="default"/>
      </w:rPr>
    </w:lvl>
  </w:abstractNum>
  <w:abstractNum w:abstractNumId="13" w15:restartNumberingAfterBreak="0">
    <w:nsid w:val="502B5ACD"/>
    <w:multiLevelType w:val="singleLevel"/>
    <w:tmpl w:val="819231A8"/>
    <w:lvl w:ilvl="0">
      <w:start w:val="1"/>
      <w:numFmt w:val="bullet"/>
      <w:pStyle w:val="BESKbrdtexttank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1DE70D0"/>
    <w:multiLevelType w:val="hybridMultilevel"/>
    <w:tmpl w:val="A36E4EE2"/>
    <w:lvl w:ilvl="0" w:tplc="E0F490DA">
      <w:start w:val="1"/>
      <w:numFmt w:val="lowerLetter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5" w15:restartNumberingAfterBreak="0">
    <w:nsid w:val="57FC198E"/>
    <w:multiLevelType w:val="singleLevel"/>
    <w:tmpl w:val="534C1C54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6C5E1F6A"/>
    <w:multiLevelType w:val="singleLevel"/>
    <w:tmpl w:val="92207C2A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7C9B06BA"/>
    <w:multiLevelType w:val="singleLevel"/>
    <w:tmpl w:val="402675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  <w:num w:numId="18">
    <w:abstractNumId w:val="12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intFractionalCharacterWidth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A-nytt" w:val="AMA-nytt 1/2002"/>
    <w:docVar w:name="BSAB" w:val="Nej"/>
    <w:docVar w:name="DoknamnIFot" w:val="Nej"/>
    <w:docVar w:name="Logo" w:val="Nej"/>
    <w:docVar w:name="REDA" w:val="AF"/>
    <w:docVar w:name="Titelsida" w:val="Nej"/>
    <w:docVar w:name="TOC" w:val="Nej"/>
  </w:docVars>
  <w:rsids>
    <w:rsidRoot w:val="00942551"/>
    <w:rsid w:val="00001F54"/>
    <w:rsid w:val="00004121"/>
    <w:rsid w:val="00005FE3"/>
    <w:rsid w:val="00010EDE"/>
    <w:rsid w:val="00014C0C"/>
    <w:rsid w:val="00022CBA"/>
    <w:rsid w:val="000275C2"/>
    <w:rsid w:val="00041FAA"/>
    <w:rsid w:val="00052A66"/>
    <w:rsid w:val="00053A6F"/>
    <w:rsid w:val="000600EF"/>
    <w:rsid w:val="00061325"/>
    <w:rsid w:val="00063068"/>
    <w:rsid w:val="000634A0"/>
    <w:rsid w:val="000638EB"/>
    <w:rsid w:val="00065E5E"/>
    <w:rsid w:val="000704B9"/>
    <w:rsid w:val="00070687"/>
    <w:rsid w:val="00072EED"/>
    <w:rsid w:val="000746E6"/>
    <w:rsid w:val="00082F45"/>
    <w:rsid w:val="00084ACF"/>
    <w:rsid w:val="0008734E"/>
    <w:rsid w:val="000927BD"/>
    <w:rsid w:val="000941C0"/>
    <w:rsid w:val="000A260B"/>
    <w:rsid w:val="000A3E8D"/>
    <w:rsid w:val="000A49E9"/>
    <w:rsid w:val="000A64FB"/>
    <w:rsid w:val="000A658C"/>
    <w:rsid w:val="000B0987"/>
    <w:rsid w:val="000B0CB4"/>
    <w:rsid w:val="000B1D5D"/>
    <w:rsid w:val="000B5E90"/>
    <w:rsid w:val="000C2519"/>
    <w:rsid w:val="000D3D21"/>
    <w:rsid w:val="000D421E"/>
    <w:rsid w:val="000D557D"/>
    <w:rsid w:val="000D6B68"/>
    <w:rsid w:val="000D6DD3"/>
    <w:rsid w:val="000F20B5"/>
    <w:rsid w:val="000F46B8"/>
    <w:rsid w:val="000F7843"/>
    <w:rsid w:val="0010037A"/>
    <w:rsid w:val="0010574E"/>
    <w:rsid w:val="0010578C"/>
    <w:rsid w:val="001126B4"/>
    <w:rsid w:val="00114A7E"/>
    <w:rsid w:val="001172C7"/>
    <w:rsid w:val="00121631"/>
    <w:rsid w:val="00121B3C"/>
    <w:rsid w:val="001227B0"/>
    <w:rsid w:val="00125C3C"/>
    <w:rsid w:val="00132784"/>
    <w:rsid w:val="00136856"/>
    <w:rsid w:val="001368EA"/>
    <w:rsid w:val="00141B74"/>
    <w:rsid w:val="00152B79"/>
    <w:rsid w:val="001534EB"/>
    <w:rsid w:val="001541B0"/>
    <w:rsid w:val="001565F2"/>
    <w:rsid w:val="00157AF5"/>
    <w:rsid w:val="001621CF"/>
    <w:rsid w:val="00163F73"/>
    <w:rsid w:val="00166F80"/>
    <w:rsid w:val="001701DD"/>
    <w:rsid w:val="0017549C"/>
    <w:rsid w:val="00176B13"/>
    <w:rsid w:val="00177810"/>
    <w:rsid w:val="00181B0D"/>
    <w:rsid w:val="001823B8"/>
    <w:rsid w:val="00184AFA"/>
    <w:rsid w:val="00187338"/>
    <w:rsid w:val="001908A4"/>
    <w:rsid w:val="00191ADF"/>
    <w:rsid w:val="00194233"/>
    <w:rsid w:val="00195050"/>
    <w:rsid w:val="001979EE"/>
    <w:rsid w:val="001A2FA2"/>
    <w:rsid w:val="001A40DA"/>
    <w:rsid w:val="001A4FB7"/>
    <w:rsid w:val="001B3015"/>
    <w:rsid w:val="001B3484"/>
    <w:rsid w:val="001B4222"/>
    <w:rsid w:val="001B6AEE"/>
    <w:rsid w:val="001B768D"/>
    <w:rsid w:val="001C0B94"/>
    <w:rsid w:val="001C6CEB"/>
    <w:rsid w:val="001D55B9"/>
    <w:rsid w:val="001D6A74"/>
    <w:rsid w:val="001E339E"/>
    <w:rsid w:val="001E78B1"/>
    <w:rsid w:val="001F0EAC"/>
    <w:rsid w:val="001F10A0"/>
    <w:rsid w:val="001F187A"/>
    <w:rsid w:val="001F1E7B"/>
    <w:rsid w:val="001F3B25"/>
    <w:rsid w:val="002131E6"/>
    <w:rsid w:val="0021375A"/>
    <w:rsid w:val="002141FB"/>
    <w:rsid w:val="00221DCE"/>
    <w:rsid w:val="00224C52"/>
    <w:rsid w:val="002269D4"/>
    <w:rsid w:val="002309E9"/>
    <w:rsid w:val="00240D1B"/>
    <w:rsid w:val="002456F5"/>
    <w:rsid w:val="00245D0F"/>
    <w:rsid w:val="0024676E"/>
    <w:rsid w:val="00247C33"/>
    <w:rsid w:val="00250D77"/>
    <w:rsid w:val="0025171A"/>
    <w:rsid w:val="00261967"/>
    <w:rsid w:val="00261A17"/>
    <w:rsid w:val="00264504"/>
    <w:rsid w:val="00265C15"/>
    <w:rsid w:val="00267FE1"/>
    <w:rsid w:val="00271265"/>
    <w:rsid w:val="00290051"/>
    <w:rsid w:val="00290AA4"/>
    <w:rsid w:val="00293029"/>
    <w:rsid w:val="00293D43"/>
    <w:rsid w:val="00295BFE"/>
    <w:rsid w:val="00297790"/>
    <w:rsid w:val="00297AB9"/>
    <w:rsid w:val="002A5A4F"/>
    <w:rsid w:val="002B5CF9"/>
    <w:rsid w:val="002D496F"/>
    <w:rsid w:val="002D600F"/>
    <w:rsid w:val="002E7648"/>
    <w:rsid w:val="002F1B72"/>
    <w:rsid w:val="002F3A41"/>
    <w:rsid w:val="002F5066"/>
    <w:rsid w:val="002F5967"/>
    <w:rsid w:val="002F66DB"/>
    <w:rsid w:val="002F7927"/>
    <w:rsid w:val="00307BCB"/>
    <w:rsid w:val="00307DFE"/>
    <w:rsid w:val="0031063F"/>
    <w:rsid w:val="003173C9"/>
    <w:rsid w:val="003209BE"/>
    <w:rsid w:val="00324122"/>
    <w:rsid w:val="003260E8"/>
    <w:rsid w:val="00331248"/>
    <w:rsid w:val="003411DE"/>
    <w:rsid w:val="00343065"/>
    <w:rsid w:val="00346F0A"/>
    <w:rsid w:val="00355B1F"/>
    <w:rsid w:val="00361555"/>
    <w:rsid w:val="00376634"/>
    <w:rsid w:val="00377F73"/>
    <w:rsid w:val="00393812"/>
    <w:rsid w:val="003940DC"/>
    <w:rsid w:val="003963DB"/>
    <w:rsid w:val="003A07E0"/>
    <w:rsid w:val="003A1CD5"/>
    <w:rsid w:val="003A1F5E"/>
    <w:rsid w:val="003A3341"/>
    <w:rsid w:val="003B0F7F"/>
    <w:rsid w:val="003C0F35"/>
    <w:rsid w:val="003C1B37"/>
    <w:rsid w:val="003C6D59"/>
    <w:rsid w:val="003C7009"/>
    <w:rsid w:val="003D6559"/>
    <w:rsid w:val="003D704A"/>
    <w:rsid w:val="003E0DF7"/>
    <w:rsid w:val="003E715F"/>
    <w:rsid w:val="003E75E2"/>
    <w:rsid w:val="003F349C"/>
    <w:rsid w:val="003F42E3"/>
    <w:rsid w:val="003F6BE9"/>
    <w:rsid w:val="003F707E"/>
    <w:rsid w:val="003F7BCF"/>
    <w:rsid w:val="00403751"/>
    <w:rsid w:val="00410D7E"/>
    <w:rsid w:val="00411D6D"/>
    <w:rsid w:val="00412DE6"/>
    <w:rsid w:val="00416309"/>
    <w:rsid w:val="004163ED"/>
    <w:rsid w:val="00420535"/>
    <w:rsid w:val="00424B0B"/>
    <w:rsid w:val="00425A7D"/>
    <w:rsid w:val="00430DD5"/>
    <w:rsid w:val="004311E4"/>
    <w:rsid w:val="00442700"/>
    <w:rsid w:val="00445EB3"/>
    <w:rsid w:val="00447BA2"/>
    <w:rsid w:val="0045495A"/>
    <w:rsid w:val="00454A33"/>
    <w:rsid w:val="00455939"/>
    <w:rsid w:val="0045660D"/>
    <w:rsid w:val="00457F84"/>
    <w:rsid w:val="00461AF3"/>
    <w:rsid w:val="00464855"/>
    <w:rsid w:val="00464955"/>
    <w:rsid w:val="00472B22"/>
    <w:rsid w:val="00476B25"/>
    <w:rsid w:val="004817C6"/>
    <w:rsid w:val="004821AA"/>
    <w:rsid w:val="00484921"/>
    <w:rsid w:val="00484A10"/>
    <w:rsid w:val="0048575F"/>
    <w:rsid w:val="00492C6D"/>
    <w:rsid w:val="004935B5"/>
    <w:rsid w:val="00495728"/>
    <w:rsid w:val="004A2824"/>
    <w:rsid w:val="004A2BB4"/>
    <w:rsid w:val="004A2E90"/>
    <w:rsid w:val="004A3657"/>
    <w:rsid w:val="004A4583"/>
    <w:rsid w:val="004A48EC"/>
    <w:rsid w:val="004A6586"/>
    <w:rsid w:val="004B0882"/>
    <w:rsid w:val="004B7BB1"/>
    <w:rsid w:val="004C0AA3"/>
    <w:rsid w:val="004E09B6"/>
    <w:rsid w:val="004E1370"/>
    <w:rsid w:val="004E4922"/>
    <w:rsid w:val="004E5BB0"/>
    <w:rsid w:val="004E6C40"/>
    <w:rsid w:val="004E71B8"/>
    <w:rsid w:val="004F444E"/>
    <w:rsid w:val="005056D1"/>
    <w:rsid w:val="00510DCA"/>
    <w:rsid w:val="00523C80"/>
    <w:rsid w:val="005300E0"/>
    <w:rsid w:val="0053337F"/>
    <w:rsid w:val="005407EF"/>
    <w:rsid w:val="005422B5"/>
    <w:rsid w:val="0054300F"/>
    <w:rsid w:val="00543CCB"/>
    <w:rsid w:val="0054737D"/>
    <w:rsid w:val="00547D5C"/>
    <w:rsid w:val="005553BD"/>
    <w:rsid w:val="005571AB"/>
    <w:rsid w:val="00561533"/>
    <w:rsid w:val="00564BA5"/>
    <w:rsid w:val="00564CE1"/>
    <w:rsid w:val="005650DA"/>
    <w:rsid w:val="0056642E"/>
    <w:rsid w:val="005665F0"/>
    <w:rsid w:val="005668D3"/>
    <w:rsid w:val="00571322"/>
    <w:rsid w:val="005718E4"/>
    <w:rsid w:val="00583216"/>
    <w:rsid w:val="00584AD1"/>
    <w:rsid w:val="00586337"/>
    <w:rsid w:val="005A0CDB"/>
    <w:rsid w:val="005A22F0"/>
    <w:rsid w:val="005A24F4"/>
    <w:rsid w:val="005A6D29"/>
    <w:rsid w:val="005A746A"/>
    <w:rsid w:val="005B18FA"/>
    <w:rsid w:val="005C437E"/>
    <w:rsid w:val="005C56D8"/>
    <w:rsid w:val="005D083C"/>
    <w:rsid w:val="005D54DE"/>
    <w:rsid w:val="005E03A1"/>
    <w:rsid w:val="005E258D"/>
    <w:rsid w:val="005E4B2A"/>
    <w:rsid w:val="005F48BF"/>
    <w:rsid w:val="005F4D81"/>
    <w:rsid w:val="005F4FC2"/>
    <w:rsid w:val="005F68E5"/>
    <w:rsid w:val="00600235"/>
    <w:rsid w:val="006002AF"/>
    <w:rsid w:val="00603ADF"/>
    <w:rsid w:val="0060463F"/>
    <w:rsid w:val="006164ED"/>
    <w:rsid w:val="00620144"/>
    <w:rsid w:val="0062479F"/>
    <w:rsid w:val="00625D27"/>
    <w:rsid w:val="00626F4F"/>
    <w:rsid w:val="006434BC"/>
    <w:rsid w:val="00651056"/>
    <w:rsid w:val="00660D40"/>
    <w:rsid w:val="00662064"/>
    <w:rsid w:val="0066451E"/>
    <w:rsid w:val="00665678"/>
    <w:rsid w:val="00671EF5"/>
    <w:rsid w:val="006800BB"/>
    <w:rsid w:val="00684740"/>
    <w:rsid w:val="00685080"/>
    <w:rsid w:val="00686731"/>
    <w:rsid w:val="00687B1E"/>
    <w:rsid w:val="00687DB5"/>
    <w:rsid w:val="00694634"/>
    <w:rsid w:val="006A211F"/>
    <w:rsid w:val="006C018A"/>
    <w:rsid w:val="006C1A2E"/>
    <w:rsid w:val="006D23AD"/>
    <w:rsid w:val="006D5896"/>
    <w:rsid w:val="006E2DAD"/>
    <w:rsid w:val="006E30D0"/>
    <w:rsid w:val="006E3C11"/>
    <w:rsid w:val="006E3E8D"/>
    <w:rsid w:val="006E5B99"/>
    <w:rsid w:val="006E789F"/>
    <w:rsid w:val="006F7BD7"/>
    <w:rsid w:val="0070119D"/>
    <w:rsid w:val="00706530"/>
    <w:rsid w:val="007067D8"/>
    <w:rsid w:val="007125A1"/>
    <w:rsid w:val="00712E68"/>
    <w:rsid w:val="00714ED8"/>
    <w:rsid w:val="00723896"/>
    <w:rsid w:val="007334E1"/>
    <w:rsid w:val="00735B4C"/>
    <w:rsid w:val="0073755B"/>
    <w:rsid w:val="00740DB0"/>
    <w:rsid w:val="0075021E"/>
    <w:rsid w:val="00751F0B"/>
    <w:rsid w:val="00757BCA"/>
    <w:rsid w:val="00761E3B"/>
    <w:rsid w:val="007659F9"/>
    <w:rsid w:val="00767E35"/>
    <w:rsid w:val="0077145F"/>
    <w:rsid w:val="00771585"/>
    <w:rsid w:val="00773958"/>
    <w:rsid w:val="007753EA"/>
    <w:rsid w:val="0077709B"/>
    <w:rsid w:val="007804DE"/>
    <w:rsid w:val="00780669"/>
    <w:rsid w:val="00780729"/>
    <w:rsid w:val="0078155A"/>
    <w:rsid w:val="00784E75"/>
    <w:rsid w:val="0078514E"/>
    <w:rsid w:val="00785322"/>
    <w:rsid w:val="007854DB"/>
    <w:rsid w:val="00785CE1"/>
    <w:rsid w:val="00786B86"/>
    <w:rsid w:val="007944C4"/>
    <w:rsid w:val="007947C6"/>
    <w:rsid w:val="00797E8D"/>
    <w:rsid w:val="007A3B5F"/>
    <w:rsid w:val="007B10D4"/>
    <w:rsid w:val="007B64AE"/>
    <w:rsid w:val="007C2A00"/>
    <w:rsid w:val="007D2547"/>
    <w:rsid w:val="007E254E"/>
    <w:rsid w:val="007E3B8A"/>
    <w:rsid w:val="007E51B4"/>
    <w:rsid w:val="007F118A"/>
    <w:rsid w:val="007F121B"/>
    <w:rsid w:val="007F3A8D"/>
    <w:rsid w:val="007F48AC"/>
    <w:rsid w:val="007F50D0"/>
    <w:rsid w:val="008004EF"/>
    <w:rsid w:val="00801BEE"/>
    <w:rsid w:val="008057DD"/>
    <w:rsid w:val="00805CA2"/>
    <w:rsid w:val="00811AC6"/>
    <w:rsid w:val="00811D00"/>
    <w:rsid w:val="00814753"/>
    <w:rsid w:val="0082346B"/>
    <w:rsid w:val="008256FA"/>
    <w:rsid w:val="008261FC"/>
    <w:rsid w:val="00827D18"/>
    <w:rsid w:val="00830A27"/>
    <w:rsid w:val="0083612D"/>
    <w:rsid w:val="00851CB5"/>
    <w:rsid w:val="0085690E"/>
    <w:rsid w:val="00861163"/>
    <w:rsid w:val="0086319B"/>
    <w:rsid w:val="00863889"/>
    <w:rsid w:val="00865682"/>
    <w:rsid w:val="00866F5E"/>
    <w:rsid w:val="00872DEF"/>
    <w:rsid w:val="0087311B"/>
    <w:rsid w:val="0087700A"/>
    <w:rsid w:val="008805A2"/>
    <w:rsid w:val="00881619"/>
    <w:rsid w:val="008821D7"/>
    <w:rsid w:val="00882FB6"/>
    <w:rsid w:val="00886EE5"/>
    <w:rsid w:val="00890989"/>
    <w:rsid w:val="00895DF5"/>
    <w:rsid w:val="008A3EBC"/>
    <w:rsid w:val="008A4B81"/>
    <w:rsid w:val="008B5C2D"/>
    <w:rsid w:val="008B6964"/>
    <w:rsid w:val="008C066C"/>
    <w:rsid w:val="008C39E5"/>
    <w:rsid w:val="008C6407"/>
    <w:rsid w:val="008D5846"/>
    <w:rsid w:val="008D5A91"/>
    <w:rsid w:val="008D7010"/>
    <w:rsid w:val="008E1FD3"/>
    <w:rsid w:val="008F2DB0"/>
    <w:rsid w:val="008F4A0F"/>
    <w:rsid w:val="008F6CB4"/>
    <w:rsid w:val="00904157"/>
    <w:rsid w:val="00904D56"/>
    <w:rsid w:val="00904FC9"/>
    <w:rsid w:val="00905E7A"/>
    <w:rsid w:val="00906959"/>
    <w:rsid w:val="009109DC"/>
    <w:rsid w:val="009117EF"/>
    <w:rsid w:val="009127CE"/>
    <w:rsid w:val="0091384E"/>
    <w:rsid w:val="00917DA4"/>
    <w:rsid w:val="00922153"/>
    <w:rsid w:val="00924280"/>
    <w:rsid w:val="00925E1A"/>
    <w:rsid w:val="0092633C"/>
    <w:rsid w:val="0092744B"/>
    <w:rsid w:val="009303A5"/>
    <w:rsid w:val="00941D53"/>
    <w:rsid w:val="00942551"/>
    <w:rsid w:val="00944CD2"/>
    <w:rsid w:val="00953D6D"/>
    <w:rsid w:val="00954E77"/>
    <w:rsid w:val="00960E98"/>
    <w:rsid w:val="00964EAC"/>
    <w:rsid w:val="00970B61"/>
    <w:rsid w:val="00980511"/>
    <w:rsid w:val="00980B34"/>
    <w:rsid w:val="009824B2"/>
    <w:rsid w:val="00983434"/>
    <w:rsid w:val="009838D3"/>
    <w:rsid w:val="00984F7F"/>
    <w:rsid w:val="009927AE"/>
    <w:rsid w:val="009A0DBA"/>
    <w:rsid w:val="009A1AE8"/>
    <w:rsid w:val="009A2571"/>
    <w:rsid w:val="009A27B0"/>
    <w:rsid w:val="009A31F8"/>
    <w:rsid w:val="009B154C"/>
    <w:rsid w:val="009B281C"/>
    <w:rsid w:val="009B36EF"/>
    <w:rsid w:val="009B63C2"/>
    <w:rsid w:val="009B65E4"/>
    <w:rsid w:val="009C1EBE"/>
    <w:rsid w:val="009C5D45"/>
    <w:rsid w:val="009C6EBE"/>
    <w:rsid w:val="009D7727"/>
    <w:rsid w:val="009E05D2"/>
    <w:rsid w:val="009F09C9"/>
    <w:rsid w:val="009F1E2A"/>
    <w:rsid w:val="009F7E40"/>
    <w:rsid w:val="00A0663A"/>
    <w:rsid w:val="00A21F05"/>
    <w:rsid w:val="00A22FED"/>
    <w:rsid w:val="00A23E43"/>
    <w:rsid w:val="00A27B68"/>
    <w:rsid w:val="00A27CAD"/>
    <w:rsid w:val="00A31AB3"/>
    <w:rsid w:val="00A3326E"/>
    <w:rsid w:val="00A332B7"/>
    <w:rsid w:val="00A404A8"/>
    <w:rsid w:val="00A40C3F"/>
    <w:rsid w:val="00A41548"/>
    <w:rsid w:val="00A4270C"/>
    <w:rsid w:val="00A443F6"/>
    <w:rsid w:val="00A50DD5"/>
    <w:rsid w:val="00A53739"/>
    <w:rsid w:val="00A606BF"/>
    <w:rsid w:val="00A61629"/>
    <w:rsid w:val="00A653B9"/>
    <w:rsid w:val="00A80675"/>
    <w:rsid w:val="00A95AC1"/>
    <w:rsid w:val="00AA48F7"/>
    <w:rsid w:val="00AB05E6"/>
    <w:rsid w:val="00AB07A0"/>
    <w:rsid w:val="00AB38EE"/>
    <w:rsid w:val="00AB3FBD"/>
    <w:rsid w:val="00AB405D"/>
    <w:rsid w:val="00AB441F"/>
    <w:rsid w:val="00AB4CFB"/>
    <w:rsid w:val="00AB6026"/>
    <w:rsid w:val="00AB6602"/>
    <w:rsid w:val="00AC7792"/>
    <w:rsid w:val="00AD05C5"/>
    <w:rsid w:val="00AD2BEF"/>
    <w:rsid w:val="00AD30DF"/>
    <w:rsid w:val="00AD61A5"/>
    <w:rsid w:val="00AD62A3"/>
    <w:rsid w:val="00AD7AE6"/>
    <w:rsid w:val="00AE1B83"/>
    <w:rsid w:val="00AE20D6"/>
    <w:rsid w:val="00AE3A02"/>
    <w:rsid w:val="00AE4DD7"/>
    <w:rsid w:val="00AE5F7A"/>
    <w:rsid w:val="00AF6224"/>
    <w:rsid w:val="00B02C64"/>
    <w:rsid w:val="00B04733"/>
    <w:rsid w:val="00B05BA7"/>
    <w:rsid w:val="00B151AC"/>
    <w:rsid w:val="00B21217"/>
    <w:rsid w:val="00B26A32"/>
    <w:rsid w:val="00B27F51"/>
    <w:rsid w:val="00B3112A"/>
    <w:rsid w:val="00B31AE2"/>
    <w:rsid w:val="00B33E74"/>
    <w:rsid w:val="00B347DD"/>
    <w:rsid w:val="00B36857"/>
    <w:rsid w:val="00B47B56"/>
    <w:rsid w:val="00B50BE7"/>
    <w:rsid w:val="00B53813"/>
    <w:rsid w:val="00B6380F"/>
    <w:rsid w:val="00B65447"/>
    <w:rsid w:val="00B65AFF"/>
    <w:rsid w:val="00B76D01"/>
    <w:rsid w:val="00B83524"/>
    <w:rsid w:val="00B83BB9"/>
    <w:rsid w:val="00B84DCD"/>
    <w:rsid w:val="00B92B97"/>
    <w:rsid w:val="00B95DAE"/>
    <w:rsid w:val="00BA1C81"/>
    <w:rsid w:val="00BA6670"/>
    <w:rsid w:val="00BB0E1E"/>
    <w:rsid w:val="00BB2DA9"/>
    <w:rsid w:val="00BC2056"/>
    <w:rsid w:val="00BD0D1E"/>
    <w:rsid w:val="00BD33C1"/>
    <w:rsid w:val="00BD71FB"/>
    <w:rsid w:val="00BE1286"/>
    <w:rsid w:val="00BE2E8E"/>
    <w:rsid w:val="00BE3130"/>
    <w:rsid w:val="00BF46E4"/>
    <w:rsid w:val="00BF49EA"/>
    <w:rsid w:val="00BF528C"/>
    <w:rsid w:val="00BF7172"/>
    <w:rsid w:val="00C020A3"/>
    <w:rsid w:val="00C04406"/>
    <w:rsid w:val="00C04A03"/>
    <w:rsid w:val="00C05BBF"/>
    <w:rsid w:val="00C05D6F"/>
    <w:rsid w:val="00C05D87"/>
    <w:rsid w:val="00C117B4"/>
    <w:rsid w:val="00C14D67"/>
    <w:rsid w:val="00C14E5B"/>
    <w:rsid w:val="00C1678C"/>
    <w:rsid w:val="00C16969"/>
    <w:rsid w:val="00C252B5"/>
    <w:rsid w:val="00C31199"/>
    <w:rsid w:val="00C31F0F"/>
    <w:rsid w:val="00C31F52"/>
    <w:rsid w:val="00C3453B"/>
    <w:rsid w:val="00C35486"/>
    <w:rsid w:val="00C431D4"/>
    <w:rsid w:val="00C52817"/>
    <w:rsid w:val="00C60A18"/>
    <w:rsid w:val="00C64177"/>
    <w:rsid w:val="00C66A90"/>
    <w:rsid w:val="00C72119"/>
    <w:rsid w:val="00C73EE5"/>
    <w:rsid w:val="00C770CF"/>
    <w:rsid w:val="00C81187"/>
    <w:rsid w:val="00C844A2"/>
    <w:rsid w:val="00C910B4"/>
    <w:rsid w:val="00C92069"/>
    <w:rsid w:val="00C92E85"/>
    <w:rsid w:val="00C95AE9"/>
    <w:rsid w:val="00CA3771"/>
    <w:rsid w:val="00CA5B2A"/>
    <w:rsid w:val="00CA7AEB"/>
    <w:rsid w:val="00CB004A"/>
    <w:rsid w:val="00CC07F6"/>
    <w:rsid w:val="00CC483C"/>
    <w:rsid w:val="00CC76F1"/>
    <w:rsid w:val="00CD1CE6"/>
    <w:rsid w:val="00CD3FFB"/>
    <w:rsid w:val="00CD73C1"/>
    <w:rsid w:val="00CF1417"/>
    <w:rsid w:val="00CF170D"/>
    <w:rsid w:val="00CF3CEB"/>
    <w:rsid w:val="00D00C1C"/>
    <w:rsid w:val="00D00C2E"/>
    <w:rsid w:val="00D03D6D"/>
    <w:rsid w:val="00D067E8"/>
    <w:rsid w:val="00D24452"/>
    <w:rsid w:val="00D25AC5"/>
    <w:rsid w:val="00D264FA"/>
    <w:rsid w:val="00D27862"/>
    <w:rsid w:val="00D31DFA"/>
    <w:rsid w:val="00D325C1"/>
    <w:rsid w:val="00D35349"/>
    <w:rsid w:val="00D37B41"/>
    <w:rsid w:val="00D40946"/>
    <w:rsid w:val="00D41A8C"/>
    <w:rsid w:val="00D479BE"/>
    <w:rsid w:val="00D535A1"/>
    <w:rsid w:val="00D53FA4"/>
    <w:rsid w:val="00D553AC"/>
    <w:rsid w:val="00D63389"/>
    <w:rsid w:val="00D64FC1"/>
    <w:rsid w:val="00D7207D"/>
    <w:rsid w:val="00D73C25"/>
    <w:rsid w:val="00D80AD6"/>
    <w:rsid w:val="00D81C95"/>
    <w:rsid w:val="00D85BA2"/>
    <w:rsid w:val="00D8637C"/>
    <w:rsid w:val="00D933B1"/>
    <w:rsid w:val="00D93552"/>
    <w:rsid w:val="00D9446B"/>
    <w:rsid w:val="00D95CDC"/>
    <w:rsid w:val="00D97356"/>
    <w:rsid w:val="00DA00DC"/>
    <w:rsid w:val="00DA5B13"/>
    <w:rsid w:val="00DA6974"/>
    <w:rsid w:val="00DC7007"/>
    <w:rsid w:val="00DD07AB"/>
    <w:rsid w:val="00DD21E0"/>
    <w:rsid w:val="00DE7FAE"/>
    <w:rsid w:val="00DF0F7E"/>
    <w:rsid w:val="00DF20D7"/>
    <w:rsid w:val="00DF3A58"/>
    <w:rsid w:val="00DF4DC9"/>
    <w:rsid w:val="00DF648C"/>
    <w:rsid w:val="00DF698F"/>
    <w:rsid w:val="00E024D5"/>
    <w:rsid w:val="00E04E53"/>
    <w:rsid w:val="00E05011"/>
    <w:rsid w:val="00E1002C"/>
    <w:rsid w:val="00E130C3"/>
    <w:rsid w:val="00E148D0"/>
    <w:rsid w:val="00E20CEE"/>
    <w:rsid w:val="00E31274"/>
    <w:rsid w:val="00E31BCF"/>
    <w:rsid w:val="00E32F4B"/>
    <w:rsid w:val="00E33152"/>
    <w:rsid w:val="00E3475E"/>
    <w:rsid w:val="00E3548C"/>
    <w:rsid w:val="00E37F28"/>
    <w:rsid w:val="00E40AC0"/>
    <w:rsid w:val="00E43CB0"/>
    <w:rsid w:val="00E46D0D"/>
    <w:rsid w:val="00E518E6"/>
    <w:rsid w:val="00E5248C"/>
    <w:rsid w:val="00E52FA7"/>
    <w:rsid w:val="00E56D13"/>
    <w:rsid w:val="00E61F4F"/>
    <w:rsid w:val="00E62831"/>
    <w:rsid w:val="00E6307C"/>
    <w:rsid w:val="00E73D92"/>
    <w:rsid w:val="00E7681B"/>
    <w:rsid w:val="00E76B75"/>
    <w:rsid w:val="00E823B5"/>
    <w:rsid w:val="00E8522B"/>
    <w:rsid w:val="00E952C3"/>
    <w:rsid w:val="00EA0ADA"/>
    <w:rsid w:val="00EA247D"/>
    <w:rsid w:val="00EA329C"/>
    <w:rsid w:val="00EA5B28"/>
    <w:rsid w:val="00EA64A5"/>
    <w:rsid w:val="00EB0D75"/>
    <w:rsid w:val="00EC5F0C"/>
    <w:rsid w:val="00ED0C9F"/>
    <w:rsid w:val="00ED5B23"/>
    <w:rsid w:val="00EE4CAD"/>
    <w:rsid w:val="00EE7356"/>
    <w:rsid w:val="00EF0DE5"/>
    <w:rsid w:val="00EF3B86"/>
    <w:rsid w:val="00EF4FC0"/>
    <w:rsid w:val="00EF57BA"/>
    <w:rsid w:val="00EF6412"/>
    <w:rsid w:val="00F00601"/>
    <w:rsid w:val="00F020AA"/>
    <w:rsid w:val="00F23436"/>
    <w:rsid w:val="00F26A2D"/>
    <w:rsid w:val="00F26E1A"/>
    <w:rsid w:val="00F3122B"/>
    <w:rsid w:val="00F32152"/>
    <w:rsid w:val="00F35987"/>
    <w:rsid w:val="00F45DEE"/>
    <w:rsid w:val="00F534E5"/>
    <w:rsid w:val="00F56D45"/>
    <w:rsid w:val="00F57FC6"/>
    <w:rsid w:val="00F601AB"/>
    <w:rsid w:val="00F63C30"/>
    <w:rsid w:val="00F64C22"/>
    <w:rsid w:val="00F7568D"/>
    <w:rsid w:val="00F7633D"/>
    <w:rsid w:val="00F7758B"/>
    <w:rsid w:val="00F86DF4"/>
    <w:rsid w:val="00F87968"/>
    <w:rsid w:val="00F92D6C"/>
    <w:rsid w:val="00F93EFB"/>
    <w:rsid w:val="00F944FB"/>
    <w:rsid w:val="00F95E5B"/>
    <w:rsid w:val="00FA033C"/>
    <w:rsid w:val="00FA08CC"/>
    <w:rsid w:val="00FA26E8"/>
    <w:rsid w:val="00FA7CD0"/>
    <w:rsid w:val="00FC46A0"/>
    <w:rsid w:val="00FC724A"/>
    <w:rsid w:val="00FD11AD"/>
    <w:rsid w:val="00FD4E94"/>
    <w:rsid w:val="00FD5C3E"/>
    <w:rsid w:val="00FE2A36"/>
    <w:rsid w:val="00FE4479"/>
    <w:rsid w:val="00FF08F1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A07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E8D"/>
    <w:pPr>
      <w:tabs>
        <w:tab w:val="right" w:pos="9979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1Brdtext"/>
    <w:link w:val="Heading1Char"/>
    <w:qFormat/>
    <w:rsid w:val="004A2824"/>
    <w:pPr>
      <w:keepNext/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styleId="Heading2">
    <w:name w:val="heading 2"/>
    <w:basedOn w:val="Heading1"/>
    <w:next w:val="1Brdtext"/>
    <w:qFormat/>
    <w:rsid w:val="00FC46A0"/>
    <w:pPr>
      <w:keepLines/>
      <w:spacing w:before="360" w:after="120"/>
      <w:outlineLvl w:val="1"/>
    </w:pPr>
  </w:style>
  <w:style w:type="paragraph" w:styleId="Heading3">
    <w:name w:val="heading 3"/>
    <w:basedOn w:val="Heading1"/>
    <w:next w:val="1Brdtext"/>
    <w:qFormat/>
    <w:rsid w:val="001541B0"/>
    <w:pPr>
      <w:outlineLvl w:val="2"/>
    </w:pPr>
  </w:style>
  <w:style w:type="paragraph" w:styleId="Heading4">
    <w:name w:val="heading 4"/>
    <w:basedOn w:val="Heading1"/>
    <w:next w:val="1Brdtext"/>
    <w:qFormat/>
    <w:rsid w:val="004A2824"/>
    <w:pPr>
      <w:outlineLvl w:val="3"/>
    </w:pPr>
    <w:rPr>
      <w:caps w:val="0"/>
    </w:rPr>
  </w:style>
  <w:style w:type="paragraph" w:styleId="Heading5">
    <w:name w:val="heading 5"/>
    <w:basedOn w:val="Heading1"/>
    <w:next w:val="1Brdtext"/>
    <w:qFormat/>
    <w:rsid w:val="004A2824"/>
    <w:pPr>
      <w:outlineLvl w:val="4"/>
    </w:pPr>
    <w:rPr>
      <w:caps w:val="0"/>
    </w:rPr>
  </w:style>
  <w:style w:type="paragraph" w:styleId="Heading6">
    <w:name w:val="heading 6"/>
    <w:basedOn w:val="Heading1"/>
    <w:next w:val="1Brdtext"/>
    <w:qFormat/>
    <w:rsid w:val="004A2824"/>
    <w:pPr>
      <w:outlineLvl w:val="5"/>
    </w:pPr>
    <w:rPr>
      <w:caps w:val="0"/>
    </w:rPr>
  </w:style>
  <w:style w:type="paragraph" w:styleId="Heading7">
    <w:name w:val="heading 7"/>
    <w:basedOn w:val="Heading1"/>
    <w:next w:val="1Brdtext"/>
    <w:qFormat/>
    <w:rsid w:val="004A2824"/>
    <w:pPr>
      <w:outlineLvl w:val="6"/>
    </w:pPr>
    <w:rPr>
      <w:caps w:val="0"/>
    </w:rPr>
  </w:style>
  <w:style w:type="paragraph" w:styleId="Heading8">
    <w:name w:val="heading 8"/>
    <w:basedOn w:val="Heading1"/>
    <w:next w:val="1Brdtext"/>
    <w:qFormat/>
    <w:rsid w:val="004A2824"/>
    <w:pPr>
      <w:ind w:right="595"/>
      <w:outlineLvl w:val="7"/>
    </w:pPr>
    <w:rPr>
      <w:caps w:val="0"/>
    </w:rPr>
  </w:style>
  <w:style w:type="paragraph" w:styleId="Heading9">
    <w:name w:val="heading 9"/>
    <w:basedOn w:val="Heading2"/>
    <w:next w:val="Normal"/>
    <w:qFormat/>
    <w:rsid w:val="004A2824"/>
    <w:pPr>
      <w:ind w:right="595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B0"/>
    <w:pPr>
      <w:tabs>
        <w:tab w:val="center" w:pos="4252"/>
        <w:tab w:val="right" w:pos="8504"/>
      </w:tabs>
    </w:pPr>
    <w:rPr>
      <w:sz w:val="18"/>
    </w:rPr>
  </w:style>
  <w:style w:type="paragraph" w:styleId="Footer">
    <w:name w:val="footer"/>
    <w:basedOn w:val="Normal"/>
    <w:link w:val="FooterChar"/>
    <w:qFormat/>
    <w:rsid w:val="001541B0"/>
    <w:pPr>
      <w:tabs>
        <w:tab w:val="left" w:pos="1418"/>
        <w:tab w:val="center" w:pos="4536"/>
        <w:tab w:val="right" w:pos="9072"/>
      </w:tabs>
      <w:ind w:left="-74"/>
    </w:pPr>
    <w:rPr>
      <w:sz w:val="16"/>
    </w:rPr>
  </w:style>
  <w:style w:type="paragraph" w:customStyle="1" w:styleId="1Brdtext">
    <w:name w:val="1.Brödtext"/>
    <w:basedOn w:val="Normal"/>
    <w:link w:val="1BrdtextChar"/>
    <w:rsid w:val="004935B5"/>
    <w:pPr>
      <w:tabs>
        <w:tab w:val="left" w:pos="2835"/>
        <w:tab w:val="left" w:pos="4253"/>
        <w:tab w:val="left" w:pos="5670"/>
        <w:tab w:val="left" w:pos="7088"/>
        <w:tab w:val="left" w:pos="8505"/>
      </w:tabs>
      <w:spacing w:before="80" w:after="80"/>
      <w:ind w:left="1418" w:right="1701"/>
    </w:pPr>
  </w:style>
  <w:style w:type="character" w:customStyle="1" w:styleId="1BrdtextChar">
    <w:name w:val="1.Brödtext Char"/>
    <w:basedOn w:val="DefaultParagraphFont"/>
    <w:link w:val="1Brdtext"/>
    <w:rsid w:val="004935B5"/>
    <w:rPr>
      <w:rFonts w:ascii="Arial" w:hAnsi="Arial"/>
      <w:sz w:val="22"/>
    </w:rPr>
  </w:style>
  <w:style w:type="paragraph" w:customStyle="1" w:styleId="BESKblankhuvud">
    <w:name w:val="BESKblankhuvud"/>
    <w:basedOn w:val="Normal"/>
    <w:rsid w:val="00AE1B83"/>
    <w:pPr>
      <w:tabs>
        <w:tab w:val="clear" w:pos="9979"/>
        <w:tab w:val="left" w:pos="567"/>
      </w:tabs>
      <w:spacing w:before="60"/>
      <w:ind w:left="567" w:hanging="567"/>
    </w:pPr>
    <w:rPr>
      <w:sz w:val="18"/>
    </w:rPr>
  </w:style>
  <w:style w:type="character" w:styleId="Hyperlink">
    <w:name w:val="Hyperlink"/>
    <w:basedOn w:val="DefaultParagraphFont"/>
    <w:rsid w:val="000A658C"/>
    <w:rPr>
      <w:color w:val="0000FF"/>
      <w:u w:val="single"/>
    </w:rPr>
  </w:style>
  <w:style w:type="paragraph" w:customStyle="1" w:styleId="BESKokod1">
    <w:name w:val="BESKokod1"/>
    <w:basedOn w:val="BESKrub1"/>
    <w:next w:val="1Brdtext"/>
    <w:rsid w:val="00176B13"/>
    <w:pPr>
      <w:ind w:firstLine="0"/>
      <w:outlineLvl w:val="9"/>
    </w:pPr>
    <w:rPr>
      <w:b w:val="0"/>
      <w:i/>
    </w:rPr>
  </w:style>
  <w:style w:type="paragraph" w:customStyle="1" w:styleId="BESKrub1">
    <w:name w:val="BESKrub1"/>
    <w:basedOn w:val="Normal"/>
    <w:next w:val="1Brdtext"/>
    <w:rsid w:val="00CC76F1"/>
    <w:pPr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customStyle="1" w:styleId="BESKbrdtexttank">
    <w:name w:val="BESKbrödtexttank"/>
    <w:basedOn w:val="1Brdtext"/>
    <w:rsid w:val="001541B0"/>
    <w:pPr>
      <w:numPr>
        <w:numId w:val="1"/>
      </w:numPr>
      <w:tabs>
        <w:tab w:val="clear" w:pos="360"/>
        <w:tab w:val="left" w:pos="1758"/>
      </w:tabs>
      <w:ind w:left="1758" w:hanging="340"/>
    </w:pPr>
  </w:style>
  <w:style w:type="paragraph" w:customStyle="1" w:styleId="BESKlista1">
    <w:name w:val="BESKlista1"/>
    <w:basedOn w:val="1Brdtext"/>
    <w:rsid w:val="00472B22"/>
    <w:pPr>
      <w:tabs>
        <w:tab w:val="left" w:pos="1985"/>
      </w:tabs>
      <w:ind w:left="1985" w:hanging="567"/>
    </w:pPr>
  </w:style>
  <w:style w:type="paragraph" w:customStyle="1" w:styleId="BESKrd">
    <w:name w:val="BESKråd"/>
    <w:basedOn w:val="1Brdtext"/>
    <w:next w:val="1Brdtext"/>
    <w:rsid w:val="00AB6602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dtank">
    <w:name w:val="BESKrådtank"/>
    <w:basedOn w:val="1Brdtext"/>
    <w:next w:val="1Brdtext"/>
    <w:rsid w:val="001227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1AMAKOD">
    <w:name w:val="1.AMA KOD"/>
    <w:basedOn w:val="BESKrub1"/>
    <w:next w:val="1Brdtext"/>
    <w:rsid w:val="00547D5C"/>
    <w:pPr>
      <w:outlineLvl w:val="1"/>
    </w:pPr>
  </w:style>
  <w:style w:type="paragraph" w:customStyle="1" w:styleId="BESKrub3versal">
    <w:name w:val="BESKrub3versal"/>
    <w:basedOn w:val="BESKrub1"/>
    <w:next w:val="1Brdtext"/>
    <w:rsid w:val="002131E6"/>
    <w:pPr>
      <w:outlineLvl w:val="2"/>
    </w:pPr>
  </w:style>
  <w:style w:type="paragraph" w:customStyle="1" w:styleId="1AMAKODGemener">
    <w:name w:val="1.AMA KOD Gemener"/>
    <w:basedOn w:val="BESKrub1"/>
    <w:next w:val="1Brdtext"/>
    <w:rsid w:val="00547D5C"/>
    <w:pPr>
      <w:outlineLvl w:val="3"/>
    </w:pPr>
    <w:rPr>
      <w:caps w:val="0"/>
    </w:rPr>
  </w:style>
  <w:style w:type="paragraph" w:customStyle="1" w:styleId="BESKrub5">
    <w:name w:val="BESKrub5"/>
    <w:basedOn w:val="BESKrub1"/>
    <w:next w:val="1Brdtext"/>
    <w:rsid w:val="002131E6"/>
    <w:pPr>
      <w:outlineLvl w:val="4"/>
    </w:pPr>
    <w:rPr>
      <w:caps w:val="0"/>
    </w:rPr>
  </w:style>
  <w:style w:type="paragraph" w:customStyle="1" w:styleId="BESKrub6">
    <w:name w:val="BESKrub6"/>
    <w:basedOn w:val="BESKrub1"/>
    <w:next w:val="1Brdtext"/>
    <w:rsid w:val="002131E6"/>
    <w:pPr>
      <w:outlineLvl w:val="5"/>
    </w:pPr>
    <w:rPr>
      <w:caps w:val="0"/>
    </w:rPr>
  </w:style>
  <w:style w:type="paragraph" w:customStyle="1" w:styleId="BESKrub7">
    <w:name w:val="BESKrub7"/>
    <w:basedOn w:val="BESKrub1"/>
    <w:next w:val="1Brdtext"/>
    <w:rsid w:val="002131E6"/>
    <w:pPr>
      <w:outlineLvl w:val="6"/>
    </w:pPr>
    <w:rPr>
      <w:caps w:val="0"/>
    </w:rPr>
  </w:style>
  <w:style w:type="paragraph" w:customStyle="1" w:styleId="BESKrub3gemen">
    <w:name w:val="BESKrub3gemen"/>
    <w:basedOn w:val="BESKrub1"/>
    <w:next w:val="1Brdtext"/>
    <w:rsid w:val="002131E6"/>
    <w:pPr>
      <w:outlineLvl w:val="2"/>
    </w:pPr>
    <w:rPr>
      <w:caps w:val="0"/>
    </w:rPr>
  </w:style>
  <w:style w:type="paragraph" w:customStyle="1" w:styleId="BESKtabellhuvud">
    <w:name w:val="BESKtabellhuvud"/>
    <w:basedOn w:val="1Brdtext"/>
    <w:next w:val="1Brdtext"/>
    <w:rsid w:val="00780729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240" w:after="240"/>
    </w:pPr>
  </w:style>
  <w:style w:type="paragraph" w:customStyle="1" w:styleId="BESKtitelstor">
    <w:name w:val="BESKtitelstor"/>
    <w:basedOn w:val="BESKtitelliten"/>
    <w:rsid w:val="008057DD"/>
    <w:rPr>
      <w:b/>
      <w:sz w:val="44"/>
    </w:rPr>
  </w:style>
  <w:style w:type="paragraph" w:customStyle="1" w:styleId="BESKtitelliten">
    <w:name w:val="BESKtitelliten"/>
    <w:basedOn w:val="Normal"/>
    <w:rsid w:val="0010037A"/>
    <w:pPr>
      <w:spacing w:before="40"/>
    </w:pPr>
  </w:style>
  <w:style w:type="paragraph" w:customStyle="1" w:styleId="BESKtitelmellan">
    <w:name w:val="BESKtitelmellan"/>
    <w:basedOn w:val="BESKtitelliten"/>
    <w:rsid w:val="00866F5E"/>
    <w:rPr>
      <w:b/>
      <w:sz w:val="28"/>
    </w:rPr>
  </w:style>
  <w:style w:type="paragraph" w:styleId="TOC1">
    <w:name w:val="toc 1"/>
    <w:basedOn w:val="Normal"/>
    <w:autoRedefine/>
    <w:uiPriority w:val="39"/>
    <w:rsid w:val="000B0CB4"/>
    <w:pPr>
      <w:tabs>
        <w:tab w:val="clear" w:pos="9979"/>
        <w:tab w:val="right" w:leader="dot" w:pos="9072"/>
      </w:tabs>
      <w:spacing w:before="140"/>
      <w:ind w:left="1418" w:right="1418" w:hanging="1418"/>
    </w:pPr>
    <w:rPr>
      <w:caps/>
    </w:rPr>
  </w:style>
  <w:style w:type="paragraph" w:styleId="TOC2">
    <w:name w:val="toc 2"/>
    <w:basedOn w:val="TOC1"/>
    <w:autoRedefine/>
    <w:uiPriority w:val="39"/>
    <w:rsid w:val="001541B0"/>
  </w:style>
  <w:style w:type="paragraph" w:styleId="TOC3">
    <w:name w:val="toc 3"/>
    <w:basedOn w:val="TOC1"/>
    <w:autoRedefine/>
    <w:uiPriority w:val="39"/>
    <w:rsid w:val="001541B0"/>
  </w:style>
  <w:style w:type="paragraph" w:customStyle="1" w:styleId="zCopyright">
    <w:name w:val="zCopyright"/>
    <w:basedOn w:val="Normal"/>
    <w:semiHidden/>
    <w:rsid w:val="001541B0"/>
    <w:pPr>
      <w:tabs>
        <w:tab w:val="left" w:pos="1418"/>
        <w:tab w:val="right" w:pos="9923"/>
      </w:tabs>
      <w:jc w:val="center"/>
    </w:pPr>
    <w:rPr>
      <w:noProof/>
      <w:sz w:val="12"/>
    </w:rPr>
  </w:style>
  <w:style w:type="paragraph" w:customStyle="1" w:styleId="BESKmngd">
    <w:name w:val="BESKmängd"/>
    <w:basedOn w:val="1Brdtext"/>
    <w:rsid w:val="008F2D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40" w:after="40"/>
      <w:ind w:left="0" w:right="0"/>
    </w:pPr>
  </w:style>
  <w:style w:type="paragraph" w:customStyle="1" w:styleId="BESKbrdtextin">
    <w:name w:val="BESKbrödtextin"/>
    <w:basedOn w:val="1Brdtext"/>
    <w:rsid w:val="001541B0"/>
    <w:pPr>
      <w:ind w:left="1985"/>
    </w:pPr>
  </w:style>
  <w:style w:type="paragraph" w:customStyle="1" w:styleId="BESKlista2">
    <w:name w:val="BESKlista2"/>
    <w:basedOn w:val="1Brdtext"/>
    <w:link w:val="BESKlista2CharChar"/>
    <w:rsid w:val="004E6C40"/>
    <w:pPr>
      <w:ind w:left="1984" w:hanging="340"/>
    </w:pPr>
  </w:style>
  <w:style w:type="character" w:customStyle="1" w:styleId="BESKlista2CharChar">
    <w:name w:val="BESKlista2 Char Char"/>
    <w:basedOn w:val="1BrdtextChar"/>
    <w:link w:val="BESKlista2"/>
    <w:rsid w:val="00472B22"/>
    <w:rPr>
      <w:rFonts w:ascii="Arial" w:hAnsi="Arial"/>
      <w:sz w:val="22"/>
      <w:lang w:val="sv-SE" w:eastAsia="sv-SE" w:bidi="ar-SA"/>
    </w:rPr>
  </w:style>
  <w:style w:type="paragraph" w:customStyle="1" w:styleId="BESKtabelltext">
    <w:name w:val="BESKtabelltext"/>
    <w:basedOn w:val="1Brdtext"/>
    <w:rsid w:val="002F5066"/>
    <w:pPr>
      <w:spacing w:before="0"/>
      <w:ind w:left="0" w:right="0"/>
    </w:pPr>
  </w:style>
  <w:style w:type="paragraph" w:customStyle="1" w:styleId="BESKrub8">
    <w:name w:val="BESKrub8"/>
    <w:basedOn w:val="BESKrub1"/>
    <w:next w:val="1Brdtext"/>
    <w:rsid w:val="002131E6"/>
    <w:pPr>
      <w:outlineLvl w:val="7"/>
    </w:pPr>
    <w:rPr>
      <w:caps w:val="0"/>
    </w:rPr>
  </w:style>
  <w:style w:type="paragraph" w:customStyle="1" w:styleId="BESKokod3">
    <w:name w:val="BESKokod3"/>
    <w:basedOn w:val="BESKokod1"/>
    <w:next w:val="1Brdtext"/>
    <w:rsid w:val="00AB4CFB"/>
    <w:pPr>
      <w:tabs>
        <w:tab w:val="left" w:pos="1985"/>
      </w:tabs>
    </w:pPr>
    <w:rPr>
      <w:caps w:val="0"/>
      <w:sz w:val="22"/>
    </w:rPr>
  </w:style>
  <w:style w:type="paragraph" w:customStyle="1" w:styleId="BESKokod4">
    <w:name w:val="BESKokod4"/>
    <w:basedOn w:val="BESKokod1"/>
    <w:next w:val="1Brdtext"/>
    <w:rsid w:val="00AB4CFB"/>
    <w:rPr>
      <w:caps w:val="0"/>
      <w:sz w:val="18"/>
    </w:rPr>
  </w:style>
  <w:style w:type="paragraph" w:customStyle="1" w:styleId="BESKokod2">
    <w:name w:val="BESKokod2"/>
    <w:basedOn w:val="BESKokod1"/>
    <w:next w:val="1Brdtext"/>
    <w:rsid w:val="00AB4CFB"/>
    <w:rPr>
      <w:caps w:val="0"/>
    </w:rPr>
  </w:style>
  <w:style w:type="paragraph" w:customStyle="1" w:styleId="1Rubrikkorsivversaler">
    <w:name w:val="1. Rubrik korsiv versaler"/>
    <w:basedOn w:val="1Brdtext"/>
    <w:next w:val="1Brdtext"/>
    <w:rsid w:val="002D600F"/>
    <w:pPr>
      <w:spacing w:before="240" w:after="120"/>
      <w:ind w:right="1134"/>
    </w:pPr>
    <w:rPr>
      <w:i/>
      <w:caps/>
    </w:rPr>
  </w:style>
  <w:style w:type="table" w:styleId="TableGrid">
    <w:name w:val="Table Grid"/>
    <w:basedOn w:val="TableNormal"/>
    <w:rsid w:val="00B02C64"/>
    <w:pPr>
      <w:tabs>
        <w:tab w:val="right" w:pos="997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95AC1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F7758B"/>
  </w:style>
  <w:style w:type="paragraph" w:customStyle="1" w:styleId="BESKinnehllsrub">
    <w:name w:val="BESKinnehållsrub"/>
    <w:basedOn w:val="BESKrub1"/>
    <w:rsid w:val="00176B13"/>
    <w:pPr>
      <w:outlineLvl w:val="9"/>
    </w:pPr>
  </w:style>
  <w:style w:type="paragraph" w:styleId="TOC4">
    <w:name w:val="toc 4"/>
    <w:basedOn w:val="TOC1"/>
    <w:autoRedefine/>
    <w:uiPriority w:val="39"/>
    <w:rsid w:val="000B0CB4"/>
    <w:rPr>
      <w:caps w:val="0"/>
    </w:rPr>
  </w:style>
  <w:style w:type="paragraph" w:styleId="TOC5">
    <w:name w:val="toc 5"/>
    <w:basedOn w:val="TOC1"/>
    <w:autoRedefine/>
    <w:uiPriority w:val="39"/>
    <w:rsid w:val="000B0CB4"/>
    <w:rPr>
      <w:caps w:val="0"/>
    </w:rPr>
  </w:style>
  <w:style w:type="paragraph" w:styleId="TOC6">
    <w:name w:val="toc 6"/>
    <w:basedOn w:val="TOC1"/>
    <w:autoRedefine/>
    <w:uiPriority w:val="39"/>
    <w:rsid w:val="000B0CB4"/>
    <w:rPr>
      <w:caps w:val="0"/>
    </w:rPr>
  </w:style>
  <w:style w:type="paragraph" w:styleId="TOC7">
    <w:name w:val="toc 7"/>
    <w:basedOn w:val="TOC1"/>
    <w:autoRedefine/>
    <w:uiPriority w:val="39"/>
    <w:rsid w:val="000B0CB4"/>
    <w:rPr>
      <w:caps w:val="0"/>
    </w:rPr>
  </w:style>
  <w:style w:type="paragraph" w:styleId="TOC8">
    <w:name w:val="toc 8"/>
    <w:basedOn w:val="TOC1"/>
    <w:autoRedefine/>
    <w:uiPriority w:val="39"/>
    <w:rsid w:val="000B0CB4"/>
    <w:rPr>
      <w:caps w:val="0"/>
    </w:rPr>
  </w:style>
  <w:style w:type="paragraph" w:styleId="TOC9">
    <w:name w:val="toc 9"/>
    <w:basedOn w:val="TOC1"/>
    <w:autoRedefine/>
    <w:uiPriority w:val="39"/>
    <w:rsid w:val="000B0CB4"/>
    <w:rPr>
      <w:caps w:val="0"/>
    </w:rPr>
  </w:style>
  <w:style w:type="paragraph" w:customStyle="1" w:styleId="BESKledtext">
    <w:name w:val="BESKledtext"/>
    <w:basedOn w:val="BESKblankhuvud"/>
    <w:rsid w:val="00AE1B83"/>
    <w:pPr>
      <w:spacing w:before="20"/>
    </w:pPr>
    <w:rPr>
      <w:sz w:val="12"/>
    </w:rPr>
  </w:style>
  <w:style w:type="paragraph" w:customStyle="1" w:styleId="BESKokod4in">
    <w:name w:val="BESKokod4in"/>
    <w:basedOn w:val="BESKokod4"/>
    <w:rsid w:val="00CF170D"/>
    <w:pPr>
      <w:ind w:left="1985"/>
    </w:pPr>
  </w:style>
  <w:style w:type="table" w:customStyle="1" w:styleId="BESKTable">
    <w:name w:val="BESKTable"/>
    <w:basedOn w:val="TableNormal"/>
    <w:uiPriority w:val="99"/>
    <w:rsid w:val="00346F0A"/>
    <w:tblPr>
      <w:tblInd w:w="1418" w:type="dxa"/>
    </w:tblPr>
  </w:style>
  <w:style w:type="paragraph" w:customStyle="1" w:styleId="BESKbrdtextndring">
    <w:name w:val="BESKbrödtextändring"/>
    <w:basedOn w:val="1Brdtext"/>
    <w:qFormat/>
    <w:rsid w:val="006E3E8D"/>
    <w:pPr>
      <w:pBdr>
        <w:left w:val="single" w:sz="4" w:space="4" w:color="auto"/>
      </w:pBdr>
    </w:pPr>
  </w:style>
  <w:style w:type="table" w:styleId="PlainTable3">
    <w:name w:val="Plain Table 3"/>
    <w:basedOn w:val="TableNormal"/>
    <w:uiPriority w:val="43"/>
    <w:rsid w:val="00F95E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BESKTableWithBorders">
    <w:name w:val="BESKTableWithBorders"/>
    <w:basedOn w:val="BESKTable"/>
    <w:uiPriority w:val="99"/>
    <w:rsid w:val="00890989"/>
    <w:tblPr>
      <w:tblInd w:w="15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KblankhuvudFET">
    <w:name w:val="BESKblankhuvudFET"/>
    <w:basedOn w:val="BESKblankhuvud"/>
    <w:qFormat/>
    <w:rsid w:val="00194233"/>
    <w:rPr>
      <w:b/>
    </w:rPr>
  </w:style>
  <w:style w:type="paragraph" w:customStyle="1" w:styleId="1DOLD">
    <w:name w:val="1. DOLD"/>
    <w:basedOn w:val="1Brdtext"/>
    <w:qFormat/>
    <w:rsid w:val="003E0DF7"/>
    <w:rPr>
      <w:vanish/>
      <w:color w:val="FF0000"/>
    </w:rPr>
  </w:style>
  <w:style w:type="character" w:styleId="PlaceholderText">
    <w:name w:val="Placeholder Text"/>
    <w:basedOn w:val="DefaultParagraphFont"/>
    <w:uiPriority w:val="99"/>
    <w:semiHidden/>
    <w:rsid w:val="00BF528C"/>
    <w:rPr>
      <w:color w:val="808080"/>
    </w:rPr>
  </w:style>
  <w:style w:type="paragraph" w:customStyle="1" w:styleId="1Rubrikkurvis">
    <w:name w:val="1.Rubrik kurvis"/>
    <w:basedOn w:val="1Brdtext"/>
    <w:qFormat/>
    <w:rsid w:val="007E51B4"/>
    <w:pPr>
      <w:spacing w:before="240" w:after="1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FD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1AD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7709B"/>
    <w:rPr>
      <w:rFonts w:ascii="Arial" w:hAnsi="Arial"/>
      <w:sz w:val="16"/>
    </w:rPr>
  </w:style>
  <w:style w:type="paragraph" w:customStyle="1" w:styleId="Standardtext">
    <w:name w:val="Standardtext"/>
    <w:basedOn w:val="Normal"/>
    <w:link w:val="StandardtextChar"/>
    <w:rsid w:val="004935B5"/>
    <w:pPr>
      <w:tabs>
        <w:tab w:val="clear" w:pos="9979"/>
      </w:tabs>
    </w:pPr>
    <w:rPr>
      <w:rFonts w:ascii="Times New Roman" w:hAnsi="Times New Roman"/>
      <w:sz w:val="24"/>
    </w:rPr>
  </w:style>
  <w:style w:type="character" w:customStyle="1" w:styleId="StandardtextChar">
    <w:name w:val="Standardtext Char"/>
    <w:basedOn w:val="DefaultParagraphFont"/>
    <w:link w:val="Standardtext"/>
    <w:rsid w:val="004935B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0F7843"/>
    <w:rPr>
      <w:rFonts w:ascii="Arial" w:hAnsi="Arial"/>
      <w:b/>
      <w:caps/>
      <w:sz w:val="26"/>
    </w:rPr>
  </w:style>
  <w:style w:type="character" w:styleId="CommentReference">
    <w:name w:val="annotation reference"/>
    <w:basedOn w:val="DefaultParagraphFont"/>
    <w:semiHidden/>
    <w:unhideWhenUsed/>
    <w:rsid w:val="001126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26B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26B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2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26B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0456-BC7C-4398-8B60-10D43CF0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1320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2021-07-01T09:31:00Z</dcterms:created>
  <dcterms:modified xsi:type="dcterms:W3CDTF">2021-07-07T05:36:00Z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etDate">
    <vt:lpwstr>2021-06-29T12:57:46Z</vt:lpwstr>
  </property>
  <property fmtid="{D5CDD505-2E9C-101B-9397-08002B2CF9AE}" pid="4" name="MSIP_Label_d98db05b-8d0f-4671-968e-683e694bb3b1_Method">
    <vt:lpwstr>Standard</vt:lpwstr>
  </property>
  <property fmtid="{D5CDD505-2E9C-101B-9397-08002B2CF9AE}" pid="5" name="MSIP_Label_d98db05b-8d0f-4671-968e-683e694bb3b1_Name">
    <vt:lpwstr>d98db05b-8d0f-4671-968e-683e694bb3b1</vt:lpwstr>
  </property>
  <property fmtid="{D5CDD505-2E9C-101B-9397-08002B2CF9AE}" pid="6" name="MSIP_Label_d98db05b-8d0f-4671-968e-683e694bb3b1_SiteId">
    <vt:lpwstr>a4f1aa99-bd23-4521-a3c0-1d07bdce1616</vt:lpwstr>
  </property>
  <property fmtid="{D5CDD505-2E9C-101B-9397-08002B2CF9AE}" pid="7" name="MSIP_Label_d98db05b-8d0f-4671-968e-683e694bb3b1_ActionId">
    <vt:lpwstr>4004cc97-f046-40ab-ac06-18b51f3d53aa</vt:lpwstr>
  </property>
  <property fmtid="{D5CDD505-2E9C-101B-9397-08002B2CF9AE}" pid="8" name="MSIP_Label_d98db05b-8d0f-4671-968e-683e694bb3b1_ContentBits">
    <vt:lpwstr>0</vt:lpwstr>
  </property>
</Properties>
</file>