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593839" w14:paraId="1AFD71B4" w14:textId="77777777" w:rsidTr="68D4AB36">
        <w:trPr>
          <w:gridAfter w:val="1"/>
          <w:wAfter w:w="70" w:type="dxa"/>
          <w:trHeight w:val="794"/>
        </w:trPr>
        <w:tc>
          <w:tcPr>
            <w:tcW w:w="9002" w:type="dxa"/>
            <w:tcBorders>
              <w:top w:val="nil"/>
              <w:bottom w:val="nil"/>
            </w:tcBorders>
          </w:tcPr>
          <w:p w14:paraId="1AFD71B3" w14:textId="77777777" w:rsidR="00C815CD" w:rsidRPr="00BF6785" w:rsidRDefault="007C149C"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593839" w14:paraId="1AFD71B6" w14:textId="77777777" w:rsidTr="68D4AB36">
        <w:trPr>
          <w:gridAfter w:val="1"/>
          <w:wAfter w:w="70" w:type="dxa"/>
          <w:trHeight w:hRule="exact" w:val="284"/>
        </w:trPr>
        <w:tc>
          <w:tcPr>
            <w:tcW w:w="9002" w:type="dxa"/>
            <w:tcBorders>
              <w:top w:val="nil"/>
              <w:bottom w:val="nil"/>
            </w:tcBorders>
          </w:tcPr>
          <w:p w14:paraId="1AFD71B5" w14:textId="77777777" w:rsidR="00C815CD" w:rsidRPr="00BF6785" w:rsidRDefault="00C815CD" w:rsidP="006E0B5F">
            <w:pPr>
              <w:spacing w:line="240" w:lineRule="auto"/>
              <w:rPr>
                <w:rFonts w:cs="Arial"/>
                <w:sz w:val="20"/>
                <w:lang w:val="en-US"/>
              </w:rPr>
            </w:pPr>
          </w:p>
        </w:tc>
      </w:tr>
      <w:tr w:rsidR="00593839" w14:paraId="1AFD71B8" w14:textId="77777777" w:rsidTr="68D4AB36">
        <w:trPr>
          <w:gridAfter w:val="1"/>
          <w:wAfter w:w="70" w:type="dxa"/>
          <w:trHeight w:hRule="exact" w:val="284"/>
        </w:trPr>
        <w:tc>
          <w:tcPr>
            <w:tcW w:w="9002" w:type="dxa"/>
            <w:tcBorders>
              <w:top w:val="nil"/>
              <w:bottom w:val="nil"/>
            </w:tcBorders>
          </w:tcPr>
          <w:p w14:paraId="1AFD71B7" w14:textId="77777777" w:rsidR="003610DC" w:rsidRPr="00BF6785" w:rsidRDefault="007C149C" w:rsidP="003610DC">
            <w:pPr>
              <w:spacing w:line="240" w:lineRule="auto"/>
              <w:rPr>
                <w:rFonts w:cs="Arial"/>
                <w:sz w:val="20"/>
                <w:lang w:val="en-US"/>
              </w:rPr>
            </w:pPr>
            <w:r>
              <w:rPr>
                <w:rFonts w:cs="Arial"/>
                <w:sz w:val="20"/>
              </w:rPr>
              <w:t>Francoforte sul Meno, 17 marzo 2025</w:t>
            </w:r>
          </w:p>
        </w:tc>
      </w:tr>
      <w:tr w:rsidR="00593839" w14:paraId="1AFD71BA" w14:textId="77777777" w:rsidTr="68D4AB36">
        <w:trPr>
          <w:gridAfter w:val="1"/>
          <w:wAfter w:w="70" w:type="dxa"/>
          <w:trHeight w:hRule="exact" w:val="284"/>
        </w:trPr>
        <w:tc>
          <w:tcPr>
            <w:tcW w:w="9002" w:type="dxa"/>
            <w:tcBorders>
              <w:top w:val="nil"/>
              <w:bottom w:val="nil"/>
            </w:tcBorders>
          </w:tcPr>
          <w:p w14:paraId="1AFD71B9" w14:textId="77777777" w:rsidR="003610DC" w:rsidRPr="00BF6785" w:rsidRDefault="003610DC" w:rsidP="003610DC">
            <w:pPr>
              <w:spacing w:line="240" w:lineRule="auto"/>
              <w:rPr>
                <w:rStyle w:val="PlaceholderText"/>
                <w:rFonts w:cs="Arial"/>
                <w:color w:val="000000"/>
                <w:sz w:val="20"/>
                <w:lang w:val="en-US"/>
              </w:rPr>
            </w:pPr>
          </w:p>
        </w:tc>
      </w:tr>
      <w:tr w:rsidR="00593839" w14:paraId="1AFD71EA" w14:textId="77777777" w:rsidTr="68D4AB36">
        <w:trPr>
          <w:trHeight w:val="42"/>
        </w:trPr>
        <w:tc>
          <w:tcPr>
            <w:tcW w:w="9072" w:type="dxa"/>
            <w:gridSpan w:val="2"/>
            <w:tcBorders>
              <w:top w:val="nil"/>
              <w:left w:val="nil"/>
              <w:bottom w:val="nil"/>
              <w:right w:val="nil"/>
            </w:tcBorders>
          </w:tcPr>
          <w:p w14:paraId="1AFD71BB" w14:textId="77777777" w:rsidR="005B0FE0" w:rsidRPr="00BF6785" w:rsidRDefault="007C149C" w:rsidP="68D4AB36">
            <w:pPr>
              <w:spacing w:before="120" w:after="120" w:line="240" w:lineRule="auto"/>
              <w:rPr>
                <w:rFonts w:cs="Arial"/>
                <w:b/>
                <w:bCs/>
                <w:sz w:val="32"/>
                <w:szCs w:val="32"/>
                <w:lang w:val="en-US"/>
              </w:rPr>
            </w:pPr>
            <w:r>
              <w:rPr>
                <w:rFonts w:cs="Arial"/>
                <w:b/>
                <w:bCs/>
                <w:sz w:val="32"/>
                <w:szCs w:val="32"/>
              </w:rPr>
              <w:t xml:space="preserve">Superare le sfide in termini di energia e comfort per controllare la temperatura ambiente: diamo il benvenuto all'AI nei controlli radianti Smatrix </w:t>
            </w:r>
          </w:p>
          <w:p w14:paraId="1AFD71BC" w14:textId="77777777" w:rsidR="00B444E9" w:rsidRDefault="007C149C" w:rsidP="68D4AB36">
            <w:pPr>
              <w:spacing w:line="240" w:lineRule="auto"/>
              <w:rPr>
                <w:rFonts w:cs="Arial"/>
                <w:b/>
                <w:bCs/>
                <w:sz w:val="20"/>
                <w:lang w:val="en-US"/>
              </w:rPr>
            </w:pPr>
            <w:r>
              <w:rPr>
                <w:rFonts w:cs="Arial"/>
                <w:b/>
                <w:bCs/>
                <w:sz w:val="20"/>
              </w:rPr>
              <w:t xml:space="preserve">La variabilità delle condizioni climatiche, in combinazione con le tendenze architettoniche, pone sfide in termini di energia e comfort. Con Uponor Smatrix AI, GF Building Flow Solutions introduce una soluzione di intelligenza artificiale all'avanguardia nel software di controllo radiante per aumentare il comfort riducendo al contempo il consumo di energia. Integrando l'AI nel controllo Smatrix più recente per impianti di riscaldamento a pavimento, è possibile ottenere una risposta veloce, mantenendo l'edificio a una temperatura ottimale in tutte le stagioni. Sulla base delle variazioni climatiche, dei fattori che influenzano la temperatura ambiente e di altre preferenze dell'utente, la soluzione prevede, adatta, ottimizza e si collega perfettamente a pompe di calore di diversi modelli e marchi. La connettività cloud-to-cloud assicura una configurazione veloce del sistema per impianti Smatrix Pulse nuovi ed esistenti, senza installazioni e cablaggi complessi o hardware aggiuntivo. </w:t>
            </w:r>
          </w:p>
          <w:p w14:paraId="1AFD71BD" w14:textId="77777777" w:rsidR="0005679D" w:rsidRDefault="0005679D" w:rsidP="68D4AB36">
            <w:pPr>
              <w:spacing w:line="240" w:lineRule="auto"/>
              <w:rPr>
                <w:rFonts w:cs="Arial"/>
                <w:b/>
                <w:bCs/>
                <w:sz w:val="20"/>
                <w:lang w:val="en-US"/>
              </w:rPr>
            </w:pPr>
          </w:p>
          <w:p w14:paraId="1AFD71BE" w14:textId="77777777" w:rsidR="002D3035" w:rsidRPr="00D537B6" w:rsidRDefault="007C149C" w:rsidP="68D4AB36">
            <w:pPr>
              <w:spacing w:line="240" w:lineRule="auto"/>
              <w:rPr>
                <w:rFonts w:cs="Arial"/>
                <w:sz w:val="20"/>
                <w:lang w:val="en-US"/>
              </w:rPr>
            </w:pPr>
            <w:r>
              <w:rPr>
                <w:rFonts w:cs="Arial"/>
                <w:sz w:val="20"/>
              </w:rPr>
              <w:t xml:space="preserve">Le recenti normative in materia di edilizia hanno ridotto con successo il consumo di energia grazie a un isolamento migliore, ma allo stesso tempo hanno reso gli impianti di riscaldamento radiante meno reattivi. Inoltre, le nuove tendenze architettoniche con ampie finestre e i rapidi cambiamenti delle condizioni climatiche richiedono sistemi con tempi di risposta più rapidi per poter configurare curve di calore ottimali in grado di garantire comfort individuale e risparmi energetici. Il controllo per impianti a pavimento Uponor Smatrix AI integra l'intelligenza artificiale per prevedere, adattare e ottimizzare le prestazioni di riscaldamento. Perfettamente collegato alla pompa di calore tramite l'integrazione cloud-to-cloud, garantisce tempi di risposta rapidi, una configurazione semplice e la massima efficienza energetica. Analizzando l'andamento meteorologico, i fattori che influenzano la temperatura ambiente e le preferenze degli utenti, Smatrix AI regola costantemente l'uscita di riscaldamento, per mantenere la temperatura ambiente nell'intervallo corretto in tutte le stagioni. </w:t>
            </w:r>
          </w:p>
          <w:p w14:paraId="1AFD71BF" w14:textId="77777777" w:rsidR="00C8004D" w:rsidRPr="00D537B6" w:rsidRDefault="00C8004D" w:rsidP="68D4AB36">
            <w:pPr>
              <w:spacing w:line="240" w:lineRule="auto"/>
              <w:rPr>
                <w:rFonts w:cs="Arial"/>
                <w:sz w:val="20"/>
                <w:lang w:val="en-US"/>
              </w:rPr>
            </w:pPr>
          </w:p>
          <w:p w14:paraId="1AFD71C0" w14:textId="77777777" w:rsidR="00F93A48" w:rsidRPr="00F93A48" w:rsidRDefault="007C149C" w:rsidP="68D4AB36">
            <w:pPr>
              <w:spacing w:line="240" w:lineRule="auto"/>
              <w:rPr>
                <w:rFonts w:cs="Arial"/>
                <w:b/>
                <w:bCs/>
                <w:sz w:val="20"/>
                <w:lang w:val="en-US"/>
              </w:rPr>
            </w:pPr>
            <w:r>
              <w:rPr>
                <w:rFonts w:cs="Arial"/>
                <w:b/>
                <w:bCs/>
                <w:sz w:val="20"/>
              </w:rPr>
              <w:t>Uponor Smatrix Pulse: il sistema di controllo intelligente con autobilanciamento</w:t>
            </w:r>
          </w:p>
          <w:p w14:paraId="1AFD71C1" w14:textId="77777777" w:rsidR="00880BF8" w:rsidRDefault="007C149C" w:rsidP="68D4AB36">
            <w:pPr>
              <w:spacing w:line="240" w:lineRule="auto"/>
              <w:rPr>
                <w:rFonts w:cs="Arial"/>
                <w:sz w:val="20"/>
                <w:lang w:val="en-US"/>
              </w:rPr>
            </w:pPr>
            <w:r>
              <w:rPr>
                <w:rFonts w:cs="Arial"/>
                <w:sz w:val="20"/>
              </w:rPr>
              <w:t xml:space="preserve">Sviluppato per sfruttare al massimo i vantaggi di un impianto radiante, Uponor Smatrix aumenta l'efficienza energetica garantendo al contempo un comfort ottimale in ogni ambiente. Grazie a dispositivi intelligenti per il controllo delle stanze, delle zone e dell'acqua di mandata, Smatrix offre sistemi modulari ed espandibili di facile installazione che soddisfano i requisiti di qualsiasi progetto edilizio, dalle nuove costruzioni alle ristrutturazioni. Le caratteristiche principali includono la tecnologia di autobilanciamento di Uponor, una funzione di raffrescamento che garantisce una protezione elevata dalla formazione di condensa e l'opzione di controllo delle applicazioni tramite smartphone o tablet. </w:t>
            </w:r>
          </w:p>
          <w:p w14:paraId="1AFD71C2" w14:textId="77777777" w:rsidR="00B4075B" w:rsidRPr="00D537B6" w:rsidRDefault="00B4075B" w:rsidP="68D4AB36">
            <w:pPr>
              <w:spacing w:line="240" w:lineRule="auto"/>
              <w:rPr>
                <w:rFonts w:cs="Arial"/>
                <w:sz w:val="20"/>
                <w:lang w:val="en-US"/>
              </w:rPr>
            </w:pPr>
          </w:p>
          <w:p w14:paraId="1AFD71C3" w14:textId="77777777" w:rsidR="00FD7EDF" w:rsidRDefault="007C149C" w:rsidP="68D4AB36">
            <w:pPr>
              <w:spacing w:line="240" w:lineRule="auto"/>
              <w:rPr>
                <w:rFonts w:cs="Arial"/>
                <w:sz w:val="20"/>
                <w:lang w:val="en-US"/>
              </w:rPr>
            </w:pPr>
            <w:r>
              <w:rPr>
                <w:rFonts w:cs="Arial"/>
                <w:b/>
                <w:bCs/>
                <w:sz w:val="20"/>
              </w:rPr>
              <w:t>L'AI porta il controllo del riscaldamento radiante a un livello superiore</w:t>
            </w:r>
            <w:r>
              <w:rPr>
                <w:rFonts w:cs="Arial"/>
                <w:sz w:val="20"/>
              </w:rPr>
              <w:t xml:space="preserve"> </w:t>
            </w:r>
          </w:p>
          <w:p w14:paraId="1AFD71C4" w14:textId="77777777" w:rsidR="00B4075B" w:rsidRDefault="007C149C" w:rsidP="00B4075B">
            <w:pPr>
              <w:spacing w:line="240" w:lineRule="auto"/>
              <w:rPr>
                <w:rFonts w:cs="Arial"/>
                <w:sz w:val="20"/>
                <w:lang w:val="en-US"/>
              </w:rPr>
            </w:pPr>
            <w:r>
              <w:rPr>
                <w:rFonts w:cs="Arial"/>
                <w:sz w:val="20"/>
              </w:rPr>
              <w:t>Il nuovo Smatrix AI gestisce perfettamente le impostazioni e controlla automaticamente la climatizzazione interna per creare condizioni ambientali personalizzate in ogni stanza, senza alcun intervento manuale. Utilizzando i dati relativi alle preferenze dell'utente, alle fonti di energia e alle condizioni climatiche, l'AI regola il riscaldamento in modo proattivo. Esegue attività intelligenti, come individuare un andamento, e impara dai dati raccolti per prendere decisioni. Smatrix AI è in grado di riconoscere i modelli di comportamento degli edifici utilizzando dati addestrati di edifici reali e simulazioni che tengono conto delle condizioni climatiche per raggiungere gli obiettivi di comfort e risparmio energetico.</w:t>
            </w:r>
          </w:p>
          <w:p w14:paraId="1AFD71C5" w14:textId="77777777" w:rsidR="00E87494" w:rsidRPr="00B4075B" w:rsidRDefault="00E87494" w:rsidP="00B4075B">
            <w:pPr>
              <w:spacing w:line="240" w:lineRule="auto"/>
              <w:rPr>
                <w:rFonts w:cs="Arial"/>
                <w:sz w:val="20"/>
                <w:lang w:val="en-US"/>
              </w:rPr>
            </w:pPr>
          </w:p>
          <w:p w14:paraId="1AFD71C6" w14:textId="77777777" w:rsidR="00524F12" w:rsidRPr="00D537B6" w:rsidRDefault="007C149C" w:rsidP="68D4AB36">
            <w:pPr>
              <w:spacing w:line="240" w:lineRule="auto"/>
              <w:rPr>
                <w:rFonts w:cs="Arial"/>
                <w:b/>
                <w:bCs/>
                <w:sz w:val="20"/>
                <w:lang w:val="en-US"/>
              </w:rPr>
            </w:pPr>
            <w:r>
              <w:rPr>
                <w:rFonts w:cs="Arial"/>
                <w:b/>
                <w:bCs/>
                <w:sz w:val="20"/>
              </w:rPr>
              <w:t xml:space="preserve">Risparmio energetico sempre alla giusta temperatura </w:t>
            </w:r>
          </w:p>
          <w:p w14:paraId="1AFD71C7" w14:textId="77777777" w:rsidR="00E67A4F" w:rsidRPr="003152E3" w:rsidRDefault="007C149C" w:rsidP="68D4AB36">
            <w:pPr>
              <w:spacing w:line="240" w:lineRule="auto"/>
              <w:rPr>
                <w:rFonts w:cs="Arial"/>
                <w:sz w:val="20"/>
                <w:lang w:val="en-US"/>
              </w:rPr>
            </w:pPr>
            <w:r>
              <w:rPr>
                <w:rFonts w:cs="Arial"/>
                <w:sz w:val="20"/>
              </w:rPr>
              <w:t xml:space="preserve">La soluzione Uponor Smatrix AI utilizza l'AI per sfruttare le condizioni climatiche e i dati specifici degli edifici in tempo reale, ottimizzando la temperatura di mandata delle pompe di calore. La riduzione anticipata della temperatura dell'acqua di mandata, in risposta alle previsioni di un aumento della </w:t>
            </w:r>
            <w:r>
              <w:rPr>
                <w:rFonts w:cs="Arial"/>
                <w:sz w:val="20"/>
              </w:rPr>
              <w:lastRenderedPageBreak/>
              <w:t xml:space="preserve">temperatura esterna e di una maggiore esposizione alla luce diretta del sole, si traduce in un risparmio energetico evidente (almeno del 10%), mantenendo al contempo una temperatura di comfort ideale all'interno dell'edificio. </w:t>
            </w:r>
          </w:p>
          <w:p w14:paraId="1AFD71C8" w14:textId="77777777" w:rsidR="00FD7EDF" w:rsidRPr="003152E3" w:rsidRDefault="00FD7EDF" w:rsidP="68D4AB36">
            <w:pPr>
              <w:spacing w:line="240" w:lineRule="auto"/>
              <w:rPr>
                <w:rFonts w:cs="Arial"/>
                <w:sz w:val="20"/>
                <w:lang w:val="en-US"/>
              </w:rPr>
            </w:pPr>
          </w:p>
          <w:p w14:paraId="1AFD71C9" w14:textId="77777777" w:rsidR="00FD7EDF" w:rsidRPr="003152E3" w:rsidRDefault="007C149C" w:rsidP="68D4AB36">
            <w:pPr>
              <w:spacing w:line="240" w:lineRule="auto"/>
              <w:rPr>
                <w:rFonts w:cs="Arial"/>
                <w:b/>
                <w:bCs/>
                <w:sz w:val="20"/>
                <w:lang w:val="en-US"/>
              </w:rPr>
            </w:pPr>
            <w:r>
              <w:rPr>
                <w:rFonts w:cs="Arial"/>
                <w:b/>
                <w:bCs/>
                <w:sz w:val="20"/>
              </w:rPr>
              <w:t xml:space="preserve">Installazione rapida: scaricare l'app Smatrix Pulse per una facile configurazione </w:t>
            </w:r>
          </w:p>
          <w:p w14:paraId="1AFD71CD" w14:textId="06DB336C" w:rsidR="00E87494" w:rsidRDefault="007C149C" w:rsidP="68D4AB36">
            <w:pPr>
              <w:spacing w:line="240" w:lineRule="auto"/>
              <w:rPr>
                <w:rFonts w:cs="Arial"/>
                <w:sz w:val="20"/>
                <w:lang w:val="en-US"/>
              </w:rPr>
            </w:pPr>
            <w:r>
              <w:rPr>
                <w:rFonts w:cs="Arial"/>
                <w:sz w:val="20"/>
              </w:rPr>
              <w:t xml:space="preserve">Uponor Smatrix AI non richiede l'installazione di hardware, poiché funziona con una connessione cloud-to-cloud quando la pompa di colore e Smatrix Pulse sono già configurati. Basta scaricare l'app Smatrix e seguire la procedura guidata per attivare la nuova funzione.  </w:t>
            </w:r>
          </w:p>
          <w:p w14:paraId="1AFD71CE" w14:textId="77777777" w:rsidR="00D00BA8" w:rsidRDefault="00D00BA8" w:rsidP="00E87494">
            <w:pPr>
              <w:spacing w:line="240" w:lineRule="auto"/>
              <w:rPr>
                <w:rFonts w:cs="Arial"/>
                <w:sz w:val="20"/>
                <w:lang w:val="en-US"/>
              </w:rPr>
            </w:pPr>
          </w:p>
          <w:p w14:paraId="1AFD71CF" w14:textId="77777777" w:rsidR="00E87494" w:rsidRPr="00D00BA8" w:rsidRDefault="007C149C" w:rsidP="00E87494">
            <w:pPr>
              <w:spacing w:line="240" w:lineRule="auto"/>
              <w:rPr>
                <w:rFonts w:cs="Arial"/>
                <w:b/>
                <w:bCs/>
                <w:sz w:val="20"/>
                <w:lang w:val="en-US"/>
              </w:rPr>
            </w:pPr>
            <w:r>
              <w:rPr>
                <w:rFonts w:cs="Arial"/>
                <w:b/>
                <w:bCs/>
                <w:sz w:val="20"/>
              </w:rPr>
              <w:t>Nuovi termostati a uso intensivo compatibili con Smatrix AI</w:t>
            </w:r>
          </w:p>
          <w:p w14:paraId="1AFD71D0" w14:textId="77777777" w:rsidR="00E87494" w:rsidRDefault="007C149C" w:rsidP="68D4AB36">
            <w:pPr>
              <w:spacing w:line="240" w:lineRule="auto"/>
              <w:rPr>
                <w:rFonts w:cs="Arial"/>
                <w:sz w:val="20"/>
                <w:lang w:val="en-US"/>
              </w:rPr>
            </w:pPr>
            <w:r>
              <w:rPr>
                <w:rFonts w:cs="Arial"/>
                <w:sz w:val="20"/>
              </w:rPr>
              <w:t xml:space="preserve">Con i nuovi termostati Uponor Smatrix, GF Building Flow Solutions espande il suo portfolio di prodotti intelligenti per il controllo della temperatura ambiente con una versione che soddisfa la crescente domanda di unità di controllo esteticamente gradevoli e al tempo stesso resistenti. Progettati per un uso intensivo, come nelle abitazioni multifamiliari o negli appartamenti in affitto, i nuovi termostati possono essere combinati con la soluzione Smatrix, che consente un notevole risparmio energetico massimizzando il comfort in tutte le stanze. </w:t>
            </w:r>
          </w:p>
          <w:p w14:paraId="1AFD71D1" w14:textId="77777777" w:rsidR="00E87494" w:rsidRDefault="00E87494" w:rsidP="68D4AB36">
            <w:pPr>
              <w:spacing w:line="240" w:lineRule="auto"/>
              <w:rPr>
                <w:rFonts w:cs="Arial"/>
                <w:sz w:val="20"/>
                <w:lang w:val="en-US"/>
              </w:rPr>
            </w:pPr>
          </w:p>
          <w:p w14:paraId="1AFD71D2" w14:textId="77777777" w:rsidR="008C4D6C" w:rsidRPr="00D537B6" w:rsidRDefault="007C149C" w:rsidP="68D4AB36">
            <w:pPr>
              <w:spacing w:line="240" w:lineRule="auto"/>
              <w:rPr>
                <w:rFonts w:cs="Arial"/>
                <w:b/>
                <w:bCs/>
                <w:i/>
                <w:iCs/>
                <w:color w:val="FF0000"/>
                <w:sz w:val="20"/>
                <w:lang w:val="en-US"/>
              </w:rPr>
            </w:pPr>
            <w:r>
              <w:rPr>
                <w:rFonts w:cs="Arial"/>
                <w:b/>
                <w:bCs/>
                <w:sz w:val="20"/>
              </w:rPr>
              <w:t>Uponor Smatrix AI:</w:t>
            </w:r>
          </w:p>
          <w:p w14:paraId="1AFD71D3" w14:textId="77777777" w:rsidR="008F3595" w:rsidRPr="00D537B6" w:rsidRDefault="008F3595" w:rsidP="68D4AB36">
            <w:pPr>
              <w:spacing w:line="240" w:lineRule="auto"/>
              <w:rPr>
                <w:rFonts w:cs="Arial"/>
                <w:sz w:val="20"/>
                <w:lang w:val="en-US"/>
              </w:rPr>
            </w:pPr>
          </w:p>
          <w:p w14:paraId="1AFD71D4" w14:textId="77777777" w:rsidR="00FD5CA3" w:rsidRPr="00A93AFE" w:rsidRDefault="007C149C" w:rsidP="00A93AFE">
            <w:pPr>
              <w:pStyle w:val="ListParagraph"/>
              <w:numPr>
                <w:ilvl w:val="0"/>
                <w:numId w:val="16"/>
              </w:numPr>
              <w:spacing w:line="240" w:lineRule="auto"/>
              <w:rPr>
                <w:rFonts w:cs="Arial"/>
                <w:sz w:val="20"/>
              </w:rPr>
            </w:pPr>
            <w:r>
              <w:rPr>
                <w:rFonts w:cs="Arial"/>
                <w:sz w:val="20"/>
              </w:rPr>
              <w:t>Ottimizzazione della temperatura dell'acqua della pompa di calore sulla base dei dati climatici e dell'edificio, comprese le temperature in tutte le stanze, i valori impostati per la temperatura desiderata in ogni stanza, le previsioni del tempo e le caratteristiche principali dell'edificio</w:t>
            </w:r>
          </w:p>
          <w:p w14:paraId="1AFD71D5" w14:textId="77777777" w:rsidR="00807BC9" w:rsidRPr="00D537B6" w:rsidRDefault="007C149C" w:rsidP="00A93AFE">
            <w:pPr>
              <w:pStyle w:val="ListParagraph"/>
              <w:numPr>
                <w:ilvl w:val="0"/>
                <w:numId w:val="16"/>
              </w:numPr>
              <w:spacing w:line="240" w:lineRule="auto"/>
              <w:rPr>
                <w:rFonts w:cs="Arial"/>
                <w:sz w:val="20"/>
                <w:lang w:val="en-US"/>
              </w:rPr>
            </w:pPr>
            <w:r>
              <w:rPr>
                <w:rFonts w:cs="Arial"/>
                <w:sz w:val="20"/>
              </w:rPr>
              <w:t>Almeno il 10% di risparmio energetico in considerazione del clima locale, delle condizioni e dei parametri dell'edificio</w:t>
            </w:r>
          </w:p>
          <w:p w14:paraId="1AFD71D6" w14:textId="77777777" w:rsidR="00807BC9" w:rsidRPr="00D537B6" w:rsidRDefault="007C149C" w:rsidP="00A93AFE">
            <w:pPr>
              <w:pStyle w:val="ListParagraph"/>
              <w:numPr>
                <w:ilvl w:val="0"/>
                <w:numId w:val="16"/>
              </w:numPr>
              <w:spacing w:line="240" w:lineRule="auto"/>
              <w:rPr>
                <w:rFonts w:cs="Arial"/>
                <w:sz w:val="20"/>
                <w:lang w:val="en-US"/>
              </w:rPr>
            </w:pPr>
            <w:r>
              <w:rPr>
                <w:rFonts w:cs="Arial"/>
                <w:sz w:val="20"/>
              </w:rPr>
              <w:t>L'AI tiene conto dei cambiamenti climatici e regola il riscaldamento in modo proattivo per ottenere temperature ambiente ideali</w:t>
            </w:r>
          </w:p>
          <w:p w14:paraId="1AFD71D7" w14:textId="77777777" w:rsidR="008F3595" w:rsidRPr="00A93AFE" w:rsidRDefault="007C149C" w:rsidP="00A93AFE">
            <w:pPr>
              <w:pStyle w:val="ListParagraph"/>
              <w:numPr>
                <w:ilvl w:val="0"/>
                <w:numId w:val="16"/>
              </w:numPr>
              <w:spacing w:line="240" w:lineRule="auto"/>
              <w:rPr>
                <w:rFonts w:cs="Arial"/>
                <w:sz w:val="20"/>
                <w:lang w:val="en-US"/>
              </w:rPr>
            </w:pPr>
            <w:r>
              <w:rPr>
                <w:rFonts w:cs="Arial"/>
                <w:sz w:val="20"/>
              </w:rPr>
              <w:t>L'integrazione cloud-to-cloud con pompe di calore di diversi marchi e modelli consente una configurazione rapida per l'installazione di sistemi Smatrix Pulse nuovi ed esistenti</w:t>
            </w:r>
          </w:p>
          <w:p w14:paraId="1AFD71D8" w14:textId="77777777" w:rsidR="00AA54F2" w:rsidRPr="00A93AFE" w:rsidRDefault="007C149C" w:rsidP="00A93AFE">
            <w:pPr>
              <w:pStyle w:val="ListParagraph"/>
              <w:numPr>
                <w:ilvl w:val="0"/>
                <w:numId w:val="16"/>
              </w:numPr>
              <w:spacing w:line="240" w:lineRule="auto"/>
              <w:rPr>
                <w:rFonts w:cs="Arial"/>
                <w:sz w:val="20"/>
                <w:lang w:val="en-US"/>
              </w:rPr>
            </w:pPr>
            <w:r>
              <w:rPr>
                <w:rFonts w:cs="Arial"/>
                <w:sz w:val="20"/>
              </w:rPr>
              <w:t>La facilità di aggiornamento dei sistemi Smatrix Pulse esistenti consente di risparmiare sui costi di manodopera e riduce al minimo le interruzioni durante l'installazione</w:t>
            </w:r>
          </w:p>
          <w:p w14:paraId="1AFD71D9" w14:textId="77777777" w:rsidR="003B53F6" w:rsidRPr="00BF6785" w:rsidRDefault="003B53F6" w:rsidP="68D4AB36">
            <w:pPr>
              <w:spacing w:line="240" w:lineRule="auto"/>
              <w:rPr>
                <w:rFonts w:cs="Arial"/>
                <w:sz w:val="20"/>
                <w:lang w:val="en-US"/>
              </w:rPr>
            </w:pPr>
          </w:p>
          <w:p w14:paraId="1AFD71DA" w14:textId="77777777" w:rsidR="00453605" w:rsidRPr="00BF6785" w:rsidRDefault="00453605" w:rsidP="68D4AB36">
            <w:pPr>
              <w:spacing w:line="240" w:lineRule="auto"/>
              <w:rPr>
                <w:rFonts w:cs="Arial"/>
                <w:sz w:val="20"/>
                <w:lang w:val="en-US"/>
              </w:rPr>
            </w:pPr>
          </w:p>
          <w:p w14:paraId="1AFD71DB" w14:textId="77777777" w:rsidR="003E6AB8" w:rsidRPr="00BF6785" w:rsidRDefault="007C149C" w:rsidP="68D4AB36">
            <w:pPr>
              <w:spacing w:line="240" w:lineRule="auto"/>
              <w:rPr>
                <w:rStyle w:val="PlaceholderText"/>
                <w:rFonts w:cs="Arial"/>
                <w:b/>
                <w:bCs/>
                <w:color w:val="000000"/>
                <w:sz w:val="20"/>
                <w:lang w:val="en-US"/>
              </w:rPr>
            </w:pPr>
            <w:r>
              <w:rPr>
                <w:rFonts w:cs="Arial"/>
                <w:b/>
                <w:bCs/>
                <w:color w:val="000000" w:themeColor="text1"/>
                <w:sz w:val="20"/>
              </w:rPr>
              <w:t>Contatti:</w:t>
            </w:r>
          </w:p>
          <w:p w14:paraId="1AFD71DC" w14:textId="77777777" w:rsidR="003E6AB8" w:rsidRPr="00BF6785" w:rsidRDefault="007C149C" w:rsidP="68D4AB36">
            <w:pPr>
              <w:spacing w:line="240" w:lineRule="auto"/>
              <w:rPr>
                <w:rFonts w:cs="Arial"/>
                <w:color w:val="000000"/>
                <w:sz w:val="20"/>
                <w:lang w:val="en-US"/>
              </w:rPr>
            </w:pPr>
            <w:r>
              <w:rPr>
                <w:rFonts w:cs="Arial"/>
                <w:color w:val="000000" w:themeColor="text1"/>
                <w:sz w:val="20"/>
              </w:rPr>
              <w:t>Beatrix Pfundstein</w:t>
            </w:r>
          </w:p>
          <w:p w14:paraId="1AFD71DD" w14:textId="77777777" w:rsidR="003E6AB8" w:rsidRPr="00BF6785" w:rsidRDefault="007C149C" w:rsidP="68D4AB36">
            <w:pPr>
              <w:spacing w:line="240" w:lineRule="auto"/>
              <w:rPr>
                <w:rFonts w:cs="Arial"/>
                <w:color w:val="000000"/>
                <w:sz w:val="20"/>
                <w:lang w:val="en-US"/>
              </w:rPr>
            </w:pPr>
            <w:r>
              <w:rPr>
                <w:rFonts w:cs="Arial"/>
                <w:color w:val="000000" w:themeColor="text1"/>
                <w:sz w:val="20"/>
              </w:rPr>
              <w:t xml:space="preserve">Manager Global PR &amp; Communications </w:t>
            </w:r>
          </w:p>
          <w:p w14:paraId="1AFD71DE" w14:textId="77777777" w:rsidR="003E6AB8" w:rsidRPr="00BF6785" w:rsidRDefault="007C149C" w:rsidP="68D4AB36">
            <w:pPr>
              <w:spacing w:line="240" w:lineRule="auto"/>
              <w:rPr>
                <w:rFonts w:cs="Arial"/>
                <w:color w:val="000000"/>
                <w:sz w:val="20"/>
                <w:lang w:val="en-US"/>
              </w:rPr>
            </w:pPr>
            <w:r>
              <w:rPr>
                <w:rFonts w:cs="Arial"/>
                <w:color w:val="000000" w:themeColor="text1"/>
                <w:sz w:val="20"/>
              </w:rPr>
              <w:t>GF Building Flow Solutions</w:t>
            </w:r>
          </w:p>
          <w:p w14:paraId="1AFD71DF" w14:textId="77777777" w:rsidR="003E6AB8" w:rsidRPr="00BF6785" w:rsidRDefault="003E6AB8" w:rsidP="68D4AB36">
            <w:pPr>
              <w:spacing w:line="240" w:lineRule="auto"/>
              <w:rPr>
                <w:rFonts w:cs="Arial"/>
                <w:color w:val="000000"/>
                <w:sz w:val="20"/>
                <w:lang w:val="en-US"/>
              </w:rPr>
            </w:pPr>
            <w:hyperlink r:id="rId11" w:history="1">
              <w:r>
                <w:rPr>
                  <w:rStyle w:val="Hyperlink"/>
                  <w:rFonts w:cs="Arial"/>
                  <w:sz w:val="20"/>
                </w:rPr>
                <w:t>beatrix.pfundstein@uponor.com</w:t>
              </w:r>
            </w:hyperlink>
          </w:p>
          <w:p w14:paraId="1AFD71E0" w14:textId="77777777" w:rsidR="003E6AB8" w:rsidRPr="00BF6785" w:rsidRDefault="007C149C" w:rsidP="68D4AB36">
            <w:pPr>
              <w:autoSpaceDE w:val="0"/>
              <w:autoSpaceDN w:val="0"/>
              <w:adjustRightInd w:val="0"/>
              <w:spacing w:line="240" w:lineRule="auto"/>
              <w:rPr>
                <w:rFonts w:cs="Arial"/>
                <w:b/>
                <w:bCs/>
                <w:color w:val="000000"/>
                <w:sz w:val="20"/>
                <w:lang w:val="en-US"/>
              </w:rPr>
            </w:pPr>
            <w:r>
              <w:rPr>
                <w:rFonts w:cs="Arial"/>
                <w:color w:val="000000" w:themeColor="text1"/>
                <w:sz w:val="20"/>
              </w:rPr>
              <w:t>+49 (0)69 795386015</w:t>
            </w:r>
          </w:p>
          <w:p w14:paraId="1AFD71E1" w14:textId="77777777" w:rsidR="003E6AB8" w:rsidRPr="00BF6785" w:rsidRDefault="003E6AB8" w:rsidP="68D4AB36">
            <w:pPr>
              <w:spacing w:line="240" w:lineRule="auto"/>
              <w:rPr>
                <w:rFonts w:cs="Arial"/>
                <w:sz w:val="20"/>
                <w:lang w:val="en-US"/>
              </w:rPr>
            </w:pPr>
          </w:p>
          <w:p w14:paraId="4CAECD73" w14:textId="77777777" w:rsidR="004D10D5" w:rsidRPr="004D10D5" w:rsidRDefault="004D10D5" w:rsidP="004D10D5">
            <w:pPr>
              <w:spacing w:line="240" w:lineRule="auto"/>
              <w:rPr>
                <w:rFonts w:eastAsia="Arial" w:cs="Arial"/>
                <w:b/>
                <w:bCs/>
                <w:sz w:val="15"/>
                <w:szCs w:val="15"/>
                <w:lang w:val="en-US"/>
              </w:rPr>
            </w:pPr>
            <w:r w:rsidRPr="004D10D5">
              <w:rPr>
                <w:rFonts w:eastAsia="Arial" w:cs="Arial"/>
                <w:b/>
                <w:bCs/>
                <w:sz w:val="15"/>
                <w:szCs w:val="15"/>
                <w:lang w:val="en-US"/>
              </w:rPr>
              <w:t>GF Building Flow Solutions – Leading with Water</w:t>
            </w:r>
          </w:p>
          <w:p w14:paraId="690C94FC" w14:textId="77777777" w:rsidR="004D10D5" w:rsidRPr="004D10D5" w:rsidRDefault="004D10D5" w:rsidP="004D10D5">
            <w:pPr>
              <w:spacing w:line="240" w:lineRule="auto"/>
              <w:rPr>
                <w:rFonts w:eastAsia="Arial" w:cs="Arial"/>
                <w:sz w:val="15"/>
                <w:szCs w:val="15"/>
                <w:lang w:val="en-US"/>
              </w:rPr>
            </w:pPr>
            <w:r w:rsidRPr="004D10D5">
              <w:rPr>
                <w:rFonts w:eastAsia="Arial" w:cs="Arial"/>
                <w:sz w:val="15"/>
                <w:szCs w:val="15"/>
              </w:rPr>
              <w:t>Con il settore delle costruzioni responsabile di una parte significativa delle emissioni globali di CO</w:t>
            </w:r>
            <w:r w:rsidRPr="004D10D5">
              <w:rPr>
                <w:rFonts w:eastAsia="Arial" w:cs="Arial"/>
                <w:sz w:val="15"/>
                <w:szCs w:val="15"/>
                <w:vertAlign w:val="subscript"/>
              </w:rPr>
              <w:t>2</w:t>
            </w:r>
            <w:r w:rsidRPr="004D10D5">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22BC6A14" w14:textId="77777777" w:rsidR="004D10D5" w:rsidRPr="004D10D5" w:rsidRDefault="004D10D5" w:rsidP="004D10D5">
            <w:pPr>
              <w:spacing w:line="240" w:lineRule="auto"/>
              <w:rPr>
                <w:rFonts w:eastAsia="Arial" w:cs="Arial"/>
                <w:sz w:val="15"/>
                <w:szCs w:val="15"/>
                <w:lang w:val="en-US"/>
              </w:rPr>
            </w:pPr>
            <w:r w:rsidRPr="004D10D5">
              <w:rPr>
                <w:rFonts w:eastAsia="Arial" w:cs="Arial"/>
                <w:sz w:val="15"/>
                <w:szCs w:val="15"/>
              </w:rPr>
              <w:t>#LeadingwithWater</w:t>
            </w:r>
          </w:p>
          <w:p w14:paraId="313E55A3" w14:textId="77777777" w:rsidR="004D10D5" w:rsidRPr="004D10D5" w:rsidRDefault="004D10D5" w:rsidP="004D10D5">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4D10D5">
                <w:rPr>
                  <w:rStyle w:val="Hyperlink"/>
                  <w:rFonts w:eastAsia="Arial" w:cs="Arial"/>
                  <w:sz w:val="15"/>
                  <w:szCs w:val="15"/>
                </w:rPr>
                <w:t>www.georgfischer.com</w:t>
              </w:r>
            </w:hyperlink>
          </w:p>
          <w:p w14:paraId="3F6815EC" w14:textId="77777777" w:rsidR="004D10D5" w:rsidRPr="004D10D5" w:rsidRDefault="004D10D5" w:rsidP="004D10D5">
            <w:pPr>
              <w:spacing w:line="240" w:lineRule="auto"/>
              <w:rPr>
                <w:rFonts w:eastAsia="Arial" w:cs="Arial"/>
                <w:sz w:val="15"/>
                <w:szCs w:val="15"/>
                <w:lang w:val="en-US"/>
              </w:rPr>
            </w:pPr>
            <w:hyperlink r:id="rId13" w:tooltip="http://www.uponor.com" w:history="1">
              <w:r w:rsidRPr="004D10D5">
                <w:rPr>
                  <w:rStyle w:val="Hyperlink"/>
                  <w:rFonts w:eastAsia="Arial" w:cs="Arial"/>
                  <w:sz w:val="15"/>
                  <w:szCs w:val="15"/>
                </w:rPr>
                <w:t>www.uponor.com</w:t>
              </w:r>
            </w:hyperlink>
          </w:p>
          <w:p w14:paraId="1AFD71E7" w14:textId="77777777" w:rsidR="003E6AB8" w:rsidRPr="00BF6785" w:rsidRDefault="003E6AB8" w:rsidP="003E6AB8">
            <w:pPr>
              <w:spacing w:line="240" w:lineRule="auto"/>
              <w:rPr>
                <w:sz w:val="15"/>
                <w:szCs w:val="15"/>
                <w:lang w:val="en-US"/>
              </w:rPr>
            </w:pPr>
          </w:p>
          <w:p w14:paraId="1AFD71E8" w14:textId="77777777" w:rsidR="001272C5" w:rsidRPr="00BF6785" w:rsidRDefault="001272C5" w:rsidP="68D4AB36">
            <w:pPr>
              <w:autoSpaceDE w:val="0"/>
              <w:autoSpaceDN w:val="0"/>
              <w:adjustRightInd w:val="0"/>
              <w:spacing w:line="240" w:lineRule="auto"/>
              <w:rPr>
                <w:rFonts w:cs="Arial"/>
                <w:b/>
                <w:bCs/>
                <w:color w:val="000000"/>
                <w:sz w:val="20"/>
                <w:lang w:val="en-US"/>
              </w:rPr>
            </w:pPr>
          </w:p>
          <w:p w14:paraId="1AFD71E9" w14:textId="77777777" w:rsidR="00CB1801" w:rsidRPr="00BF6785" w:rsidRDefault="00CB1801" w:rsidP="68D4AB36">
            <w:pPr>
              <w:autoSpaceDE w:val="0"/>
              <w:autoSpaceDN w:val="0"/>
              <w:adjustRightInd w:val="0"/>
              <w:spacing w:line="240" w:lineRule="auto"/>
              <w:rPr>
                <w:rStyle w:val="PlaceholderText"/>
                <w:rFonts w:cs="Arial"/>
                <w:color w:val="0000FF"/>
                <w:sz w:val="20"/>
                <w:u w:val="single"/>
                <w:lang w:val="en-US"/>
              </w:rPr>
            </w:pPr>
          </w:p>
        </w:tc>
      </w:tr>
    </w:tbl>
    <w:p w14:paraId="1AFD71EB" w14:textId="77777777" w:rsidR="001F7242" w:rsidRDefault="001F7242" w:rsidP="00CB1801">
      <w:pPr>
        <w:spacing w:line="240" w:lineRule="auto"/>
        <w:rPr>
          <w:rFonts w:cs="Arial"/>
          <w:b/>
          <w:color w:val="000000"/>
          <w:sz w:val="20"/>
          <w:lang w:val="en-US"/>
        </w:rPr>
      </w:pPr>
    </w:p>
    <w:p w14:paraId="1C730148" w14:textId="77777777" w:rsidR="007C149C" w:rsidRDefault="007C149C" w:rsidP="00CB1801">
      <w:pPr>
        <w:spacing w:line="240" w:lineRule="auto"/>
        <w:rPr>
          <w:rFonts w:cs="Arial"/>
          <w:b/>
          <w:color w:val="000000"/>
          <w:sz w:val="20"/>
          <w:lang w:val="en-US"/>
        </w:rPr>
      </w:pPr>
    </w:p>
    <w:p w14:paraId="6C37F889" w14:textId="77777777" w:rsidR="004D10D5" w:rsidRDefault="004D10D5" w:rsidP="00CB1801">
      <w:pPr>
        <w:spacing w:line="240" w:lineRule="auto"/>
        <w:rPr>
          <w:rFonts w:cs="Arial"/>
          <w:b/>
          <w:color w:val="000000"/>
          <w:sz w:val="20"/>
          <w:lang w:val="en-US"/>
        </w:rPr>
      </w:pPr>
    </w:p>
    <w:p w14:paraId="70DBF5A0" w14:textId="77777777" w:rsidR="007C149C" w:rsidRDefault="007C149C" w:rsidP="00CB1801">
      <w:pPr>
        <w:spacing w:line="240" w:lineRule="auto"/>
        <w:rPr>
          <w:rFonts w:cs="Arial"/>
          <w:b/>
          <w:color w:val="000000"/>
          <w:sz w:val="20"/>
          <w:lang w:val="en-US"/>
        </w:rPr>
      </w:pPr>
    </w:p>
    <w:p w14:paraId="40864AC6" w14:textId="77777777" w:rsidR="007C149C" w:rsidRDefault="007C149C" w:rsidP="00CB1801">
      <w:pPr>
        <w:spacing w:line="240" w:lineRule="auto"/>
        <w:rPr>
          <w:rFonts w:cs="Arial"/>
          <w:b/>
          <w:color w:val="000000"/>
          <w:sz w:val="20"/>
          <w:lang w:val="en-US"/>
        </w:rPr>
      </w:pPr>
    </w:p>
    <w:p w14:paraId="4D9DA00A" w14:textId="77777777" w:rsidR="007C149C" w:rsidRDefault="007C149C" w:rsidP="00CB1801">
      <w:pPr>
        <w:spacing w:line="240" w:lineRule="auto"/>
        <w:rPr>
          <w:rFonts w:cs="Arial"/>
          <w:b/>
          <w:color w:val="000000"/>
          <w:sz w:val="20"/>
          <w:lang w:val="en-US"/>
        </w:rPr>
      </w:pPr>
    </w:p>
    <w:p w14:paraId="415F5DC4" w14:textId="77777777" w:rsidR="007C149C" w:rsidRDefault="007C149C" w:rsidP="00CB1801">
      <w:pPr>
        <w:spacing w:line="240" w:lineRule="auto"/>
        <w:rPr>
          <w:rFonts w:cs="Arial"/>
          <w:b/>
          <w:color w:val="000000"/>
          <w:sz w:val="20"/>
          <w:lang w:val="en-US"/>
        </w:rPr>
      </w:pPr>
    </w:p>
    <w:p w14:paraId="1AFD71EC" w14:textId="77777777" w:rsidR="00CB1801" w:rsidRPr="00BF6785" w:rsidRDefault="007C149C" w:rsidP="00CB1801">
      <w:pPr>
        <w:spacing w:line="240" w:lineRule="auto"/>
        <w:rPr>
          <w:rFonts w:cs="Arial"/>
          <w:b/>
          <w:color w:val="000000"/>
          <w:sz w:val="20"/>
          <w:lang w:val="en-US"/>
        </w:rPr>
      </w:pPr>
      <w:r>
        <w:rPr>
          <w:rFonts w:cs="Arial"/>
          <w:b/>
          <w:color w:val="000000"/>
          <w:sz w:val="20"/>
        </w:rPr>
        <w:lastRenderedPageBreak/>
        <w:t>Immagini</w:t>
      </w:r>
    </w:p>
    <w:p w14:paraId="1AFD71ED" w14:textId="77777777" w:rsidR="000810F5" w:rsidRPr="00BF6785" w:rsidRDefault="007C149C" w:rsidP="000810F5">
      <w:pPr>
        <w:spacing w:line="240" w:lineRule="auto"/>
        <w:rPr>
          <w:rFonts w:cs="Arial"/>
          <w:b/>
          <w:color w:val="000000"/>
          <w:sz w:val="20"/>
          <w:lang w:val="en-US"/>
        </w:rPr>
      </w:pPr>
      <w:r>
        <w:rPr>
          <w:rFonts w:cs="Arial"/>
          <w:b/>
          <w:color w:val="000000"/>
          <w:sz w:val="20"/>
        </w:rPr>
        <w:t>Ristampa gratuita // tenere presente le informazioni sul copyright //</w:t>
      </w:r>
    </w:p>
    <w:p w14:paraId="1AFD71EE" w14:textId="77777777" w:rsidR="000810F5" w:rsidRPr="00BF6785" w:rsidRDefault="007C149C" w:rsidP="000810F5">
      <w:pPr>
        <w:spacing w:line="240" w:lineRule="auto"/>
        <w:rPr>
          <w:rFonts w:cs="Arial"/>
          <w:b/>
          <w:color w:val="000000"/>
          <w:sz w:val="20"/>
          <w:lang w:val="en-US"/>
        </w:rPr>
      </w:pPr>
      <w:r>
        <w:rPr>
          <w:rFonts w:cs="Arial"/>
          <w:b/>
          <w:color w:val="000000"/>
          <w:sz w:val="20"/>
        </w:rPr>
        <w:t>fornire una copia della rivista o un link alla pubblicazione online</w:t>
      </w:r>
    </w:p>
    <w:p w14:paraId="1AFD71EF" w14:textId="77777777" w:rsidR="000810F5" w:rsidRPr="00BF6785" w:rsidRDefault="000810F5" w:rsidP="00CB1801">
      <w:pPr>
        <w:spacing w:line="240" w:lineRule="auto"/>
        <w:rPr>
          <w:rStyle w:val="PlaceholderText"/>
          <w:rFonts w:cs="Arial"/>
          <w:b/>
          <w:color w:val="000000"/>
          <w:sz w:val="20"/>
          <w:lang w:val="en-US"/>
        </w:rPr>
      </w:pPr>
    </w:p>
    <w:p w14:paraId="1AFD71F0" w14:textId="77777777" w:rsidR="00282550" w:rsidRPr="00BF6785" w:rsidRDefault="00282550" w:rsidP="006E0B5F">
      <w:pPr>
        <w:spacing w:line="240" w:lineRule="auto"/>
        <w:rPr>
          <w:rFonts w:cs="Arial"/>
          <w:sz w:val="20"/>
          <w:lang w:val="en-US"/>
        </w:rPr>
      </w:pPr>
    </w:p>
    <w:p w14:paraId="1AFD71F1" w14:textId="77777777" w:rsidR="00366A61" w:rsidRPr="00BF678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93839" w14:paraId="1AFD71F9" w14:textId="77777777" w:rsidTr="0066543D">
        <w:tc>
          <w:tcPr>
            <w:tcW w:w="4388" w:type="dxa"/>
            <w:vAlign w:val="center"/>
          </w:tcPr>
          <w:p w14:paraId="1AFD71F2" w14:textId="77777777" w:rsidR="00BB531B" w:rsidRPr="00BF6785" w:rsidRDefault="007C149C" w:rsidP="0066543D">
            <w:pPr>
              <w:tabs>
                <w:tab w:val="left" w:pos="1179"/>
              </w:tabs>
              <w:spacing w:line="240" w:lineRule="auto"/>
              <w:rPr>
                <w:rFonts w:cs="Arial"/>
                <w:sz w:val="20"/>
                <w:lang w:val="en-US"/>
              </w:rPr>
            </w:pPr>
            <w:r>
              <w:rPr>
                <w:rFonts w:cs="Arial"/>
                <w:noProof/>
                <w:sz w:val="20"/>
              </w:rPr>
              <w:drawing>
                <wp:inline distT="0" distB="0" distL="0" distR="0" wp14:anchorId="1AFD7207" wp14:editId="1AFD7208">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1AFD71F3" w14:textId="77777777" w:rsidR="00F365BB" w:rsidRPr="00BF6785" w:rsidRDefault="007C149C" w:rsidP="0066543D">
            <w:pPr>
              <w:spacing w:line="240" w:lineRule="auto"/>
              <w:rPr>
                <w:rFonts w:cs="Arial"/>
                <w:b/>
                <w:bCs/>
                <w:sz w:val="16"/>
                <w:szCs w:val="16"/>
                <w:lang w:val="en-US"/>
              </w:rPr>
            </w:pPr>
            <w:r>
              <w:rPr>
                <w:rFonts w:cs="Arial"/>
                <w:b/>
                <w:bCs/>
                <w:sz w:val="16"/>
                <w:szCs w:val="16"/>
              </w:rPr>
              <w:t>GF_BFS_Smatrix_AI_1</w:t>
            </w:r>
          </w:p>
          <w:p w14:paraId="1AFD71F4" w14:textId="77777777" w:rsidR="00F365BB" w:rsidRPr="00BF6785" w:rsidRDefault="00F365BB" w:rsidP="0066543D">
            <w:pPr>
              <w:spacing w:line="240" w:lineRule="auto"/>
              <w:rPr>
                <w:rFonts w:cs="Arial"/>
                <w:b/>
                <w:sz w:val="16"/>
                <w:szCs w:val="16"/>
                <w:lang w:val="en-US"/>
              </w:rPr>
            </w:pPr>
          </w:p>
          <w:p w14:paraId="1AFD71F5" w14:textId="77777777" w:rsidR="000C605F" w:rsidRDefault="007C149C" w:rsidP="0066543D">
            <w:pPr>
              <w:spacing w:line="240" w:lineRule="auto"/>
              <w:rPr>
                <w:rFonts w:cs="Arial"/>
                <w:bCs/>
                <w:sz w:val="16"/>
                <w:szCs w:val="16"/>
                <w:lang w:val="en-US"/>
              </w:rPr>
            </w:pPr>
            <w:r>
              <w:rPr>
                <w:rFonts w:cs="Arial"/>
                <w:bCs/>
                <w:sz w:val="16"/>
                <w:szCs w:val="16"/>
              </w:rPr>
              <w:t>Superare le sfide in termini di energia e comfort per controllare la temperatura ambiente: diamo il benvenuto all'AI nei controlli radianti Smatrix.</w:t>
            </w:r>
          </w:p>
          <w:p w14:paraId="1AFD71F6" w14:textId="77777777" w:rsidR="00247C9B" w:rsidRPr="0066543D" w:rsidRDefault="007C149C" w:rsidP="0066543D">
            <w:pPr>
              <w:spacing w:line="240" w:lineRule="auto"/>
              <w:rPr>
                <w:rFonts w:cs="Arial"/>
                <w:bCs/>
                <w:sz w:val="16"/>
                <w:szCs w:val="16"/>
                <w:lang w:val="en-US"/>
              </w:rPr>
            </w:pPr>
            <w:r>
              <w:rPr>
                <w:rFonts w:cs="Arial"/>
                <w:bCs/>
                <w:sz w:val="16"/>
                <w:szCs w:val="16"/>
              </w:rPr>
              <w:t>Con Uponor Smatrix AI, GF Building Flow Solutions introduce una soluzione di intelligenza artificiale all'avanguardia nel software di controllo radiante per aumentare il comfort riducendo al contempo il consumo di energia. Integrando l'AI nel controllo Smatrix più recente per impianti di riscaldamento a pavimento, è possibile ottenere una risposta veloce, mantenendo l'edificio a una temperatura ottimale in tutte le stagioni.</w:t>
            </w:r>
          </w:p>
          <w:p w14:paraId="1AFD71F7" w14:textId="77777777" w:rsidR="00247C9B" w:rsidRDefault="00247C9B" w:rsidP="0066543D">
            <w:pPr>
              <w:spacing w:line="240" w:lineRule="auto"/>
              <w:rPr>
                <w:rFonts w:cs="Arial"/>
                <w:b/>
                <w:sz w:val="16"/>
                <w:szCs w:val="16"/>
                <w:lang w:val="en-US"/>
              </w:rPr>
            </w:pPr>
          </w:p>
          <w:p w14:paraId="5C3073FF" w14:textId="77777777" w:rsidR="00BB531B" w:rsidRDefault="007C149C" w:rsidP="0066543D">
            <w:pPr>
              <w:spacing w:line="240" w:lineRule="auto"/>
              <w:rPr>
                <w:rFonts w:cs="Arial"/>
                <w:b/>
                <w:bCs/>
                <w:sz w:val="16"/>
                <w:szCs w:val="16"/>
              </w:rPr>
            </w:pPr>
            <w:r>
              <w:rPr>
                <w:rFonts w:cs="Arial"/>
                <w:b/>
                <w:bCs/>
                <w:sz w:val="16"/>
                <w:szCs w:val="16"/>
              </w:rPr>
              <w:t>Fonte: GF Building Flow Solutions</w:t>
            </w:r>
          </w:p>
          <w:p w14:paraId="048A512C" w14:textId="77777777" w:rsidR="007C149C" w:rsidRDefault="007C149C" w:rsidP="0066543D">
            <w:pPr>
              <w:spacing w:line="240" w:lineRule="auto"/>
              <w:rPr>
                <w:rFonts w:cs="Arial"/>
                <w:b/>
                <w:bCs/>
                <w:sz w:val="16"/>
                <w:szCs w:val="16"/>
              </w:rPr>
            </w:pPr>
          </w:p>
          <w:p w14:paraId="1AFD71F8" w14:textId="77777777" w:rsidR="007C149C" w:rsidRPr="0066543D" w:rsidRDefault="007C149C" w:rsidP="0066543D">
            <w:pPr>
              <w:spacing w:line="240" w:lineRule="auto"/>
              <w:rPr>
                <w:rFonts w:cs="Arial"/>
                <w:b/>
                <w:sz w:val="16"/>
                <w:szCs w:val="16"/>
                <w:lang w:val="en-US"/>
              </w:rPr>
            </w:pPr>
          </w:p>
        </w:tc>
      </w:tr>
      <w:tr w:rsidR="00593839" w14:paraId="1AFD7205" w14:textId="77777777" w:rsidTr="0066543D">
        <w:tc>
          <w:tcPr>
            <w:tcW w:w="4388" w:type="dxa"/>
            <w:vAlign w:val="bottom"/>
          </w:tcPr>
          <w:p w14:paraId="1AFD71FA" w14:textId="77777777" w:rsidR="00B957AC" w:rsidRPr="00247C9B" w:rsidRDefault="007C149C">
            <w:pPr>
              <w:spacing w:line="240" w:lineRule="auto"/>
              <w:rPr>
                <w:noProof/>
                <w:lang w:val="en-US"/>
              </w:rPr>
            </w:pPr>
            <w:r>
              <w:rPr>
                <w:noProof/>
              </w:rPr>
              <w:drawing>
                <wp:inline distT="0" distB="0" distL="0" distR="0" wp14:anchorId="1AFD7209" wp14:editId="1AFD720A">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1AFD71FB" w14:textId="77777777" w:rsidR="00BB531B" w:rsidRPr="005A2EBE" w:rsidRDefault="007C149C">
            <w:pPr>
              <w:spacing w:line="240" w:lineRule="auto"/>
              <w:rPr>
                <w:rFonts w:cs="Arial"/>
                <w:b/>
                <w:bCs/>
                <w:sz w:val="16"/>
                <w:szCs w:val="16"/>
                <w:lang w:val="en-US"/>
              </w:rPr>
            </w:pPr>
            <w:r>
              <w:rPr>
                <w:rFonts w:cs="Arial"/>
                <w:b/>
                <w:bCs/>
                <w:sz w:val="16"/>
                <w:szCs w:val="16"/>
              </w:rPr>
              <w:t>GF_BFS_Smatrix_AI_3</w:t>
            </w:r>
          </w:p>
          <w:p w14:paraId="1AFD71FC" w14:textId="77777777" w:rsidR="0066543D" w:rsidRDefault="0066543D" w:rsidP="00EB22F3">
            <w:pPr>
              <w:spacing w:line="240" w:lineRule="auto"/>
              <w:rPr>
                <w:rFonts w:cs="Arial"/>
                <w:sz w:val="16"/>
                <w:szCs w:val="16"/>
                <w:lang w:val="en-US"/>
              </w:rPr>
            </w:pPr>
          </w:p>
          <w:p w14:paraId="1AFD71FD" w14:textId="77777777" w:rsidR="005B183C" w:rsidRDefault="007C149C" w:rsidP="00EB22F3">
            <w:pPr>
              <w:spacing w:line="240" w:lineRule="auto"/>
              <w:rPr>
                <w:rFonts w:cs="Arial"/>
                <w:sz w:val="16"/>
                <w:szCs w:val="16"/>
                <w:lang w:val="en-US"/>
              </w:rPr>
            </w:pPr>
            <w:r>
              <w:rPr>
                <w:rFonts w:cs="Arial"/>
                <w:sz w:val="16"/>
                <w:szCs w:val="16"/>
              </w:rPr>
              <w:t>Il controllo per impianti a pavimento Uponor Smatrix AI integra l'intelligenza artificiale per prevedere, adattare e ottimizzare le prestazioni di riscaldamento. Perfettamente collegato alla pompa di calore tramite l'integrazione cloud-to-cloud, garantisce tempi di risposta rapidi, una configurazione semplice e la massima efficienza energetica. Analizzando l'andamento meteorologico, i fattori che influenzano la temperatura ambiente e le preferenze degli utenti, Smatrix AI regola costantemente l'uscita di riscaldamento, per mantenere la temperatura ambiente nell'intervallo corretto in tutte le stagioni.</w:t>
            </w:r>
          </w:p>
          <w:p w14:paraId="1AFD71FE" w14:textId="77777777" w:rsidR="005B183C" w:rsidRDefault="005B183C" w:rsidP="00EB22F3">
            <w:pPr>
              <w:spacing w:line="240" w:lineRule="auto"/>
              <w:rPr>
                <w:rFonts w:cs="Arial"/>
                <w:sz w:val="16"/>
                <w:szCs w:val="16"/>
                <w:lang w:val="en-US"/>
              </w:rPr>
            </w:pPr>
          </w:p>
          <w:p w14:paraId="1AFD71FF" w14:textId="77777777" w:rsidR="005B183C" w:rsidRDefault="005B183C" w:rsidP="00EB22F3">
            <w:pPr>
              <w:spacing w:line="240" w:lineRule="auto"/>
              <w:rPr>
                <w:rFonts w:cs="Arial"/>
                <w:sz w:val="16"/>
                <w:szCs w:val="16"/>
                <w:lang w:val="en-US"/>
              </w:rPr>
            </w:pPr>
          </w:p>
          <w:p w14:paraId="1AFD7200" w14:textId="77777777" w:rsidR="005A77AD" w:rsidRDefault="005A77AD" w:rsidP="00EB22F3">
            <w:pPr>
              <w:spacing w:line="240" w:lineRule="auto"/>
              <w:rPr>
                <w:rFonts w:cs="Arial"/>
                <w:sz w:val="16"/>
                <w:szCs w:val="16"/>
                <w:lang w:val="en-US"/>
              </w:rPr>
            </w:pPr>
          </w:p>
          <w:p w14:paraId="1AFD7201" w14:textId="77777777" w:rsidR="0066543D" w:rsidRDefault="0066543D" w:rsidP="00EB22F3">
            <w:pPr>
              <w:spacing w:line="240" w:lineRule="auto"/>
              <w:rPr>
                <w:rFonts w:cs="Arial"/>
                <w:sz w:val="16"/>
                <w:szCs w:val="16"/>
                <w:lang w:val="en-US"/>
              </w:rPr>
            </w:pPr>
          </w:p>
          <w:p w14:paraId="1AFD7202" w14:textId="77777777" w:rsidR="0066543D" w:rsidRDefault="0066543D" w:rsidP="00EB22F3">
            <w:pPr>
              <w:spacing w:line="240" w:lineRule="auto"/>
              <w:rPr>
                <w:rFonts w:cs="Arial"/>
                <w:sz w:val="16"/>
                <w:szCs w:val="16"/>
                <w:lang w:val="en-US"/>
              </w:rPr>
            </w:pPr>
          </w:p>
          <w:p w14:paraId="1AFD7203" w14:textId="77777777" w:rsidR="0066543D" w:rsidRPr="00BF6785" w:rsidRDefault="0066543D" w:rsidP="00EB22F3">
            <w:pPr>
              <w:spacing w:line="240" w:lineRule="auto"/>
              <w:rPr>
                <w:rFonts w:cs="Arial"/>
                <w:sz w:val="16"/>
                <w:szCs w:val="16"/>
                <w:lang w:val="en-US"/>
              </w:rPr>
            </w:pPr>
          </w:p>
          <w:p w14:paraId="1AFD7204" w14:textId="77777777" w:rsidR="008531F3" w:rsidRPr="00BF6785" w:rsidRDefault="007C149C">
            <w:pPr>
              <w:spacing w:line="240" w:lineRule="auto"/>
              <w:rPr>
                <w:rFonts w:cs="Arial"/>
                <w:b/>
                <w:bCs/>
                <w:sz w:val="16"/>
                <w:szCs w:val="16"/>
                <w:lang w:val="en-US"/>
              </w:rPr>
            </w:pPr>
            <w:r>
              <w:rPr>
                <w:rFonts w:cs="Arial"/>
                <w:b/>
                <w:bCs/>
                <w:sz w:val="16"/>
                <w:szCs w:val="16"/>
              </w:rPr>
              <w:t>Fonte: GF Building Flow Solutions</w:t>
            </w:r>
          </w:p>
        </w:tc>
      </w:tr>
    </w:tbl>
    <w:p w14:paraId="1AFD7206"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E2C7D" w14:textId="77777777" w:rsidR="005E6EE0" w:rsidRDefault="005E6EE0">
      <w:pPr>
        <w:spacing w:line="240" w:lineRule="auto"/>
      </w:pPr>
      <w:r>
        <w:separator/>
      </w:r>
    </w:p>
  </w:endnote>
  <w:endnote w:type="continuationSeparator" w:id="0">
    <w:p w14:paraId="34BB5966" w14:textId="77777777" w:rsidR="005E6EE0" w:rsidRDefault="005E6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720C" w14:textId="77777777" w:rsidR="000D62C7" w:rsidRPr="000D62C7" w:rsidRDefault="000D62C7">
    <w:pPr>
      <w:pStyle w:val="Footer"/>
      <w:jc w:val="right"/>
      <w:rPr>
        <w:sz w:val="16"/>
      </w:rPr>
    </w:pPr>
  </w:p>
  <w:p w14:paraId="1AFD720D"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918B6" w14:textId="77777777" w:rsidR="005E6EE0" w:rsidRDefault="005E6EE0">
      <w:pPr>
        <w:spacing w:line="240" w:lineRule="auto"/>
      </w:pPr>
      <w:r>
        <w:separator/>
      </w:r>
    </w:p>
  </w:footnote>
  <w:footnote w:type="continuationSeparator" w:id="0">
    <w:p w14:paraId="5CC86FF2" w14:textId="77777777" w:rsidR="005E6EE0" w:rsidRDefault="005E6E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720B" w14:textId="77777777" w:rsidR="00C815CD" w:rsidRDefault="007C149C" w:rsidP="00CF0EA8">
    <w:pPr>
      <w:spacing w:after="900"/>
      <w:jc w:val="right"/>
    </w:pPr>
    <w:r>
      <w:rPr>
        <w:noProof/>
      </w:rPr>
      <w:drawing>
        <wp:anchor distT="0" distB="0" distL="114300" distR="114300" simplePos="0" relativeHeight="251658240" behindDoc="0" locked="0" layoutInCell="1" allowOverlap="1" wp14:anchorId="1AFD720F" wp14:editId="1AFD7210">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720E" w14:textId="77777777" w:rsidR="00F52764" w:rsidRDefault="007C149C" w:rsidP="00FB0CC1">
    <w:pPr>
      <w:pStyle w:val="Header"/>
      <w:ind w:left="7080" w:firstLine="708"/>
    </w:pPr>
    <w:r>
      <w:rPr>
        <w:noProof/>
      </w:rPr>
      <w:drawing>
        <wp:inline distT="0" distB="0" distL="0" distR="0" wp14:anchorId="1AFD7211" wp14:editId="1AFD7212">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86E3418">
      <w:start w:val="1"/>
      <w:numFmt w:val="bullet"/>
      <w:lvlText w:val="-"/>
      <w:lvlJc w:val="left"/>
      <w:pPr>
        <w:ind w:left="360" w:hanging="360"/>
      </w:pPr>
      <w:rPr>
        <w:rFonts w:ascii="Courier New" w:hAnsi="Courier New" w:hint="default"/>
      </w:rPr>
    </w:lvl>
    <w:lvl w:ilvl="1" w:tplc="CA4EB8C8">
      <w:start w:val="1"/>
      <w:numFmt w:val="bullet"/>
      <w:lvlText w:val="o"/>
      <w:lvlJc w:val="left"/>
      <w:pPr>
        <w:ind w:left="1080" w:hanging="360"/>
      </w:pPr>
      <w:rPr>
        <w:rFonts w:ascii="Courier New" w:hAnsi="Courier New" w:hint="default"/>
      </w:rPr>
    </w:lvl>
    <w:lvl w:ilvl="2" w:tplc="5C94EC38" w:tentative="1">
      <w:start w:val="1"/>
      <w:numFmt w:val="bullet"/>
      <w:lvlText w:val=""/>
      <w:lvlJc w:val="left"/>
      <w:pPr>
        <w:ind w:left="1800" w:hanging="360"/>
      </w:pPr>
      <w:rPr>
        <w:rFonts w:ascii="Wingdings" w:hAnsi="Wingdings" w:hint="default"/>
      </w:rPr>
    </w:lvl>
    <w:lvl w:ilvl="3" w:tplc="A656D4F0" w:tentative="1">
      <w:start w:val="1"/>
      <w:numFmt w:val="bullet"/>
      <w:lvlText w:val=""/>
      <w:lvlJc w:val="left"/>
      <w:pPr>
        <w:ind w:left="2520" w:hanging="360"/>
      </w:pPr>
      <w:rPr>
        <w:rFonts w:ascii="Symbol" w:hAnsi="Symbol" w:hint="default"/>
      </w:rPr>
    </w:lvl>
    <w:lvl w:ilvl="4" w:tplc="7D92B0D0" w:tentative="1">
      <w:start w:val="1"/>
      <w:numFmt w:val="bullet"/>
      <w:lvlText w:val="o"/>
      <w:lvlJc w:val="left"/>
      <w:pPr>
        <w:ind w:left="3240" w:hanging="360"/>
      </w:pPr>
      <w:rPr>
        <w:rFonts w:ascii="Courier New" w:hAnsi="Courier New" w:hint="default"/>
      </w:rPr>
    </w:lvl>
    <w:lvl w:ilvl="5" w:tplc="C6A05A22" w:tentative="1">
      <w:start w:val="1"/>
      <w:numFmt w:val="bullet"/>
      <w:lvlText w:val=""/>
      <w:lvlJc w:val="left"/>
      <w:pPr>
        <w:ind w:left="3960" w:hanging="360"/>
      </w:pPr>
      <w:rPr>
        <w:rFonts w:ascii="Wingdings" w:hAnsi="Wingdings" w:hint="default"/>
      </w:rPr>
    </w:lvl>
    <w:lvl w:ilvl="6" w:tplc="3B163334" w:tentative="1">
      <w:start w:val="1"/>
      <w:numFmt w:val="bullet"/>
      <w:lvlText w:val=""/>
      <w:lvlJc w:val="left"/>
      <w:pPr>
        <w:ind w:left="4680" w:hanging="360"/>
      </w:pPr>
      <w:rPr>
        <w:rFonts w:ascii="Symbol" w:hAnsi="Symbol" w:hint="default"/>
      </w:rPr>
    </w:lvl>
    <w:lvl w:ilvl="7" w:tplc="BA4C93F2" w:tentative="1">
      <w:start w:val="1"/>
      <w:numFmt w:val="bullet"/>
      <w:lvlText w:val="o"/>
      <w:lvlJc w:val="left"/>
      <w:pPr>
        <w:ind w:left="5400" w:hanging="360"/>
      </w:pPr>
      <w:rPr>
        <w:rFonts w:ascii="Courier New" w:hAnsi="Courier New" w:hint="default"/>
      </w:rPr>
    </w:lvl>
    <w:lvl w:ilvl="8" w:tplc="50F4191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6FC2BFDC">
      <w:start w:val="1"/>
      <w:numFmt w:val="bullet"/>
      <w:lvlText w:val=""/>
      <w:lvlJc w:val="left"/>
      <w:pPr>
        <w:ind w:left="720" w:hanging="360"/>
      </w:pPr>
      <w:rPr>
        <w:rFonts w:ascii="Symbol" w:hAnsi="Symbol" w:hint="default"/>
      </w:rPr>
    </w:lvl>
    <w:lvl w:ilvl="1" w:tplc="EABE2028">
      <w:start w:val="1"/>
      <w:numFmt w:val="bullet"/>
      <w:lvlText w:val="-"/>
      <w:lvlJc w:val="left"/>
      <w:pPr>
        <w:ind w:left="1440" w:hanging="360"/>
      </w:pPr>
      <w:rPr>
        <w:rFonts w:ascii="Courier New" w:hAnsi="Courier New" w:hint="default"/>
      </w:rPr>
    </w:lvl>
    <w:lvl w:ilvl="2" w:tplc="EA7C38A8">
      <w:start w:val="1"/>
      <w:numFmt w:val="bullet"/>
      <w:lvlText w:val=""/>
      <w:lvlJc w:val="left"/>
      <w:pPr>
        <w:ind w:left="2160" w:hanging="360"/>
      </w:pPr>
      <w:rPr>
        <w:rFonts w:ascii="Wingdings" w:hAnsi="Wingdings" w:hint="default"/>
      </w:rPr>
    </w:lvl>
    <w:lvl w:ilvl="3" w:tplc="E80A8854">
      <w:start w:val="1"/>
      <w:numFmt w:val="bullet"/>
      <w:lvlText w:val=""/>
      <w:lvlJc w:val="left"/>
      <w:pPr>
        <w:ind w:left="2880" w:hanging="360"/>
      </w:pPr>
      <w:rPr>
        <w:rFonts w:ascii="Symbol" w:hAnsi="Symbol" w:hint="default"/>
      </w:rPr>
    </w:lvl>
    <w:lvl w:ilvl="4" w:tplc="7F568170">
      <w:start w:val="1"/>
      <w:numFmt w:val="bullet"/>
      <w:lvlText w:val="o"/>
      <w:lvlJc w:val="left"/>
      <w:pPr>
        <w:ind w:left="3600" w:hanging="360"/>
      </w:pPr>
      <w:rPr>
        <w:rFonts w:ascii="Courier New" w:hAnsi="Courier New" w:hint="default"/>
      </w:rPr>
    </w:lvl>
    <w:lvl w:ilvl="5" w:tplc="0CD6C4FA" w:tentative="1">
      <w:start w:val="1"/>
      <w:numFmt w:val="bullet"/>
      <w:lvlText w:val=""/>
      <w:lvlJc w:val="left"/>
      <w:pPr>
        <w:ind w:left="4320" w:hanging="360"/>
      </w:pPr>
      <w:rPr>
        <w:rFonts w:ascii="Wingdings" w:hAnsi="Wingdings" w:hint="default"/>
      </w:rPr>
    </w:lvl>
    <w:lvl w:ilvl="6" w:tplc="1FBE2258" w:tentative="1">
      <w:start w:val="1"/>
      <w:numFmt w:val="bullet"/>
      <w:lvlText w:val=""/>
      <w:lvlJc w:val="left"/>
      <w:pPr>
        <w:ind w:left="5040" w:hanging="360"/>
      </w:pPr>
      <w:rPr>
        <w:rFonts w:ascii="Symbol" w:hAnsi="Symbol" w:hint="default"/>
      </w:rPr>
    </w:lvl>
    <w:lvl w:ilvl="7" w:tplc="D7102096" w:tentative="1">
      <w:start w:val="1"/>
      <w:numFmt w:val="bullet"/>
      <w:lvlText w:val="o"/>
      <w:lvlJc w:val="left"/>
      <w:pPr>
        <w:ind w:left="5760" w:hanging="360"/>
      </w:pPr>
      <w:rPr>
        <w:rFonts w:ascii="Courier New" w:hAnsi="Courier New" w:hint="default"/>
      </w:rPr>
    </w:lvl>
    <w:lvl w:ilvl="8" w:tplc="94366A40"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AC47AD0">
      <w:start w:val="1"/>
      <w:numFmt w:val="bullet"/>
      <w:lvlText w:val="-"/>
      <w:lvlJc w:val="left"/>
      <w:pPr>
        <w:ind w:left="720" w:hanging="360"/>
      </w:pPr>
      <w:rPr>
        <w:rFonts w:ascii="Courier New" w:hAnsi="Courier New" w:hint="default"/>
      </w:rPr>
    </w:lvl>
    <w:lvl w:ilvl="1" w:tplc="1F8EF24E" w:tentative="1">
      <w:start w:val="1"/>
      <w:numFmt w:val="bullet"/>
      <w:lvlText w:val="o"/>
      <w:lvlJc w:val="left"/>
      <w:pPr>
        <w:ind w:left="1440" w:hanging="360"/>
      </w:pPr>
      <w:rPr>
        <w:rFonts w:ascii="Courier New" w:hAnsi="Courier New" w:hint="default"/>
      </w:rPr>
    </w:lvl>
    <w:lvl w:ilvl="2" w:tplc="306E713E">
      <w:start w:val="1"/>
      <w:numFmt w:val="bullet"/>
      <w:lvlText w:val="-"/>
      <w:lvlJc w:val="left"/>
      <w:pPr>
        <w:ind w:left="2160" w:hanging="360"/>
      </w:pPr>
      <w:rPr>
        <w:rFonts w:ascii="Courier New" w:hAnsi="Courier New" w:hint="default"/>
      </w:rPr>
    </w:lvl>
    <w:lvl w:ilvl="3" w:tplc="DC727ACE">
      <w:start w:val="1"/>
      <w:numFmt w:val="bullet"/>
      <w:lvlText w:val=""/>
      <w:lvlJc w:val="left"/>
      <w:pPr>
        <w:ind w:left="2880" w:hanging="360"/>
      </w:pPr>
      <w:rPr>
        <w:rFonts w:ascii="Symbol" w:hAnsi="Symbol" w:hint="default"/>
      </w:rPr>
    </w:lvl>
    <w:lvl w:ilvl="4" w:tplc="BFB894E8">
      <w:start w:val="1"/>
      <w:numFmt w:val="bullet"/>
      <w:lvlText w:val="o"/>
      <w:lvlJc w:val="left"/>
      <w:pPr>
        <w:ind w:left="3600" w:hanging="360"/>
      </w:pPr>
      <w:rPr>
        <w:rFonts w:ascii="Courier New" w:hAnsi="Courier New" w:hint="default"/>
      </w:rPr>
    </w:lvl>
    <w:lvl w:ilvl="5" w:tplc="216A3CF6" w:tentative="1">
      <w:start w:val="1"/>
      <w:numFmt w:val="bullet"/>
      <w:lvlText w:val=""/>
      <w:lvlJc w:val="left"/>
      <w:pPr>
        <w:ind w:left="4320" w:hanging="360"/>
      </w:pPr>
      <w:rPr>
        <w:rFonts w:ascii="Wingdings" w:hAnsi="Wingdings" w:hint="default"/>
      </w:rPr>
    </w:lvl>
    <w:lvl w:ilvl="6" w:tplc="2D06A782" w:tentative="1">
      <w:start w:val="1"/>
      <w:numFmt w:val="bullet"/>
      <w:lvlText w:val=""/>
      <w:lvlJc w:val="left"/>
      <w:pPr>
        <w:ind w:left="5040" w:hanging="360"/>
      </w:pPr>
      <w:rPr>
        <w:rFonts w:ascii="Symbol" w:hAnsi="Symbol" w:hint="default"/>
      </w:rPr>
    </w:lvl>
    <w:lvl w:ilvl="7" w:tplc="BE52EE2E" w:tentative="1">
      <w:start w:val="1"/>
      <w:numFmt w:val="bullet"/>
      <w:lvlText w:val="o"/>
      <w:lvlJc w:val="left"/>
      <w:pPr>
        <w:ind w:left="5760" w:hanging="360"/>
      </w:pPr>
      <w:rPr>
        <w:rFonts w:ascii="Courier New" w:hAnsi="Courier New" w:hint="default"/>
      </w:rPr>
    </w:lvl>
    <w:lvl w:ilvl="8" w:tplc="0C22DC7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A14EA6CE">
      <w:start w:val="1"/>
      <w:numFmt w:val="bullet"/>
      <w:lvlText w:val=""/>
      <w:lvlJc w:val="left"/>
      <w:pPr>
        <w:ind w:left="720" w:hanging="360"/>
      </w:pPr>
      <w:rPr>
        <w:rFonts w:ascii="Symbol" w:hAnsi="Symbol" w:hint="default"/>
      </w:rPr>
    </w:lvl>
    <w:lvl w:ilvl="1" w:tplc="DC8EAC60">
      <w:start w:val="1"/>
      <w:numFmt w:val="bullet"/>
      <w:lvlText w:val="o"/>
      <w:lvlJc w:val="left"/>
      <w:pPr>
        <w:ind w:left="1440" w:hanging="360"/>
      </w:pPr>
      <w:rPr>
        <w:rFonts w:ascii="Courier New" w:hAnsi="Courier New" w:cs="Courier New" w:hint="default"/>
      </w:rPr>
    </w:lvl>
    <w:lvl w:ilvl="2" w:tplc="81CCF738">
      <w:start w:val="1"/>
      <w:numFmt w:val="bullet"/>
      <w:lvlText w:val=""/>
      <w:lvlJc w:val="left"/>
      <w:pPr>
        <w:ind w:left="2160" w:hanging="360"/>
      </w:pPr>
      <w:rPr>
        <w:rFonts w:ascii="Wingdings" w:hAnsi="Wingdings" w:hint="default"/>
      </w:rPr>
    </w:lvl>
    <w:lvl w:ilvl="3" w:tplc="E59AFF26">
      <w:start w:val="1"/>
      <w:numFmt w:val="bullet"/>
      <w:lvlText w:val=""/>
      <w:lvlJc w:val="left"/>
      <w:pPr>
        <w:ind w:left="2880" w:hanging="360"/>
      </w:pPr>
      <w:rPr>
        <w:rFonts w:ascii="Symbol" w:hAnsi="Symbol" w:hint="default"/>
      </w:rPr>
    </w:lvl>
    <w:lvl w:ilvl="4" w:tplc="16FAC656">
      <w:start w:val="1"/>
      <w:numFmt w:val="bullet"/>
      <w:lvlText w:val="o"/>
      <w:lvlJc w:val="left"/>
      <w:pPr>
        <w:ind w:left="3600" w:hanging="360"/>
      </w:pPr>
      <w:rPr>
        <w:rFonts w:ascii="Courier New" w:hAnsi="Courier New" w:cs="Courier New" w:hint="default"/>
      </w:rPr>
    </w:lvl>
    <w:lvl w:ilvl="5" w:tplc="4A945F66">
      <w:start w:val="1"/>
      <w:numFmt w:val="bullet"/>
      <w:lvlText w:val=""/>
      <w:lvlJc w:val="left"/>
      <w:pPr>
        <w:ind w:left="4320" w:hanging="360"/>
      </w:pPr>
      <w:rPr>
        <w:rFonts w:ascii="Wingdings" w:hAnsi="Wingdings" w:hint="default"/>
      </w:rPr>
    </w:lvl>
    <w:lvl w:ilvl="6" w:tplc="285823DA">
      <w:start w:val="1"/>
      <w:numFmt w:val="bullet"/>
      <w:lvlText w:val=""/>
      <w:lvlJc w:val="left"/>
      <w:pPr>
        <w:ind w:left="5040" w:hanging="360"/>
      </w:pPr>
      <w:rPr>
        <w:rFonts w:ascii="Symbol" w:hAnsi="Symbol" w:hint="default"/>
      </w:rPr>
    </w:lvl>
    <w:lvl w:ilvl="7" w:tplc="DA7C7996">
      <w:start w:val="1"/>
      <w:numFmt w:val="bullet"/>
      <w:lvlText w:val="o"/>
      <w:lvlJc w:val="left"/>
      <w:pPr>
        <w:ind w:left="5760" w:hanging="360"/>
      </w:pPr>
      <w:rPr>
        <w:rFonts w:ascii="Courier New" w:hAnsi="Courier New" w:cs="Courier New" w:hint="default"/>
      </w:rPr>
    </w:lvl>
    <w:lvl w:ilvl="8" w:tplc="F69E98B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D3D08690">
      <w:start w:val="1"/>
      <w:numFmt w:val="bullet"/>
      <w:lvlText w:val=""/>
      <w:lvlJc w:val="left"/>
      <w:pPr>
        <w:ind w:left="351" w:hanging="360"/>
      </w:pPr>
      <w:rPr>
        <w:rFonts w:ascii="Symbol" w:hAnsi="Symbol" w:hint="default"/>
      </w:rPr>
    </w:lvl>
    <w:lvl w:ilvl="1" w:tplc="B0D2E5B0" w:tentative="1">
      <w:start w:val="1"/>
      <w:numFmt w:val="bullet"/>
      <w:lvlText w:val="o"/>
      <w:lvlJc w:val="left"/>
      <w:pPr>
        <w:ind w:left="1071" w:hanging="360"/>
      </w:pPr>
      <w:rPr>
        <w:rFonts w:ascii="Courier New" w:hAnsi="Courier New" w:cs="Courier New" w:hint="default"/>
      </w:rPr>
    </w:lvl>
    <w:lvl w:ilvl="2" w:tplc="0FC08566" w:tentative="1">
      <w:start w:val="1"/>
      <w:numFmt w:val="bullet"/>
      <w:lvlText w:val=""/>
      <w:lvlJc w:val="left"/>
      <w:pPr>
        <w:ind w:left="1791" w:hanging="360"/>
      </w:pPr>
      <w:rPr>
        <w:rFonts w:ascii="Wingdings" w:hAnsi="Wingdings" w:hint="default"/>
      </w:rPr>
    </w:lvl>
    <w:lvl w:ilvl="3" w:tplc="016CFE54" w:tentative="1">
      <w:start w:val="1"/>
      <w:numFmt w:val="bullet"/>
      <w:lvlText w:val=""/>
      <w:lvlJc w:val="left"/>
      <w:pPr>
        <w:ind w:left="2511" w:hanging="360"/>
      </w:pPr>
      <w:rPr>
        <w:rFonts w:ascii="Symbol" w:hAnsi="Symbol" w:hint="default"/>
      </w:rPr>
    </w:lvl>
    <w:lvl w:ilvl="4" w:tplc="736A1A7A" w:tentative="1">
      <w:start w:val="1"/>
      <w:numFmt w:val="bullet"/>
      <w:lvlText w:val="o"/>
      <w:lvlJc w:val="left"/>
      <w:pPr>
        <w:ind w:left="3231" w:hanging="360"/>
      </w:pPr>
      <w:rPr>
        <w:rFonts w:ascii="Courier New" w:hAnsi="Courier New" w:cs="Courier New" w:hint="default"/>
      </w:rPr>
    </w:lvl>
    <w:lvl w:ilvl="5" w:tplc="FA22A834" w:tentative="1">
      <w:start w:val="1"/>
      <w:numFmt w:val="bullet"/>
      <w:lvlText w:val=""/>
      <w:lvlJc w:val="left"/>
      <w:pPr>
        <w:ind w:left="3951" w:hanging="360"/>
      </w:pPr>
      <w:rPr>
        <w:rFonts w:ascii="Wingdings" w:hAnsi="Wingdings" w:hint="default"/>
      </w:rPr>
    </w:lvl>
    <w:lvl w:ilvl="6" w:tplc="7DBE458E" w:tentative="1">
      <w:start w:val="1"/>
      <w:numFmt w:val="bullet"/>
      <w:lvlText w:val=""/>
      <w:lvlJc w:val="left"/>
      <w:pPr>
        <w:ind w:left="4671" w:hanging="360"/>
      </w:pPr>
      <w:rPr>
        <w:rFonts w:ascii="Symbol" w:hAnsi="Symbol" w:hint="default"/>
      </w:rPr>
    </w:lvl>
    <w:lvl w:ilvl="7" w:tplc="A6FEE342" w:tentative="1">
      <w:start w:val="1"/>
      <w:numFmt w:val="bullet"/>
      <w:lvlText w:val="o"/>
      <w:lvlJc w:val="left"/>
      <w:pPr>
        <w:ind w:left="5391" w:hanging="360"/>
      </w:pPr>
      <w:rPr>
        <w:rFonts w:ascii="Courier New" w:hAnsi="Courier New" w:cs="Courier New" w:hint="default"/>
      </w:rPr>
    </w:lvl>
    <w:lvl w:ilvl="8" w:tplc="DF14C6EE"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BC48A1E2">
      <w:start w:val="1"/>
      <w:numFmt w:val="bullet"/>
      <w:lvlText w:val=""/>
      <w:lvlJc w:val="left"/>
      <w:pPr>
        <w:ind w:left="720" w:hanging="360"/>
      </w:pPr>
      <w:rPr>
        <w:rFonts w:ascii="Symbol" w:hAnsi="Symbol" w:hint="default"/>
      </w:rPr>
    </w:lvl>
    <w:lvl w:ilvl="1" w:tplc="0D68A458" w:tentative="1">
      <w:start w:val="1"/>
      <w:numFmt w:val="bullet"/>
      <w:lvlText w:val="o"/>
      <w:lvlJc w:val="left"/>
      <w:pPr>
        <w:ind w:left="1440" w:hanging="360"/>
      </w:pPr>
      <w:rPr>
        <w:rFonts w:ascii="Courier New" w:hAnsi="Courier New" w:cs="Courier New" w:hint="default"/>
      </w:rPr>
    </w:lvl>
    <w:lvl w:ilvl="2" w:tplc="52CAA7FA" w:tentative="1">
      <w:start w:val="1"/>
      <w:numFmt w:val="bullet"/>
      <w:lvlText w:val=""/>
      <w:lvlJc w:val="left"/>
      <w:pPr>
        <w:ind w:left="2160" w:hanging="360"/>
      </w:pPr>
      <w:rPr>
        <w:rFonts w:ascii="Wingdings" w:hAnsi="Wingdings" w:hint="default"/>
      </w:rPr>
    </w:lvl>
    <w:lvl w:ilvl="3" w:tplc="9A9CFB0C" w:tentative="1">
      <w:start w:val="1"/>
      <w:numFmt w:val="bullet"/>
      <w:lvlText w:val=""/>
      <w:lvlJc w:val="left"/>
      <w:pPr>
        <w:ind w:left="2880" w:hanging="360"/>
      </w:pPr>
      <w:rPr>
        <w:rFonts w:ascii="Symbol" w:hAnsi="Symbol" w:hint="default"/>
      </w:rPr>
    </w:lvl>
    <w:lvl w:ilvl="4" w:tplc="A9FCD31A" w:tentative="1">
      <w:start w:val="1"/>
      <w:numFmt w:val="bullet"/>
      <w:lvlText w:val="o"/>
      <w:lvlJc w:val="left"/>
      <w:pPr>
        <w:ind w:left="3600" w:hanging="360"/>
      </w:pPr>
      <w:rPr>
        <w:rFonts w:ascii="Courier New" w:hAnsi="Courier New" w:cs="Courier New" w:hint="default"/>
      </w:rPr>
    </w:lvl>
    <w:lvl w:ilvl="5" w:tplc="30E41962" w:tentative="1">
      <w:start w:val="1"/>
      <w:numFmt w:val="bullet"/>
      <w:lvlText w:val=""/>
      <w:lvlJc w:val="left"/>
      <w:pPr>
        <w:ind w:left="4320" w:hanging="360"/>
      </w:pPr>
      <w:rPr>
        <w:rFonts w:ascii="Wingdings" w:hAnsi="Wingdings" w:hint="default"/>
      </w:rPr>
    </w:lvl>
    <w:lvl w:ilvl="6" w:tplc="0638FFEC" w:tentative="1">
      <w:start w:val="1"/>
      <w:numFmt w:val="bullet"/>
      <w:lvlText w:val=""/>
      <w:lvlJc w:val="left"/>
      <w:pPr>
        <w:ind w:left="5040" w:hanging="360"/>
      </w:pPr>
      <w:rPr>
        <w:rFonts w:ascii="Symbol" w:hAnsi="Symbol" w:hint="default"/>
      </w:rPr>
    </w:lvl>
    <w:lvl w:ilvl="7" w:tplc="8CF6598A" w:tentative="1">
      <w:start w:val="1"/>
      <w:numFmt w:val="bullet"/>
      <w:lvlText w:val="o"/>
      <w:lvlJc w:val="left"/>
      <w:pPr>
        <w:ind w:left="5760" w:hanging="360"/>
      </w:pPr>
      <w:rPr>
        <w:rFonts w:ascii="Courier New" w:hAnsi="Courier New" w:cs="Courier New" w:hint="default"/>
      </w:rPr>
    </w:lvl>
    <w:lvl w:ilvl="8" w:tplc="64EC37BE"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BA6EB962">
      <w:start w:val="1"/>
      <w:numFmt w:val="bullet"/>
      <w:lvlText w:val=""/>
      <w:lvlJc w:val="left"/>
      <w:pPr>
        <w:ind w:left="720" w:hanging="360"/>
      </w:pPr>
      <w:rPr>
        <w:rFonts w:ascii="Symbol" w:hAnsi="Symbol" w:hint="default"/>
      </w:rPr>
    </w:lvl>
    <w:lvl w:ilvl="1" w:tplc="9072D0A2" w:tentative="1">
      <w:start w:val="1"/>
      <w:numFmt w:val="bullet"/>
      <w:lvlText w:val="o"/>
      <w:lvlJc w:val="left"/>
      <w:pPr>
        <w:ind w:left="1440" w:hanging="360"/>
      </w:pPr>
      <w:rPr>
        <w:rFonts w:ascii="Courier New" w:hAnsi="Courier New" w:cs="Courier New" w:hint="default"/>
      </w:rPr>
    </w:lvl>
    <w:lvl w:ilvl="2" w:tplc="85348136" w:tentative="1">
      <w:start w:val="1"/>
      <w:numFmt w:val="bullet"/>
      <w:lvlText w:val=""/>
      <w:lvlJc w:val="left"/>
      <w:pPr>
        <w:ind w:left="2160" w:hanging="360"/>
      </w:pPr>
      <w:rPr>
        <w:rFonts w:ascii="Wingdings" w:hAnsi="Wingdings" w:hint="default"/>
      </w:rPr>
    </w:lvl>
    <w:lvl w:ilvl="3" w:tplc="968E36DC" w:tentative="1">
      <w:start w:val="1"/>
      <w:numFmt w:val="bullet"/>
      <w:lvlText w:val=""/>
      <w:lvlJc w:val="left"/>
      <w:pPr>
        <w:ind w:left="2880" w:hanging="360"/>
      </w:pPr>
      <w:rPr>
        <w:rFonts w:ascii="Symbol" w:hAnsi="Symbol" w:hint="default"/>
      </w:rPr>
    </w:lvl>
    <w:lvl w:ilvl="4" w:tplc="F1DE6D3E" w:tentative="1">
      <w:start w:val="1"/>
      <w:numFmt w:val="bullet"/>
      <w:lvlText w:val="o"/>
      <w:lvlJc w:val="left"/>
      <w:pPr>
        <w:ind w:left="3600" w:hanging="360"/>
      </w:pPr>
      <w:rPr>
        <w:rFonts w:ascii="Courier New" w:hAnsi="Courier New" w:cs="Courier New" w:hint="default"/>
      </w:rPr>
    </w:lvl>
    <w:lvl w:ilvl="5" w:tplc="3EB61EE4" w:tentative="1">
      <w:start w:val="1"/>
      <w:numFmt w:val="bullet"/>
      <w:lvlText w:val=""/>
      <w:lvlJc w:val="left"/>
      <w:pPr>
        <w:ind w:left="4320" w:hanging="360"/>
      </w:pPr>
      <w:rPr>
        <w:rFonts w:ascii="Wingdings" w:hAnsi="Wingdings" w:hint="default"/>
      </w:rPr>
    </w:lvl>
    <w:lvl w:ilvl="6" w:tplc="53D22590" w:tentative="1">
      <w:start w:val="1"/>
      <w:numFmt w:val="bullet"/>
      <w:lvlText w:val=""/>
      <w:lvlJc w:val="left"/>
      <w:pPr>
        <w:ind w:left="5040" w:hanging="360"/>
      </w:pPr>
      <w:rPr>
        <w:rFonts w:ascii="Symbol" w:hAnsi="Symbol" w:hint="default"/>
      </w:rPr>
    </w:lvl>
    <w:lvl w:ilvl="7" w:tplc="483A5E9E" w:tentative="1">
      <w:start w:val="1"/>
      <w:numFmt w:val="bullet"/>
      <w:lvlText w:val="o"/>
      <w:lvlJc w:val="left"/>
      <w:pPr>
        <w:ind w:left="5760" w:hanging="360"/>
      </w:pPr>
      <w:rPr>
        <w:rFonts w:ascii="Courier New" w:hAnsi="Courier New" w:cs="Courier New" w:hint="default"/>
      </w:rPr>
    </w:lvl>
    <w:lvl w:ilvl="8" w:tplc="650CDC46"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03A4E832">
      <w:start w:val="1"/>
      <w:numFmt w:val="bullet"/>
      <w:lvlText w:val="-"/>
      <w:lvlJc w:val="left"/>
      <w:pPr>
        <w:ind w:left="720" w:hanging="360"/>
      </w:pPr>
      <w:rPr>
        <w:rFonts w:ascii="Courier New" w:hAnsi="Courier New" w:hint="default"/>
      </w:rPr>
    </w:lvl>
    <w:lvl w:ilvl="1" w:tplc="6EC01896" w:tentative="1">
      <w:start w:val="1"/>
      <w:numFmt w:val="bullet"/>
      <w:lvlText w:val="o"/>
      <w:lvlJc w:val="left"/>
      <w:pPr>
        <w:ind w:left="1440" w:hanging="360"/>
      </w:pPr>
      <w:rPr>
        <w:rFonts w:ascii="Courier New" w:hAnsi="Courier New" w:hint="default"/>
      </w:rPr>
    </w:lvl>
    <w:lvl w:ilvl="2" w:tplc="BCAA6DEC">
      <w:start w:val="1"/>
      <w:numFmt w:val="bullet"/>
      <w:lvlText w:val=""/>
      <w:lvlJc w:val="left"/>
      <w:pPr>
        <w:ind w:left="2160" w:hanging="360"/>
      </w:pPr>
      <w:rPr>
        <w:rFonts w:ascii="Wingdings" w:hAnsi="Wingdings" w:hint="default"/>
      </w:rPr>
    </w:lvl>
    <w:lvl w:ilvl="3" w:tplc="5224C474">
      <w:start w:val="1"/>
      <w:numFmt w:val="bullet"/>
      <w:lvlText w:val="-"/>
      <w:lvlJc w:val="left"/>
      <w:pPr>
        <w:ind w:left="2880" w:hanging="360"/>
      </w:pPr>
      <w:rPr>
        <w:rFonts w:ascii="Courier New" w:hAnsi="Courier New" w:hint="default"/>
      </w:rPr>
    </w:lvl>
    <w:lvl w:ilvl="4" w:tplc="3CC8132E">
      <w:start w:val="1"/>
      <w:numFmt w:val="bullet"/>
      <w:lvlText w:val="o"/>
      <w:lvlJc w:val="left"/>
      <w:pPr>
        <w:ind w:left="3600" w:hanging="360"/>
      </w:pPr>
      <w:rPr>
        <w:rFonts w:ascii="Courier New" w:hAnsi="Courier New" w:hint="default"/>
      </w:rPr>
    </w:lvl>
    <w:lvl w:ilvl="5" w:tplc="26528D94" w:tentative="1">
      <w:start w:val="1"/>
      <w:numFmt w:val="bullet"/>
      <w:lvlText w:val=""/>
      <w:lvlJc w:val="left"/>
      <w:pPr>
        <w:ind w:left="4320" w:hanging="360"/>
      </w:pPr>
      <w:rPr>
        <w:rFonts w:ascii="Wingdings" w:hAnsi="Wingdings" w:hint="default"/>
      </w:rPr>
    </w:lvl>
    <w:lvl w:ilvl="6" w:tplc="D4CAE284" w:tentative="1">
      <w:start w:val="1"/>
      <w:numFmt w:val="bullet"/>
      <w:lvlText w:val=""/>
      <w:lvlJc w:val="left"/>
      <w:pPr>
        <w:ind w:left="5040" w:hanging="360"/>
      </w:pPr>
      <w:rPr>
        <w:rFonts w:ascii="Symbol" w:hAnsi="Symbol" w:hint="default"/>
      </w:rPr>
    </w:lvl>
    <w:lvl w:ilvl="7" w:tplc="91B09C06" w:tentative="1">
      <w:start w:val="1"/>
      <w:numFmt w:val="bullet"/>
      <w:lvlText w:val="o"/>
      <w:lvlJc w:val="left"/>
      <w:pPr>
        <w:ind w:left="5760" w:hanging="360"/>
      </w:pPr>
      <w:rPr>
        <w:rFonts w:ascii="Courier New" w:hAnsi="Courier New" w:hint="default"/>
      </w:rPr>
    </w:lvl>
    <w:lvl w:ilvl="8" w:tplc="25884FBC"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652CE49A">
      <w:start w:val="1"/>
      <w:numFmt w:val="bullet"/>
      <w:lvlText w:val=""/>
      <w:lvlJc w:val="left"/>
      <w:pPr>
        <w:ind w:left="360" w:hanging="360"/>
      </w:pPr>
      <w:rPr>
        <w:rFonts w:ascii="Wingdings" w:hAnsi="Wingdings" w:hint="default"/>
      </w:rPr>
    </w:lvl>
    <w:lvl w:ilvl="1" w:tplc="652246D8" w:tentative="1">
      <w:start w:val="1"/>
      <w:numFmt w:val="bullet"/>
      <w:lvlText w:val="o"/>
      <w:lvlJc w:val="left"/>
      <w:pPr>
        <w:ind w:left="1080" w:hanging="360"/>
      </w:pPr>
      <w:rPr>
        <w:rFonts w:ascii="Courier New" w:hAnsi="Courier New" w:cs="Courier New" w:hint="default"/>
      </w:rPr>
    </w:lvl>
    <w:lvl w:ilvl="2" w:tplc="19AA0D98" w:tentative="1">
      <w:start w:val="1"/>
      <w:numFmt w:val="bullet"/>
      <w:lvlText w:val=""/>
      <w:lvlJc w:val="left"/>
      <w:pPr>
        <w:ind w:left="1800" w:hanging="360"/>
      </w:pPr>
      <w:rPr>
        <w:rFonts w:ascii="Wingdings" w:hAnsi="Wingdings" w:hint="default"/>
      </w:rPr>
    </w:lvl>
    <w:lvl w:ilvl="3" w:tplc="E13C5AD8" w:tentative="1">
      <w:start w:val="1"/>
      <w:numFmt w:val="bullet"/>
      <w:lvlText w:val=""/>
      <w:lvlJc w:val="left"/>
      <w:pPr>
        <w:ind w:left="2520" w:hanging="360"/>
      </w:pPr>
      <w:rPr>
        <w:rFonts w:ascii="Symbol" w:hAnsi="Symbol" w:hint="default"/>
      </w:rPr>
    </w:lvl>
    <w:lvl w:ilvl="4" w:tplc="7D36E974" w:tentative="1">
      <w:start w:val="1"/>
      <w:numFmt w:val="bullet"/>
      <w:lvlText w:val="o"/>
      <w:lvlJc w:val="left"/>
      <w:pPr>
        <w:ind w:left="3240" w:hanging="360"/>
      </w:pPr>
      <w:rPr>
        <w:rFonts w:ascii="Courier New" w:hAnsi="Courier New" w:cs="Courier New" w:hint="default"/>
      </w:rPr>
    </w:lvl>
    <w:lvl w:ilvl="5" w:tplc="CBF2A57E" w:tentative="1">
      <w:start w:val="1"/>
      <w:numFmt w:val="bullet"/>
      <w:lvlText w:val=""/>
      <w:lvlJc w:val="left"/>
      <w:pPr>
        <w:ind w:left="3960" w:hanging="360"/>
      </w:pPr>
      <w:rPr>
        <w:rFonts w:ascii="Wingdings" w:hAnsi="Wingdings" w:hint="default"/>
      </w:rPr>
    </w:lvl>
    <w:lvl w:ilvl="6" w:tplc="4D5655AE" w:tentative="1">
      <w:start w:val="1"/>
      <w:numFmt w:val="bullet"/>
      <w:lvlText w:val=""/>
      <w:lvlJc w:val="left"/>
      <w:pPr>
        <w:ind w:left="4680" w:hanging="360"/>
      </w:pPr>
      <w:rPr>
        <w:rFonts w:ascii="Symbol" w:hAnsi="Symbol" w:hint="default"/>
      </w:rPr>
    </w:lvl>
    <w:lvl w:ilvl="7" w:tplc="7CDCA598" w:tentative="1">
      <w:start w:val="1"/>
      <w:numFmt w:val="bullet"/>
      <w:lvlText w:val="o"/>
      <w:lvlJc w:val="left"/>
      <w:pPr>
        <w:ind w:left="5400" w:hanging="360"/>
      </w:pPr>
      <w:rPr>
        <w:rFonts w:ascii="Courier New" w:hAnsi="Courier New" w:cs="Courier New" w:hint="default"/>
      </w:rPr>
    </w:lvl>
    <w:lvl w:ilvl="8" w:tplc="375053DA"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ADB0A5DA">
      <w:start w:val="1"/>
      <w:numFmt w:val="bullet"/>
      <w:lvlText w:val=""/>
      <w:lvlJc w:val="left"/>
      <w:pPr>
        <w:ind w:left="720" w:hanging="360"/>
      </w:pPr>
      <w:rPr>
        <w:rFonts w:ascii="Symbol" w:hAnsi="Symbol" w:hint="default"/>
      </w:rPr>
    </w:lvl>
    <w:lvl w:ilvl="1" w:tplc="16C258F6">
      <w:start w:val="1"/>
      <w:numFmt w:val="bullet"/>
      <w:lvlText w:val="o"/>
      <w:lvlJc w:val="left"/>
      <w:pPr>
        <w:ind w:left="1440" w:hanging="360"/>
      </w:pPr>
      <w:rPr>
        <w:rFonts w:ascii="Courier New" w:hAnsi="Courier New" w:hint="default"/>
      </w:rPr>
    </w:lvl>
    <w:lvl w:ilvl="2" w:tplc="3F6EC8FE" w:tentative="1">
      <w:start w:val="1"/>
      <w:numFmt w:val="bullet"/>
      <w:lvlText w:val=""/>
      <w:lvlJc w:val="left"/>
      <w:pPr>
        <w:ind w:left="2160" w:hanging="360"/>
      </w:pPr>
      <w:rPr>
        <w:rFonts w:ascii="Wingdings" w:hAnsi="Wingdings" w:hint="default"/>
      </w:rPr>
    </w:lvl>
    <w:lvl w:ilvl="3" w:tplc="39280F34" w:tentative="1">
      <w:start w:val="1"/>
      <w:numFmt w:val="bullet"/>
      <w:lvlText w:val=""/>
      <w:lvlJc w:val="left"/>
      <w:pPr>
        <w:ind w:left="2880" w:hanging="360"/>
      </w:pPr>
      <w:rPr>
        <w:rFonts w:ascii="Symbol" w:hAnsi="Symbol" w:hint="default"/>
      </w:rPr>
    </w:lvl>
    <w:lvl w:ilvl="4" w:tplc="93DE0E94" w:tentative="1">
      <w:start w:val="1"/>
      <w:numFmt w:val="bullet"/>
      <w:lvlText w:val="o"/>
      <w:lvlJc w:val="left"/>
      <w:pPr>
        <w:ind w:left="3600" w:hanging="360"/>
      </w:pPr>
      <w:rPr>
        <w:rFonts w:ascii="Courier New" w:hAnsi="Courier New" w:hint="default"/>
      </w:rPr>
    </w:lvl>
    <w:lvl w:ilvl="5" w:tplc="86CA8E0E" w:tentative="1">
      <w:start w:val="1"/>
      <w:numFmt w:val="bullet"/>
      <w:lvlText w:val=""/>
      <w:lvlJc w:val="left"/>
      <w:pPr>
        <w:ind w:left="4320" w:hanging="360"/>
      </w:pPr>
      <w:rPr>
        <w:rFonts w:ascii="Wingdings" w:hAnsi="Wingdings" w:hint="default"/>
      </w:rPr>
    </w:lvl>
    <w:lvl w:ilvl="6" w:tplc="2C7868E4" w:tentative="1">
      <w:start w:val="1"/>
      <w:numFmt w:val="bullet"/>
      <w:lvlText w:val=""/>
      <w:lvlJc w:val="left"/>
      <w:pPr>
        <w:ind w:left="5040" w:hanging="360"/>
      </w:pPr>
      <w:rPr>
        <w:rFonts w:ascii="Symbol" w:hAnsi="Symbol" w:hint="default"/>
      </w:rPr>
    </w:lvl>
    <w:lvl w:ilvl="7" w:tplc="498630AE" w:tentative="1">
      <w:start w:val="1"/>
      <w:numFmt w:val="bullet"/>
      <w:lvlText w:val="o"/>
      <w:lvlJc w:val="left"/>
      <w:pPr>
        <w:ind w:left="5760" w:hanging="360"/>
      </w:pPr>
      <w:rPr>
        <w:rFonts w:ascii="Courier New" w:hAnsi="Courier New" w:hint="default"/>
      </w:rPr>
    </w:lvl>
    <w:lvl w:ilvl="8" w:tplc="DC426A54"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065EB1BA">
      <w:start w:val="1"/>
      <w:numFmt w:val="bullet"/>
      <w:lvlText w:val="-"/>
      <w:lvlJc w:val="left"/>
      <w:pPr>
        <w:ind w:left="720" w:hanging="360"/>
      </w:pPr>
      <w:rPr>
        <w:rFonts w:ascii="Courier New" w:hAnsi="Courier New" w:hint="default"/>
      </w:rPr>
    </w:lvl>
    <w:lvl w:ilvl="1" w:tplc="BD66A70C" w:tentative="1">
      <w:start w:val="1"/>
      <w:numFmt w:val="bullet"/>
      <w:lvlText w:val="o"/>
      <w:lvlJc w:val="left"/>
      <w:pPr>
        <w:ind w:left="1440" w:hanging="360"/>
      </w:pPr>
      <w:rPr>
        <w:rFonts w:ascii="Courier New" w:hAnsi="Courier New" w:hint="default"/>
      </w:rPr>
    </w:lvl>
    <w:lvl w:ilvl="2" w:tplc="162603F8">
      <w:start w:val="1"/>
      <w:numFmt w:val="bullet"/>
      <w:lvlText w:val=""/>
      <w:lvlJc w:val="left"/>
      <w:pPr>
        <w:ind w:left="2160" w:hanging="360"/>
      </w:pPr>
      <w:rPr>
        <w:rFonts w:ascii="Wingdings" w:hAnsi="Wingdings" w:hint="default"/>
      </w:rPr>
    </w:lvl>
    <w:lvl w:ilvl="3" w:tplc="C1F087C6">
      <w:start w:val="1"/>
      <w:numFmt w:val="bullet"/>
      <w:lvlText w:val=""/>
      <w:lvlJc w:val="left"/>
      <w:pPr>
        <w:ind w:left="2880" w:hanging="360"/>
      </w:pPr>
      <w:rPr>
        <w:rFonts w:ascii="Symbol" w:hAnsi="Symbol" w:hint="default"/>
      </w:rPr>
    </w:lvl>
    <w:lvl w:ilvl="4" w:tplc="272417AE">
      <w:start w:val="1"/>
      <w:numFmt w:val="bullet"/>
      <w:lvlText w:val="-"/>
      <w:lvlJc w:val="left"/>
      <w:pPr>
        <w:ind w:left="3600" w:hanging="360"/>
      </w:pPr>
      <w:rPr>
        <w:rFonts w:ascii="Courier New" w:hAnsi="Courier New" w:hint="default"/>
      </w:rPr>
    </w:lvl>
    <w:lvl w:ilvl="5" w:tplc="BD563C74" w:tentative="1">
      <w:start w:val="1"/>
      <w:numFmt w:val="bullet"/>
      <w:lvlText w:val=""/>
      <w:lvlJc w:val="left"/>
      <w:pPr>
        <w:ind w:left="4320" w:hanging="360"/>
      </w:pPr>
      <w:rPr>
        <w:rFonts w:ascii="Wingdings" w:hAnsi="Wingdings" w:hint="default"/>
      </w:rPr>
    </w:lvl>
    <w:lvl w:ilvl="6" w:tplc="9E00DFBC" w:tentative="1">
      <w:start w:val="1"/>
      <w:numFmt w:val="bullet"/>
      <w:lvlText w:val=""/>
      <w:lvlJc w:val="left"/>
      <w:pPr>
        <w:ind w:left="5040" w:hanging="360"/>
      </w:pPr>
      <w:rPr>
        <w:rFonts w:ascii="Symbol" w:hAnsi="Symbol" w:hint="default"/>
      </w:rPr>
    </w:lvl>
    <w:lvl w:ilvl="7" w:tplc="F0185910" w:tentative="1">
      <w:start w:val="1"/>
      <w:numFmt w:val="bullet"/>
      <w:lvlText w:val="o"/>
      <w:lvlJc w:val="left"/>
      <w:pPr>
        <w:ind w:left="5760" w:hanging="360"/>
      </w:pPr>
      <w:rPr>
        <w:rFonts w:ascii="Courier New" w:hAnsi="Courier New" w:hint="default"/>
      </w:rPr>
    </w:lvl>
    <w:lvl w:ilvl="8" w:tplc="298C4550"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93860A5A">
      <w:start w:val="1"/>
      <w:numFmt w:val="bullet"/>
      <w:lvlText w:val="-"/>
      <w:lvlJc w:val="left"/>
      <w:pPr>
        <w:ind w:left="720" w:hanging="360"/>
      </w:pPr>
      <w:rPr>
        <w:rFonts w:ascii="Courier New" w:hAnsi="Courier New" w:hint="default"/>
      </w:rPr>
    </w:lvl>
    <w:lvl w:ilvl="1" w:tplc="6EDA1DB4" w:tentative="1">
      <w:start w:val="1"/>
      <w:numFmt w:val="bullet"/>
      <w:lvlText w:val="o"/>
      <w:lvlJc w:val="left"/>
      <w:pPr>
        <w:ind w:left="1440" w:hanging="360"/>
      </w:pPr>
      <w:rPr>
        <w:rFonts w:ascii="Courier New" w:hAnsi="Courier New" w:hint="default"/>
      </w:rPr>
    </w:lvl>
    <w:lvl w:ilvl="2" w:tplc="021C4B78">
      <w:start w:val="1"/>
      <w:numFmt w:val="bullet"/>
      <w:lvlText w:val=""/>
      <w:lvlJc w:val="left"/>
      <w:pPr>
        <w:ind w:left="2160" w:hanging="360"/>
      </w:pPr>
      <w:rPr>
        <w:rFonts w:ascii="Wingdings" w:hAnsi="Wingdings" w:hint="default"/>
      </w:rPr>
    </w:lvl>
    <w:lvl w:ilvl="3" w:tplc="979A9D0C">
      <w:start w:val="1"/>
      <w:numFmt w:val="bullet"/>
      <w:lvlText w:val=""/>
      <w:lvlJc w:val="left"/>
      <w:pPr>
        <w:ind w:left="2880" w:hanging="360"/>
      </w:pPr>
      <w:rPr>
        <w:rFonts w:ascii="Symbol" w:hAnsi="Symbol" w:hint="default"/>
      </w:rPr>
    </w:lvl>
    <w:lvl w:ilvl="4" w:tplc="61E4BFEC">
      <w:start w:val="1"/>
      <w:numFmt w:val="bullet"/>
      <w:lvlText w:val="o"/>
      <w:lvlJc w:val="left"/>
      <w:pPr>
        <w:ind w:left="3600" w:hanging="360"/>
      </w:pPr>
      <w:rPr>
        <w:rFonts w:ascii="Courier New" w:hAnsi="Courier New" w:hint="default"/>
      </w:rPr>
    </w:lvl>
    <w:lvl w:ilvl="5" w:tplc="4662A1C6" w:tentative="1">
      <w:start w:val="1"/>
      <w:numFmt w:val="bullet"/>
      <w:lvlText w:val=""/>
      <w:lvlJc w:val="left"/>
      <w:pPr>
        <w:ind w:left="4320" w:hanging="360"/>
      </w:pPr>
      <w:rPr>
        <w:rFonts w:ascii="Wingdings" w:hAnsi="Wingdings" w:hint="default"/>
      </w:rPr>
    </w:lvl>
    <w:lvl w:ilvl="6" w:tplc="CA384F54" w:tentative="1">
      <w:start w:val="1"/>
      <w:numFmt w:val="bullet"/>
      <w:lvlText w:val=""/>
      <w:lvlJc w:val="left"/>
      <w:pPr>
        <w:ind w:left="5040" w:hanging="360"/>
      </w:pPr>
      <w:rPr>
        <w:rFonts w:ascii="Symbol" w:hAnsi="Symbol" w:hint="default"/>
      </w:rPr>
    </w:lvl>
    <w:lvl w:ilvl="7" w:tplc="A37C5FDE" w:tentative="1">
      <w:start w:val="1"/>
      <w:numFmt w:val="bullet"/>
      <w:lvlText w:val="o"/>
      <w:lvlJc w:val="left"/>
      <w:pPr>
        <w:ind w:left="5760" w:hanging="360"/>
      </w:pPr>
      <w:rPr>
        <w:rFonts w:ascii="Courier New" w:hAnsi="Courier New" w:hint="default"/>
      </w:rPr>
    </w:lvl>
    <w:lvl w:ilvl="8" w:tplc="2AA2FD58"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3E20DB6E">
      <w:start w:val="1"/>
      <w:numFmt w:val="bullet"/>
      <w:lvlText w:val=""/>
      <w:lvlJc w:val="left"/>
      <w:pPr>
        <w:ind w:left="360" w:hanging="360"/>
      </w:pPr>
      <w:rPr>
        <w:rFonts w:ascii="Wingdings" w:hAnsi="Wingdings" w:hint="default"/>
      </w:rPr>
    </w:lvl>
    <w:lvl w:ilvl="1" w:tplc="8420325C">
      <w:start w:val="1"/>
      <w:numFmt w:val="bullet"/>
      <w:lvlText w:val="o"/>
      <w:lvlJc w:val="left"/>
      <w:pPr>
        <w:ind w:left="1080" w:hanging="360"/>
      </w:pPr>
      <w:rPr>
        <w:rFonts w:ascii="Courier New" w:hAnsi="Courier New" w:cs="Courier New" w:hint="default"/>
      </w:rPr>
    </w:lvl>
    <w:lvl w:ilvl="2" w:tplc="70EA4836">
      <w:start w:val="1"/>
      <w:numFmt w:val="bullet"/>
      <w:lvlText w:val=""/>
      <w:lvlJc w:val="left"/>
      <w:pPr>
        <w:ind w:left="1800" w:hanging="360"/>
      </w:pPr>
      <w:rPr>
        <w:rFonts w:ascii="Wingdings" w:hAnsi="Wingdings" w:hint="default"/>
      </w:rPr>
    </w:lvl>
    <w:lvl w:ilvl="3" w:tplc="B0A65192">
      <w:start w:val="1"/>
      <w:numFmt w:val="bullet"/>
      <w:lvlText w:val=""/>
      <w:lvlJc w:val="left"/>
      <w:pPr>
        <w:ind w:left="2520" w:hanging="360"/>
      </w:pPr>
      <w:rPr>
        <w:rFonts w:ascii="Symbol" w:hAnsi="Symbol" w:hint="default"/>
      </w:rPr>
    </w:lvl>
    <w:lvl w:ilvl="4" w:tplc="B344A77A">
      <w:start w:val="1"/>
      <w:numFmt w:val="bullet"/>
      <w:lvlText w:val="o"/>
      <w:lvlJc w:val="left"/>
      <w:pPr>
        <w:ind w:left="3240" w:hanging="360"/>
      </w:pPr>
      <w:rPr>
        <w:rFonts w:ascii="Courier New" w:hAnsi="Courier New" w:cs="Courier New" w:hint="default"/>
      </w:rPr>
    </w:lvl>
    <w:lvl w:ilvl="5" w:tplc="61F0A734">
      <w:start w:val="1"/>
      <w:numFmt w:val="bullet"/>
      <w:lvlText w:val=""/>
      <w:lvlJc w:val="left"/>
      <w:pPr>
        <w:ind w:left="3960" w:hanging="360"/>
      </w:pPr>
      <w:rPr>
        <w:rFonts w:ascii="Wingdings" w:hAnsi="Wingdings" w:hint="default"/>
      </w:rPr>
    </w:lvl>
    <w:lvl w:ilvl="6" w:tplc="E6DC1852">
      <w:start w:val="1"/>
      <w:numFmt w:val="bullet"/>
      <w:lvlText w:val=""/>
      <w:lvlJc w:val="left"/>
      <w:pPr>
        <w:ind w:left="4680" w:hanging="360"/>
      </w:pPr>
      <w:rPr>
        <w:rFonts w:ascii="Symbol" w:hAnsi="Symbol" w:hint="default"/>
      </w:rPr>
    </w:lvl>
    <w:lvl w:ilvl="7" w:tplc="4DE6C9E4">
      <w:start w:val="1"/>
      <w:numFmt w:val="bullet"/>
      <w:lvlText w:val="o"/>
      <w:lvlJc w:val="left"/>
      <w:pPr>
        <w:ind w:left="5400" w:hanging="360"/>
      </w:pPr>
      <w:rPr>
        <w:rFonts w:ascii="Courier New" w:hAnsi="Courier New" w:cs="Courier New" w:hint="default"/>
      </w:rPr>
    </w:lvl>
    <w:lvl w:ilvl="8" w:tplc="D480C962">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AEBCDC06">
      <w:start w:val="1"/>
      <w:numFmt w:val="decimal"/>
      <w:pStyle w:val="Heading1"/>
      <w:lvlText w:val="%1."/>
      <w:lvlJc w:val="left"/>
      <w:pPr>
        <w:ind w:left="720" w:hanging="360"/>
      </w:pPr>
      <w:rPr>
        <w:rFonts w:cs="Times New Roman"/>
      </w:rPr>
    </w:lvl>
    <w:lvl w:ilvl="1" w:tplc="5A1C5826" w:tentative="1">
      <w:start w:val="1"/>
      <w:numFmt w:val="lowerLetter"/>
      <w:lvlText w:val="%2."/>
      <w:lvlJc w:val="left"/>
      <w:pPr>
        <w:ind w:left="1440" w:hanging="360"/>
      </w:pPr>
      <w:rPr>
        <w:rFonts w:cs="Times New Roman"/>
      </w:rPr>
    </w:lvl>
    <w:lvl w:ilvl="2" w:tplc="2E3AE76E" w:tentative="1">
      <w:start w:val="1"/>
      <w:numFmt w:val="lowerRoman"/>
      <w:lvlText w:val="%3."/>
      <w:lvlJc w:val="right"/>
      <w:pPr>
        <w:ind w:left="2160" w:hanging="180"/>
      </w:pPr>
      <w:rPr>
        <w:rFonts w:cs="Times New Roman"/>
      </w:rPr>
    </w:lvl>
    <w:lvl w:ilvl="3" w:tplc="0D664B5C" w:tentative="1">
      <w:start w:val="1"/>
      <w:numFmt w:val="decimal"/>
      <w:lvlText w:val="%4."/>
      <w:lvlJc w:val="left"/>
      <w:pPr>
        <w:ind w:left="2880" w:hanging="360"/>
      </w:pPr>
      <w:rPr>
        <w:rFonts w:cs="Times New Roman"/>
      </w:rPr>
    </w:lvl>
    <w:lvl w:ilvl="4" w:tplc="6284D5EE" w:tentative="1">
      <w:start w:val="1"/>
      <w:numFmt w:val="lowerLetter"/>
      <w:lvlText w:val="%5."/>
      <w:lvlJc w:val="left"/>
      <w:pPr>
        <w:ind w:left="3600" w:hanging="360"/>
      </w:pPr>
      <w:rPr>
        <w:rFonts w:cs="Times New Roman"/>
      </w:rPr>
    </w:lvl>
    <w:lvl w:ilvl="5" w:tplc="C2DCFA34" w:tentative="1">
      <w:start w:val="1"/>
      <w:numFmt w:val="lowerRoman"/>
      <w:lvlText w:val="%6."/>
      <w:lvlJc w:val="right"/>
      <w:pPr>
        <w:ind w:left="4320" w:hanging="180"/>
      </w:pPr>
      <w:rPr>
        <w:rFonts w:cs="Times New Roman"/>
      </w:rPr>
    </w:lvl>
    <w:lvl w:ilvl="6" w:tplc="3FAC0010" w:tentative="1">
      <w:start w:val="1"/>
      <w:numFmt w:val="decimal"/>
      <w:lvlText w:val="%7."/>
      <w:lvlJc w:val="left"/>
      <w:pPr>
        <w:ind w:left="5040" w:hanging="360"/>
      </w:pPr>
      <w:rPr>
        <w:rFonts w:cs="Times New Roman"/>
      </w:rPr>
    </w:lvl>
    <w:lvl w:ilvl="7" w:tplc="AA421B92" w:tentative="1">
      <w:start w:val="1"/>
      <w:numFmt w:val="lowerLetter"/>
      <w:lvlText w:val="%8."/>
      <w:lvlJc w:val="left"/>
      <w:pPr>
        <w:ind w:left="5760" w:hanging="360"/>
      </w:pPr>
      <w:rPr>
        <w:rFonts w:cs="Times New Roman"/>
      </w:rPr>
    </w:lvl>
    <w:lvl w:ilvl="8" w:tplc="03760312" w:tentative="1">
      <w:start w:val="1"/>
      <w:numFmt w:val="lowerRoman"/>
      <w:lvlText w:val="%9."/>
      <w:lvlJc w:val="right"/>
      <w:pPr>
        <w:ind w:left="6480" w:hanging="180"/>
      </w:pPr>
      <w:rPr>
        <w:rFonts w:cs="Times New Roman"/>
      </w:rPr>
    </w:lvl>
  </w:abstractNum>
  <w:num w:numId="1" w16cid:durableId="1554540453">
    <w:abstractNumId w:val="7"/>
  </w:num>
  <w:num w:numId="2" w16cid:durableId="1454590596">
    <w:abstractNumId w:val="11"/>
  </w:num>
  <w:num w:numId="3" w16cid:durableId="433021490">
    <w:abstractNumId w:val="0"/>
  </w:num>
  <w:num w:numId="4" w16cid:durableId="332336458">
    <w:abstractNumId w:val="1"/>
  </w:num>
  <w:num w:numId="5" w16cid:durableId="198276013">
    <w:abstractNumId w:val="13"/>
  </w:num>
  <w:num w:numId="6" w16cid:durableId="694233080">
    <w:abstractNumId w:val="2"/>
  </w:num>
  <w:num w:numId="7" w16cid:durableId="1333264991">
    <w:abstractNumId w:val="9"/>
  </w:num>
  <w:num w:numId="8" w16cid:durableId="2059667079">
    <w:abstractNumId w:val="12"/>
  </w:num>
  <w:num w:numId="9" w16cid:durableId="1477380752">
    <w:abstractNumId w:val="4"/>
  </w:num>
  <w:num w:numId="10" w16cid:durableId="764305615">
    <w:abstractNumId w:val="15"/>
  </w:num>
  <w:num w:numId="11" w16cid:durableId="2077042859">
    <w:abstractNumId w:val="14"/>
  </w:num>
  <w:num w:numId="12" w16cid:durableId="1843356696">
    <w:abstractNumId w:val="10"/>
  </w:num>
  <w:num w:numId="13" w16cid:durableId="1321225952">
    <w:abstractNumId w:val="3"/>
  </w:num>
  <w:num w:numId="14" w16cid:durableId="1882284255">
    <w:abstractNumId w:val="6"/>
  </w:num>
  <w:num w:numId="15" w16cid:durableId="1597210279">
    <w:abstractNumId w:val="8"/>
  </w:num>
  <w:num w:numId="16" w16cid:durableId="5138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4F11"/>
    <w:rsid w:val="00040052"/>
    <w:rsid w:val="000442EE"/>
    <w:rsid w:val="000454B9"/>
    <w:rsid w:val="000518CA"/>
    <w:rsid w:val="00052B7D"/>
    <w:rsid w:val="00053981"/>
    <w:rsid w:val="00054AC3"/>
    <w:rsid w:val="0005679D"/>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10D5"/>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3839"/>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6EE0"/>
    <w:rsid w:val="005E7657"/>
    <w:rsid w:val="005F46CC"/>
    <w:rsid w:val="005F55BC"/>
    <w:rsid w:val="0060063A"/>
    <w:rsid w:val="00602BCD"/>
    <w:rsid w:val="0060525B"/>
    <w:rsid w:val="006110C9"/>
    <w:rsid w:val="00612AD2"/>
    <w:rsid w:val="00615BF5"/>
    <w:rsid w:val="006207ED"/>
    <w:rsid w:val="00621318"/>
    <w:rsid w:val="00622332"/>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446F"/>
    <w:rsid w:val="0078675D"/>
    <w:rsid w:val="00787514"/>
    <w:rsid w:val="00787A5C"/>
    <w:rsid w:val="00787D60"/>
    <w:rsid w:val="00795A3D"/>
    <w:rsid w:val="007A014D"/>
    <w:rsid w:val="007B1407"/>
    <w:rsid w:val="007B15AA"/>
    <w:rsid w:val="007B47DD"/>
    <w:rsid w:val="007B569A"/>
    <w:rsid w:val="007B61AE"/>
    <w:rsid w:val="007B663D"/>
    <w:rsid w:val="007C149C"/>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720F5"/>
    <w:rsid w:val="008779B4"/>
    <w:rsid w:val="00877AD5"/>
    <w:rsid w:val="00880BF8"/>
    <w:rsid w:val="00881269"/>
    <w:rsid w:val="008850B6"/>
    <w:rsid w:val="0088700C"/>
    <w:rsid w:val="00890AB9"/>
    <w:rsid w:val="008932B1"/>
    <w:rsid w:val="008937E5"/>
    <w:rsid w:val="00896A66"/>
    <w:rsid w:val="008974F5"/>
    <w:rsid w:val="008A6123"/>
    <w:rsid w:val="008B62E1"/>
    <w:rsid w:val="008B73E0"/>
    <w:rsid w:val="008B7F11"/>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6B79"/>
    <w:rsid w:val="009C0E06"/>
    <w:rsid w:val="009C10A8"/>
    <w:rsid w:val="009E14D4"/>
    <w:rsid w:val="009E2153"/>
    <w:rsid w:val="009E5818"/>
    <w:rsid w:val="009E6B40"/>
    <w:rsid w:val="009E6E42"/>
    <w:rsid w:val="009F1931"/>
    <w:rsid w:val="009F5BD4"/>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6226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3E9C"/>
    <w:rsid w:val="00CF4161"/>
    <w:rsid w:val="00CF5042"/>
    <w:rsid w:val="00CF6A02"/>
    <w:rsid w:val="00D00BA8"/>
    <w:rsid w:val="00D01D16"/>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D71B3"/>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character" w:styleId="UnresolvedMention">
    <w:name w:val="Unresolved Mention"/>
    <w:basedOn w:val="DefaultParagraphFont"/>
    <w:uiPriority w:val="99"/>
    <w:rsid w:val="004D1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91739">
      <w:bodyDiv w:val="1"/>
      <w:marLeft w:val="0"/>
      <w:marRight w:val="0"/>
      <w:marTop w:val="0"/>
      <w:marBottom w:val="0"/>
      <w:divBdr>
        <w:top w:val="none" w:sz="0" w:space="0" w:color="auto"/>
        <w:left w:val="none" w:sz="0" w:space="0" w:color="auto"/>
        <w:bottom w:val="none" w:sz="0" w:space="0" w:color="auto"/>
        <w:right w:val="none" w:sz="0" w:space="0" w:color="auto"/>
      </w:divBdr>
    </w:div>
    <w:div w:id="153619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1546</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149</cp:revision>
  <cp:lastPrinted>2018-02-27T23:02:00Z</cp:lastPrinted>
  <dcterms:created xsi:type="dcterms:W3CDTF">2025-03-05T00:54:00Z</dcterms:created>
  <dcterms:modified xsi:type="dcterms:W3CDTF">2025-04-11T07:33:00Z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