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F2C00" w14:paraId="14C1325E" w14:textId="77777777" w:rsidTr="68D4AB36">
        <w:trPr>
          <w:gridAfter w:val="1"/>
          <w:wAfter w:w="70" w:type="dxa"/>
          <w:trHeight w:val="794"/>
        </w:trPr>
        <w:tc>
          <w:tcPr>
            <w:tcW w:w="9002" w:type="dxa"/>
            <w:tcBorders>
              <w:top w:val="nil"/>
              <w:bottom w:val="nil"/>
            </w:tcBorders>
          </w:tcPr>
          <w:p w14:paraId="14C1325D" w14:textId="77777777" w:rsidR="00C815CD" w:rsidRPr="00BF6785" w:rsidRDefault="00867DD4" w:rsidP="006E0B5F">
            <w:pPr>
              <w:pStyle w:val="SenderAddress"/>
              <w:rPr>
                <w:rFonts w:ascii="Rockwell" w:hAnsi="Rockwell" w:cs="Arial"/>
                <w:b/>
                <w:sz w:val="36"/>
                <w:szCs w:val="20"/>
                <w:lang w:val="en-US"/>
              </w:rPr>
            </w:pPr>
            <w:r>
              <w:rPr>
                <w:rFonts w:ascii="Rockwell" w:hAnsi="Rockwell" w:cs="Arial"/>
                <w:b/>
                <w:sz w:val="36"/>
                <w:szCs w:val="20"/>
              </w:rPr>
              <w:t xml:space="preserve">Mediatiedote </w:t>
            </w:r>
          </w:p>
        </w:tc>
      </w:tr>
      <w:tr w:rsidR="00CF2C00" w14:paraId="14C13260" w14:textId="77777777" w:rsidTr="68D4AB36">
        <w:trPr>
          <w:gridAfter w:val="1"/>
          <w:wAfter w:w="70" w:type="dxa"/>
          <w:trHeight w:hRule="exact" w:val="284"/>
        </w:trPr>
        <w:tc>
          <w:tcPr>
            <w:tcW w:w="9002" w:type="dxa"/>
            <w:tcBorders>
              <w:top w:val="nil"/>
              <w:bottom w:val="nil"/>
            </w:tcBorders>
          </w:tcPr>
          <w:p w14:paraId="14C1325F" w14:textId="77777777" w:rsidR="00C815CD" w:rsidRPr="00BF6785" w:rsidRDefault="00C815CD" w:rsidP="006E0B5F">
            <w:pPr>
              <w:spacing w:line="240" w:lineRule="auto"/>
              <w:rPr>
                <w:rFonts w:cs="Arial"/>
                <w:sz w:val="20"/>
                <w:lang w:val="en-US"/>
              </w:rPr>
            </w:pPr>
          </w:p>
        </w:tc>
      </w:tr>
      <w:tr w:rsidR="00CF2C00" w14:paraId="14C13262" w14:textId="77777777" w:rsidTr="68D4AB36">
        <w:trPr>
          <w:gridAfter w:val="1"/>
          <w:wAfter w:w="70" w:type="dxa"/>
          <w:trHeight w:hRule="exact" w:val="284"/>
        </w:trPr>
        <w:tc>
          <w:tcPr>
            <w:tcW w:w="9002" w:type="dxa"/>
            <w:tcBorders>
              <w:top w:val="nil"/>
              <w:bottom w:val="nil"/>
            </w:tcBorders>
          </w:tcPr>
          <w:p w14:paraId="14C13261" w14:textId="77777777" w:rsidR="003610DC" w:rsidRPr="00BF6785" w:rsidRDefault="00867DD4" w:rsidP="003610DC">
            <w:pPr>
              <w:spacing w:line="240" w:lineRule="auto"/>
              <w:rPr>
                <w:rFonts w:cs="Arial"/>
                <w:sz w:val="20"/>
                <w:lang w:val="en-US"/>
              </w:rPr>
            </w:pPr>
            <w:r>
              <w:rPr>
                <w:rFonts w:cs="Arial"/>
                <w:sz w:val="20"/>
              </w:rPr>
              <w:t>Frankfurt/Main, 17. maaliskuuta 2025</w:t>
            </w:r>
          </w:p>
        </w:tc>
      </w:tr>
      <w:tr w:rsidR="00CF2C00" w14:paraId="14C13264" w14:textId="77777777" w:rsidTr="68D4AB36">
        <w:trPr>
          <w:gridAfter w:val="1"/>
          <w:wAfter w:w="70" w:type="dxa"/>
          <w:trHeight w:hRule="exact" w:val="284"/>
        </w:trPr>
        <w:tc>
          <w:tcPr>
            <w:tcW w:w="9002" w:type="dxa"/>
            <w:tcBorders>
              <w:top w:val="nil"/>
              <w:bottom w:val="nil"/>
            </w:tcBorders>
          </w:tcPr>
          <w:p w14:paraId="14C13263" w14:textId="77777777" w:rsidR="003610DC" w:rsidRPr="00BF6785" w:rsidRDefault="003610DC" w:rsidP="003610DC">
            <w:pPr>
              <w:spacing w:line="240" w:lineRule="auto"/>
              <w:rPr>
                <w:rStyle w:val="PlaceholderText"/>
                <w:rFonts w:cs="Arial"/>
                <w:color w:val="000000"/>
                <w:sz w:val="20"/>
                <w:lang w:val="en-US"/>
              </w:rPr>
            </w:pPr>
          </w:p>
        </w:tc>
      </w:tr>
      <w:tr w:rsidR="00CF2C00" w14:paraId="14C13294" w14:textId="77777777" w:rsidTr="68D4AB36">
        <w:trPr>
          <w:trHeight w:val="42"/>
        </w:trPr>
        <w:tc>
          <w:tcPr>
            <w:tcW w:w="9072" w:type="dxa"/>
            <w:gridSpan w:val="2"/>
            <w:tcBorders>
              <w:top w:val="nil"/>
              <w:left w:val="nil"/>
              <w:bottom w:val="nil"/>
              <w:right w:val="nil"/>
            </w:tcBorders>
          </w:tcPr>
          <w:p w14:paraId="14C13265" w14:textId="77777777" w:rsidR="005B0FE0" w:rsidRPr="00BF6785" w:rsidRDefault="00867DD4" w:rsidP="68D4AB36">
            <w:pPr>
              <w:spacing w:before="120" w:after="120" w:line="240" w:lineRule="auto"/>
              <w:rPr>
                <w:rFonts w:cs="Arial"/>
                <w:b/>
                <w:bCs/>
                <w:sz w:val="32"/>
                <w:szCs w:val="32"/>
                <w:lang w:val="en-US"/>
              </w:rPr>
            </w:pPr>
            <w:r>
              <w:rPr>
                <w:rFonts w:cs="Arial"/>
                <w:b/>
                <w:bCs/>
                <w:sz w:val="32"/>
                <w:szCs w:val="32"/>
              </w:rPr>
              <w:t xml:space="preserve">Sisäilmaston energia- ja mukavuushaasteiden voittaminen: tekoälyä hyödyntävät Smatrix-lattialämmityssäätimet </w:t>
            </w:r>
          </w:p>
          <w:p w14:paraId="14C13266" w14:textId="77777777" w:rsidR="00B444E9" w:rsidRDefault="00867DD4" w:rsidP="68D4AB36">
            <w:pPr>
              <w:spacing w:line="240" w:lineRule="auto"/>
              <w:rPr>
                <w:rFonts w:cs="Arial"/>
                <w:b/>
                <w:bCs/>
                <w:sz w:val="20"/>
                <w:lang w:val="en-US"/>
              </w:rPr>
            </w:pPr>
            <w:r>
              <w:rPr>
                <w:rFonts w:cs="Arial"/>
                <w:b/>
                <w:bCs/>
                <w:sz w:val="20"/>
              </w:rPr>
              <w:t xml:space="preserve">Vaihtelevat sääolosuhteet yhdessä arkkitehtonisten mieltymysten kanssa luovat energia- ja mukavuushaasteita. Uponor Smatrix AI on GF Building Flow Solutionsin edistyksellinen, tekoälyä hyödyntävä lämmityksensäätöohjelmisto, joka lisää mukavuutta ja vähentää energiankulutusta. Tekoälyn integroiminen viimeisimpään Smatrix-lattialämmityssäätimeen tarkoittaa, että järjestelmä reagoi nopeasti ja pitää rakennuksen ihanteellisessa lämpötilassa ympäri vuoden. Sään muutosten, huonelämpötilojen ja käyttäjien mieltymysten perusteella ohjelmisto ennakoi, mukauttaa ja optimoi sekä muodostaa saumattomasti yhteyden johtaviin lämpöpumppumalleihin. Pilvipohjainen yhteys nopeuttaa järjestelmän määritystä sekä uusia että nykyisä Smatrix Pulse -asennuksia varten, eikä monimutkaista johdotusta, asennusta tai lisälaitteita tarvita. </w:t>
            </w:r>
          </w:p>
          <w:p w14:paraId="14C13267" w14:textId="77777777" w:rsidR="0005679D" w:rsidRDefault="0005679D" w:rsidP="68D4AB36">
            <w:pPr>
              <w:spacing w:line="240" w:lineRule="auto"/>
              <w:rPr>
                <w:rFonts w:cs="Arial"/>
                <w:b/>
                <w:bCs/>
                <w:sz w:val="20"/>
                <w:lang w:val="en-US"/>
              </w:rPr>
            </w:pPr>
          </w:p>
          <w:p w14:paraId="14C13268" w14:textId="77777777" w:rsidR="002D3035" w:rsidRPr="00D537B6" w:rsidRDefault="00867DD4" w:rsidP="68D4AB36">
            <w:pPr>
              <w:spacing w:line="240" w:lineRule="auto"/>
              <w:rPr>
                <w:rFonts w:cs="Arial"/>
                <w:sz w:val="20"/>
                <w:lang w:val="en-US"/>
              </w:rPr>
            </w:pPr>
            <w:r>
              <w:rPr>
                <w:rFonts w:cs="Arial"/>
                <w:sz w:val="20"/>
              </w:rPr>
              <w:t xml:space="preserve">Nykyaikaisilla rakennusmääräyksillä on onnistuttu vähentämään energiankulutusta paremman eristyksen ansiosta, mutta ne ovat myös heikentäneet lämmitysjärjestelmien herkkyyttä. Lisäksi uudet arkkitehtoniset mieltymykset suurine ikkunoineen ja nopeasti muuttuvat sääolosuhteet edellyttävät nopeammin reagoivia järjestelmiä, jotka pystyvät asettamaan optimaaliset lämpökäyrät yksilöllistä mukavuutta ja energiansäästöä varten. Uponor Smatrix AI -lattialämmityssäädin käyttää tekoälyä lämmityksen ennakointiin, mukautukseen ja optimointiin. Se yhdistyy saumattomasti lämpöpumppuun pilvi-pilvi-integraation avulla, mikä takaa nopeat vasteajat, vaivattoman käyttöönoton ja maksimaalisen energiatehokkuuden. Analysoimalla säämalleja, huonelämpötilatekijöitä ja käyttäjän mieltymyksiä Smatrix AI säätää jatkuvasti lämmitystehoa ja pitää sisälämpötilan juuri oikeana kaikkina vuodenaikoina. </w:t>
            </w:r>
          </w:p>
          <w:p w14:paraId="14C13269" w14:textId="77777777" w:rsidR="00C8004D" w:rsidRPr="00D537B6" w:rsidRDefault="00C8004D" w:rsidP="68D4AB36">
            <w:pPr>
              <w:spacing w:line="240" w:lineRule="auto"/>
              <w:rPr>
                <w:rFonts w:cs="Arial"/>
                <w:sz w:val="20"/>
                <w:lang w:val="en-US"/>
              </w:rPr>
            </w:pPr>
          </w:p>
          <w:p w14:paraId="14C1326A" w14:textId="77777777" w:rsidR="00F93A48" w:rsidRPr="00F93A48" w:rsidRDefault="00867DD4" w:rsidP="68D4AB36">
            <w:pPr>
              <w:spacing w:line="240" w:lineRule="auto"/>
              <w:rPr>
                <w:rFonts w:cs="Arial"/>
                <w:b/>
                <w:bCs/>
                <w:sz w:val="20"/>
                <w:lang w:val="en-US"/>
              </w:rPr>
            </w:pPr>
            <w:r>
              <w:rPr>
                <w:rFonts w:cs="Arial"/>
                <w:b/>
                <w:bCs/>
                <w:sz w:val="20"/>
              </w:rPr>
              <w:t>Uponor Smatrix Pulse: automaattisella tasapainotuksella varustettu älykäs säätöjärjestelmä</w:t>
            </w:r>
          </w:p>
          <w:p w14:paraId="14C1326B" w14:textId="77777777" w:rsidR="00880BF8" w:rsidRDefault="00867DD4" w:rsidP="68D4AB36">
            <w:pPr>
              <w:spacing w:line="240" w:lineRule="auto"/>
              <w:rPr>
                <w:rFonts w:cs="Arial"/>
                <w:sz w:val="20"/>
                <w:lang w:val="en-US"/>
              </w:rPr>
            </w:pPr>
            <w:r>
              <w:rPr>
                <w:rFonts w:cs="Arial"/>
                <w:sz w:val="20"/>
              </w:rPr>
              <w:t xml:space="preserve">Uponor Smatrix -järjestelmä on suunniteltu hyödyntämään lattialämmityksen kaikki edut parantaen energiatehokkuutta ja samalla varmistaa ihanteellisen mukavuuden jokaisessa huoneessa. Smatrix-tuotevalikoima sisältää älykkäitä huonetilan, vyöhykkeen ja vedensyötön säätöjärjestelmiä. Modulaariset ja laajennettavat järjestelmät ovat helppoja asentaa, ja ne täyttävät vaatimukset kaikissa rakennushankkeissa – niin uudisrakennuksissa kuin remonttikohteissakin. Tärkeimpiä ominaisuuksia ovat mm. Uponorin putkipiirien automaattinen tasapainotus, kondensaatiosuojauksella varustettu viilennystoiminto sekä etäkäyttömahdollisuus älypuhelimella tai tabletilla. </w:t>
            </w:r>
          </w:p>
          <w:p w14:paraId="14C1326C" w14:textId="77777777" w:rsidR="00B4075B" w:rsidRPr="00D537B6" w:rsidRDefault="00B4075B" w:rsidP="68D4AB36">
            <w:pPr>
              <w:spacing w:line="240" w:lineRule="auto"/>
              <w:rPr>
                <w:rFonts w:cs="Arial"/>
                <w:sz w:val="20"/>
                <w:lang w:val="en-US"/>
              </w:rPr>
            </w:pPr>
          </w:p>
          <w:p w14:paraId="14C1326D" w14:textId="77777777" w:rsidR="00FD7EDF" w:rsidRDefault="00867DD4" w:rsidP="68D4AB36">
            <w:pPr>
              <w:spacing w:line="240" w:lineRule="auto"/>
              <w:rPr>
                <w:rFonts w:cs="Arial"/>
                <w:sz w:val="20"/>
                <w:lang w:val="en-US"/>
              </w:rPr>
            </w:pPr>
            <w:r>
              <w:rPr>
                <w:rFonts w:cs="Arial"/>
                <w:b/>
                <w:bCs/>
                <w:sz w:val="20"/>
              </w:rPr>
              <w:t>Tekoäly vie lattialämmityssäädön seuraavalle tasolle</w:t>
            </w:r>
            <w:r>
              <w:rPr>
                <w:rFonts w:cs="Arial"/>
                <w:sz w:val="20"/>
              </w:rPr>
              <w:t xml:space="preserve"> </w:t>
            </w:r>
          </w:p>
          <w:p w14:paraId="14C1326E" w14:textId="77777777" w:rsidR="00B4075B" w:rsidRDefault="00867DD4" w:rsidP="00B4075B">
            <w:pPr>
              <w:spacing w:line="240" w:lineRule="auto"/>
              <w:rPr>
                <w:rFonts w:cs="Arial"/>
                <w:sz w:val="20"/>
                <w:lang w:val="en-US"/>
              </w:rPr>
            </w:pPr>
            <w:r>
              <w:rPr>
                <w:rFonts w:cs="Arial"/>
                <w:sz w:val="20"/>
              </w:rPr>
              <w:t>Uusi Smatrix AI hallitsee saumattomasti asetuksia ja säätää automaattisesti sisäilmastoa luodakseen yksilöllisen asuinympäristön huone huoneelta ilman manuaalista vuorovaikutusta. Tekoäly säätää lämmitystä ennakoivasti hyödyntäen käyttäjän mieltymyksistä, energialähteistä ja sääolosuhteista saatuja tietoja. Se suorittaa älykkäitä tehtäviä, kuten tunnistaa trendejä, ja oppii tekemään päätöksiä kerättyjen tietojen pohjalta. Smatrix AI pystyy tunnistamaan rakennuksen käyttäytymismalleja käyttämällä todellisista rakennuksista saatuja koulutustietoja ja sääolosuhteet huomioon ottavia simulaatioita mukavuuden ja energiansäästöjen saavuttamiseksi.</w:t>
            </w:r>
          </w:p>
          <w:p w14:paraId="14C1326F" w14:textId="77777777" w:rsidR="00E87494" w:rsidRPr="00B4075B" w:rsidRDefault="00E87494" w:rsidP="00B4075B">
            <w:pPr>
              <w:spacing w:line="240" w:lineRule="auto"/>
              <w:rPr>
                <w:rFonts w:cs="Arial"/>
                <w:sz w:val="20"/>
                <w:lang w:val="en-US"/>
              </w:rPr>
            </w:pPr>
          </w:p>
          <w:p w14:paraId="14C13270" w14:textId="77777777" w:rsidR="00524F12" w:rsidRPr="00D537B6" w:rsidRDefault="00867DD4" w:rsidP="68D4AB36">
            <w:pPr>
              <w:spacing w:line="240" w:lineRule="auto"/>
              <w:rPr>
                <w:rFonts w:cs="Arial"/>
                <w:b/>
                <w:bCs/>
                <w:sz w:val="20"/>
                <w:lang w:val="en-US"/>
              </w:rPr>
            </w:pPr>
            <w:r>
              <w:rPr>
                <w:rFonts w:cs="Arial"/>
                <w:b/>
                <w:bCs/>
                <w:sz w:val="20"/>
              </w:rPr>
              <w:t>Säästää energiaa aina oikeassa lämpötilassa</w:t>
            </w:r>
          </w:p>
          <w:p w14:paraId="14C13271" w14:textId="77777777" w:rsidR="00E67A4F" w:rsidRPr="003152E3" w:rsidRDefault="00867DD4" w:rsidP="68D4AB36">
            <w:pPr>
              <w:spacing w:line="240" w:lineRule="auto"/>
              <w:rPr>
                <w:rFonts w:cs="Arial"/>
                <w:sz w:val="20"/>
                <w:lang w:val="en-US"/>
              </w:rPr>
            </w:pPr>
            <w:r>
              <w:rPr>
                <w:rFonts w:cs="Arial"/>
                <w:sz w:val="20"/>
              </w:rPr>
              <w:t xml:space="preserve">Uponor Smatrix AI -ratkaisu hyödyntää tekoälyä reaaliaikaisten sääolosuhteiden ja rakennuskohtaisten tietojen hyödyntämiseen optimoidakseen lämpöpumpun syöttölämpötilan. Syöttöveden lämpötilan laskeminen etukäteen ulkolämpötilan ja auringonsäteilyn kasvuennusteen vuoksi johtaa selviin energiansäästöihin (vähintään 10 %) säilyttäen samalla ihanteellisen sisäilman mukavuuslämpötilan. </w:t>
            </w:r>
          </w:p>
          <w:p w14:paraId="14C13272" w14:textId="77777777" w:rsidR="00FD7EDF" w:rsidRDefault="00FD7EDF" w:rsidP="68D4AB36">
            <w:pPr>
              <w:spacing w:line="240" w:lineRule="auto"/>
              <w:rPr>
                <w:rFonts w:cs="Arial"/>
                <w:sz w:val="20"/>
                <w:lang w:val="en-US"/>
              </w:rPr>
            </w:pPr>
          </w:p>
          <w:p w14:paraId="2824D04B" w14:textId="77777777" w:rsidR="00574B1F" w:rsidRDefault="00574B1F" w:rsidP="68D4AB36">
            <w:pPr>
              <w:spacing w:line="240" w:lineRule="auto"/>
              <w:rPr>
                <w:rFonts w:cs="Arial"/>
                <w:sz w:val="20"/>
                <w:lang w:val="en-US"/>
              </w:rPr>
            </w:pPr>
          </w:p>
          <w:p w14:paraId="67DD123B" w14:textId="77777777" w:rsidR="00574B1F" w:rsidRPr="003152E3" w:rsidRDefault="00574B1F" w:rsidP="68D4AB36">
            <w:pPr>
              <w:spacing w:line="240" w:lineRule="auto"/>
              <w:rPr>
                <w:rFonts w:cs="Arial"/>
                <w:sz w:val="20"/>
                <w:lang w:val="en-US"/>
              </w:rPr>
            </w:pPr>
          </w:p>
          <w:p w14:paraId="14C13273" w14:textId="77777777" w:rsidR="00FD7EDF" w:rsidRPr="003152E3" w:rsidRDefault="00867DD4" w:rsidP="68D4AB36">
            <w:pPr>
              <w:spacing w:line="240" w:lineRule="auto"/>
              <w:rPr>
                <w:rFonts w:cs="Arial"/>
                <w:b/>
                <w:bCs/>
                <w:sz w:val="20"/>
                <w:lang w:val="en-US"/>
              </w:rPr>
            </w:pPr>
            <w:r>
              <w:rPr>
                <w:rFonts w:cs="Arial"/>
                <w:b/>
                <w:bCs/>
                <w:sz w:val="20"/>
              </w:rPr>
              <w:lastRenderedPageBreak/>
              <w:t>Nopea asennus: lataa Smatrix Pulse -sovellus nopeaa määritystä varten</w:t>
            </w:r>
          </w:p>
          <w:p w14:paraId="14C13277" w14:textId="0E14B0B7" w:rsidR="00E87494" w:rsidRDefault="00867DD4" w:rsidP="68D4AB36">
            <w:pPr>
              <w:spacing w:line="240" w:lineRule="auto"/>
              <w:rPr>
                <w:rFonts w:cs="Arial"/>
                <w:sz w:val="20"/>
                <w:lang w:val="en-US"/>
              </w:rPr>
            </w:pPr>
            <w:r>
              <w:rPr>
                <w:rFonts w:cs="Arial"/>
                <w:sz w:val="20"/>
              </w:rPr>
              <w:t xml:space="preserve">Uponor Smatrix AI ei vaadi laitteistoasennuksia pilvi-pilvi-yhteyden ansiosta, kun lämpöpumppu ja Smatrix Pulse on jo asennettu. Kun Smatrix-sovellus päivitetään, käyttäjää opastetaan askel askeleelta, miten uusi ominaisuus aktivoidaan.  </w:t>
            </w:r>
          </w:p>
          <w:p w14:paraId="14C13278" w14:textId="77777777" w:rsidR="00D00BA8" w:rsidRDefault="00D00BA8" w:rsidP="00E87494">
            <w:pPr>
              <w:spacing w:line="240" w:lineRule="auto"/>
              <w:rPr>
                <w:rFonts w:cs="Arial"/>
                <w:sz w:val="20"/>
                <w:lang w:val="en-US"/>
              </w:rPr>
            </w:pPr>
          </w:p>
          <w:p w14:paraId="14C13279" w14:textId="77777777" w:rsidR="00E87494" w:rsidRPr="00D00BA8" w:rsidRDefault="00867DD4" w:rsidP="00E87494">
            <w:pPr>
              <w:spacing w:line="240" w:lineRule="auto"/>
              <w:rPr>
                <w:rFonts w:cs="Arial"/>
                <w:b/>
                <w:bCs/>
                <w:sz w:val="20"/>
                <w:lang w:val="en-US"/>
              </w:rPr>
            </w:pPr>
            <w:r>
              <w:rPr>
                <w:rFonts w:cs="Arial"/>
                <w:b/>
                <w:bCs/>
                <w:sz w:val="20"/>
              </w:rPr>
              <w:t>Uudet Smatrix:n kanssa yhteensopivat termostaatit</w:t>
            </w:r>
          </w:p>
          <w:p w14:paraId="14C1327A" w14:textId="77777777" w:rsidR="00E87494" w:rsidRDefault="00867DD4" w:rsidP="68D4AB36">
            <w:pPr>
              <w:spacing w:line="240" w:lineRule="auto"/>
              <w:rPr>
                <w:rFonts w:cs="Arial"/>
                <w:sz w:val="20"/>
                <w:lang w:val="en-US"/>
              </w:rPr>
            </w:pPr>
            <w:r>
              <w:rPr>
                <w:rFonts w:cs="Arial"/>
                <w:sz w:val="20"/>
              </w:rPr>
              <w:t xml:space="preserve">Uusilla Uponor Smatrix -termostaateilla GF Building Flow Solutions laajentaa älykkäiden huonelämpötilasäätimien valikoimaansa versiolla, joka vastaa tyylikkäiden ja kestävien säätöyksiköiden kasvavaan kysyntään. Uudet termostaatit on suunniteltu korkeaan käyttöasteeseen, kuten kerrostaloihin tai vuokra-asuntoihin, ja ne voidaan yhdistää Smatrix AI -ratkaisun kanssa, mikä tarjoaa merkittäviä energiansäästöjä ja maksimoi mukavuuden jokaisessa huoneessa. </w:t>
            </w:r>
          </w:p>
          <w:p w14:paraId="14C1327B" w14:textId="77777777" w:rsidR="00E87494" w:rsidRDefault="00E87494" w:rsidP="68D4AB36">
            <w:pPr>
              <w:spacing w:line="240" w:lineRule="auto"/>
              <w:rPr>
                <w:rFonts w:cs="Arial"/>
                <w:sz w:val="20"/>
                <w:lang w:val="en-US"/>
              </w:rPr>
            </w:pPr>
          </w:p>
          <w:p w14:paraId="14C1327C" w14:textId="77777777" w:rsidR="008C4D6C" w:rsidRPr="00D537B6" w:rsidRDefault="00867DD4" w:rsidP="68D4AB36">
            <w:pPr>
              <w:spacing w:line="240" w:lineRule="auto"/>
              <w:rPr>
                <w:rFonts w:cs="Arial"/>
                <w:b/>
                <w:bCs/>
                <w:i/>
                <w:iCs/>
                <w:color w:val="FF0000"/>
                <w:sz w:val="20"/>
                <w:lang w:val="en-US"/>
              </w:rPr>
            </w:pPr>
            <w:r>
              <w:rPr>
                <w:rFonts w:cs="Arial"/>
                <w:b/>
                <w:bCs/>
                <w:sz w:val="20"/>
              </w:rPr>
              <w:t>Uponor Smatrix AI:</w:t>
            </w:r>
          </w:p>
          <w:p w14:paraId="14C1327D" w14:textId="77777777" w:rsidR="008F3595" w:rsidRPr="00D537B6" w:rsidRDefault="008F3595" w:rsidP="68D4AB36">
            <w:pPr>
              <w:spacing w:line="240" w:lineRule="auto"/>
              <w:rPr>
                <w:rFonts w:cs="Arial"/>
                <w:sz w:val="20"/>
                <w:lang w:val="en-US"/>
              </w:rPr>
            </w:pPr>
          </w:p>
          <w:p w14:paraId="14C1327E" w14:textId="77777777" w:rsidR="00FD5CA3" w:rsidRPr="00A93AFE" w:rsidRDefault="00867DD4" w:rsidP="00A93AFE">
            <w:pPr>
              <w:pStyle w:val="ListParagraph"/>
              <w:numPr>
                <w:ilvl w:val="0"/>
                <w:numId w:val="16"/>
              </w:numPr>
              <w:spacing w:line="240" w:lineRule="auto"/>
              <w:rPr>
                <w:rFonts w:cs="Arial"/>
                <w:sz w:val="20"/>
              </w:rPr>
            </w:pPr>
            <w:r>
              <w:rPr>
                <w:rFonts w:cs="Arial"/>
                <w:sz w:val="20"/>
              </w:rPr>
              <w:t>Lämpöpumpun veden lämpötilan optimointi ilmasto- ja rakennustietojen perusteella, mukaan lukien kaikkien huoneiden lämpötilat, kunkin huoneen halutut lämpötilan asetusarvot, sääennuste ja rakennuksen tärkeimmät ominaisuudet.</w:t>
            </w:r>
          </w:p>
          <w:p w14:paraId="14C1327F" w14:textId="77777777" w:rsidR="00807BC9" w:rsidRPr="00D537B6" w:rsidRDefault="00867DD4" w:rsidP="00A93AFE">
            <w:pPr>
              <w:pStyle w:val="ListParagraph"/>
              <w:numPr>
                <w:ilvl w:val="0"/>
                <w:numId w:val="16"/>
              </w:numPr>
              <w:spacing w:line="240" w:lineRule="auto"/>
              <w:rPr>
                <w:rFonts w:cs="Arial"/>
                <w:sz w:val="20"/>
                <w:lang w:val="en-US"/>
              </w:rPr>
            </w:pPr>
            <w:r>
              <w:rPr>
                <w:rFonts w:cs="Arial"/>
                <w:sz w:val="20"/>
              </w:rPr>
              <w:t>Vähintään 10 % energiansäästö paikallisen ilmaston, olosuhteiden ja rakennuksen parametrien mukaan</w:t>
            </w:r>
          </w:p>
          <w:p w14:paraId="14C13280" w14:textId="77777777" w:rsidR="00807BC9" w:rsidRPr="00D537B6" w:rsidRDefault="00867DD4" w:rsidP="00A93AFE">
            <w:pPr>
              <w:pStyle w:val="ListParagraph"/>
              <w:numPr>
                <w:ilvl w:val="0"/>
                <w:numId w:val="16"/>
              </w:numPr>
              <w:spacing w:line="240" w:lineRule="auto"/>
              <w:rPr>
                <w:rFonts w:cs="Arial"/>
                <w:sz w:val="20"/>
                <w:lang w:val="en-US"/>
              </w:rPr>
            </w:pPr>
            <w:r>
              <w:rPr>
                <w:rFonts w:cs="Arial"/>
                <w:sz w:val="20"/>
              </w:rPr>
              <w:t>Tekoäly ottaa huomioon sään muutokset ja säätää lämmitystä ennakoivasti ihanteellisten huonelämpötilojen saavuttamiseksi</w:t>
            </w:r>
          </w:p>
          <w:p w14:paraId="14C13281" w14:textId="77777777" w:rsidR="008F3595" w:rsidRPr="00A93AFE" w:rsidRDefault="00867DD4" w:rsidP="00A93AFE">
            <w:pPr>
              <w:pStyle w:val="ListParagraph"/>
              <w:numPr>
                <w:ilvl w:val="0"/>
                <w:numId w:val="16"/>
              </w:numPr>
              <w:spacing w:line="240" w:lineRule="auto"/>
              <w:rPr>
                <w:rFonts w:cs="Arial"/>
                <w:sz w:val="20"/>
                <w:lang w:val="en-US"/>
              </w:rPr>
            </w:pPr>
            <w:r>
              <w:rPr>
                <w:rFonts w:cs="Arial"/>
                <w:sz w:val="20"/>
              </w:rPr>
              <w:t>Pilvi-pilvi-integraatio monien lämpöpumppumerkkien ja -mallien kanssa mahdollistaa nopean käyttöönoton sekä uusissa että olemassa olevissa Smatrix Pulse -asennuksissa</w:t>
            </w:r>
          </w:p>
          <w:p w14:paraId="14C13282" w14:textId="77777777" w:rsidR="00AA54F2" w:rsidRPr="00A93AFE" w:rsidRDefault="00867DD4" w:rsidP="00A93AFE">
            <w:pPr>
              <w:pStyle w:val="ListParagraph"/>
              <w:numPr>
                <w:ilvl w:val="0"/>
                <w:numId w:val="16"/>
              </w:numPr>
              <w:spacing w:line="240" w:lineRule="auto"/>
              <w:rPr>
                <w:rFonts w:cs="Arial"/>
                <w:sz w:val="20"/>
                <w:lang w:val="en-US"/>
              </w:rPr>
            </w:pPr>
            <w:r>
              <w:rPr>
                <w:rFonts w:cs="Arial"/>
                <w:sz w:val="20"/>
              </w:rPr>
              <w:t>Nykyisten Smatrix Pulse -järjestelmien helppo päivitys säästää työvoimakustannuksia ja minimoi häiriöt asennuksen aikana</w:t>
            </w:r>
          </w:p>
          <w:p w14:paraId="14C13283" w14:textId="77777777" w:rsidR="003B53F6" w:rsidRPr="00BF6785" w:rsidRDefault="003B53F6" w:rsidP="68D4AB36">
            <w:pPr>
              <w:spacing w:line="240" w:lineRule="auto"/>
              <w:rPr>
                <w:rFonts w:cs="Arial"/>
                <w:sz w:val="20"/>
                <w:lang w:val="en-US"/>
              </w:rPr>
            </w:pPr>
          </w:p>
          <w:p w14:paraId="14C13284" w14:textId="77777777" w:rsidR="00453605" w:rsidRPr="00BF6785" w:rsidRDefault="00453605" w:rsidP="68D4AB36">
            <w:pPr>
              <w:spacing w:line="240" w:lineRule="auto"/>
              <w:rPr>
                <w:rFonts w:cs="Arial"/>
                <w:sz w:val="20"/>
                <w:lang w:val="en-US"/>
              </w:rPr>
            </w:pPr>
          </w:p>
          <w:p w14:paraId="14C13285" w14:textId="77777777" w:rsidR="003E6AB8" w:rsidRPr="00BF6785" w:rsidRDefault="00867DD4" w:rsidP="68D4AB36">
            <w:pPr>
              <w:spacing w:line="240" w:lineRule="auto"/>
              <w:rPr>
                <w:rStyle w:val="PlaceholderText"/>
                <w:rFonts w:cs="Arial"/>
                <w:b/>
                <w:bCs/>
                <w:color w:val="000000"/>
                <w:sz w:val="20"/>
                <w:lang w:val="en-US"/>
              </w:rPr>
            </w:pPr>
            <w:r>
              <w:rPr>
                <w:rFonts w:cs="Arial"/>
                <w:b/>
                <w:bCs/>
                <w:color w:val="000000" w:themeColor="text1"/>
                <w:sz w:val="20"/>
              </w:rPr>
              <w:t>Yhteyshenkilö tiedotusvälineille:</w:t>
            </w:r>
          </w:p>
          <w:p w14:paraId="14C13286" w14:textId="77777777" w:rsidR="003E6AB8" w:rsidRPr="00BF6785" w:rsidRDefault="00867DD4" w:rsidP="68D4AB36">
            <w:pPr>
              <w:spacing w:line="240" w:lineRule="auto"/>
              <w:rPr>
                <w:rFonts w:cs="Arial"/>
                <w:color w:val="000000"/>
                <w:sz w:val="20"/>
                <w:lang w:val="en-US"/>
              </w:rPr>
            </w:pPr>
            <w:r>
              <w:rPr>
                <w:rFonts w:cs="Arial"/>
                <w:color w:val="000000" w:themeColor="text1"/>
                <w:sz w:val="20"/>
              </w:rPr>
              <w:t>Beatrix Pfundstein</w:t>
            </w:r>
          </w:p>
          <w:p w14:paraId="14C13287" w14:textId="77777777" w:rsidR="003E6AB8" w:rsidRPr="00BF6785" w:rsidRDefault="00867DD4" w:rsidP="68D4AB36">
            <w:pPr>
              <w:spacing w:line="240" w:lineRule="auto"/>
              <w:rPr>
                <w:rFonts w:cs="Arial"/>
                <w:color w:val="000000"/>
                <w:sz w:val="20"/>
                <w:lang w:val="en-US"/>
              </w:rPr>
            </w:pPr>
            <w:r>
              <w:rPr>
                <w:rFonts w:cs="Arial"/>
                <w:color w:val="000000" w:themeColor="text1"/>
                <w:sz w:val="20"/>
              </w:rPr>
              <w:t xml:space="preserve">Manager Global PR &amp; Communications </w:t>
            </w:r>
          </w:p>
          <w:p w14:paraId="14C13288" w14:textId="77777777" w:rsidR="003E6AB8" w:rsidRPr="00BF6785" w:rsidRDefault="00867DD4" w:rsidP="68D4AB36">
            <w:pPr>
              <w:spacing w:line="240" w:lineRule="auto"/>
              <w:rPr>
                <w:rFonts w:cs="Arial"/>
                <w:color w:val="000000"/>
                <w:sz w:val="20"/>
                <w:lang w:val="en-US"/>
              </w:rPr>
            </w:pPr>
            <w:r>
              <w:rPr>
                <w:rFonts w:cs="Arial"/>
                <w:color w:val="000000" w:themeColor="text1"/>
                <w:sz w:val="20"/>
              </w:rPr>
              <w:t>GF Building Flow Solutions</w:t>
            </w:r>
          </w:p>
          <w:p w14:paraId="14C13289" w14:textId="77777777" w:rsidR="003E6AB8" w:rsidRPr="00BF6785" w:rsidRDefault="003E6AB8" w:rsidP="68D4AB36">
            <w:pPr>
              <w:spacing w:line="240" w:lineRule="auto"/>
              <w:rPr>
                <w:rFonts w:cs="Arial"/>
                <w:color w:val="000000"/>
                <w:sz w:val="20"/>
                <w:lang w:val="en-US"/>
              </w:rPr>
            </w:pPr>
            <w:hyperlink r:id="rId11" w:history="1">
              <w:r>
                <w:rPr>
                  <w:rStyle w:val="Hyperlink"/>
                  <w:rFonts w:cs="Arial"/>
                  <w:sz w:val="20"/>
                </w:rPr>
                <w:t>beatrix.pfundstein@uponor.com</w:t>
              </w:r>
            </w:hyperlink>
          </w:p>
          <w:p w14:paraId="14C1328A" w14:textId="77777777" w:rsidR="003E6AB8" w:rsidRPr="00BF6785" w:rsidRDefault="00867DD4" w:rsidP="68D4AB36">
            <w:pPr>
              <w:autoSpaceDE w:val="0"/>
              <w:autoSpaceDN w:val="0"/>
              <w:adjustRightInd w:val="0"/>
              <w:spacing w:line="240" w:lineRule="auto"/>
              <w:rPr>
                <w:rFonts w:cs="Arial"/>
                <w:b/>
                <w:bCs/>
                <w:color w:val="000000"/>
                <w:sz w:val="20"/>
                <w:lang w:val="en-US"/>
              </w:rPr>
            </w:pPr>
            <w:r>
              <w:rPr>
                <w:rFonts w:cs="Arial"/>
                <w:color w:val="000000" w:themeColor="text1"/>
                <w:sz w:val="20"/>
              </w:rPr>
              <w:t>+49 (0)69 795386015</w:t>
            </w:r>
          </w:p>
          <w:p w14:paraId="14C1328B" w14:textId="77777777" w:rsidR="003E6AB8" w:rsidRPr="00BF6785" w:rsidRDefault="003E6AB8" w:rsidP="68D4AB36">
            <w:pPr>
              <w:spacing w:line="240" w:lineRule="auto"/>
              <w:rPr>
                <w:rFonts w:cs="Arial"/>
                <w:sz w:val="20"/>
                <w:lang w:val="en-US"/>
              </w:rPr>
            </w:pPr>
          </w:p>
          <w:p w14:paraId="14C1328C" w14:textId="77777777" w:rsidR="003E6AB8" w:rsidRPr="0066543D" w:rsidRDefault="00867DD4" w:rsidP="003E6AB8">
            <w:pPr>
              <w:spacing w:line="240" w:lineRule="auto"/>
              <w:rPr>
                <w:rFonts w:eastAsia="Arial" w:cs="Arial"/>
                <w:b/>
                <w:bCs/>
                <w:sz w:val="15"/>
                <w:szCs w:val="15"/>
                <w:lang w:val="en-US"/>
              </w:rPr>
            </w:pPr>
            <w:r>
              <w:rPr>
                <w:rFonts w:eastAsia="Arial" w:cs="Arial"/>
                <w:b/>
                <w:bCs/>
                <w:sz w:val="15"/>
                <w:szCs w:val="15"/>
              </w:rPr>
              <w:t xml:space="preserve">GF Building Flow Solutions - Leading with Water </w:t>
            </w:r>
          </w:p>
          <w:p w14:paraId="14C1328D" w14:textId="77777777" w:rsidR="00352964" w:rsidRPr="0066543D" w:rsidRDefault="00867DD4" w:rsidP="003E6AB8">
            <w:pPr>
              <w:spacing w:line="240" w:lineRule="auto"/>
              <w:rPr>
                <w:sz w:val="15"/>
                <w:szCs w:val="15"/>
                <w:lang w:val="en-US"/>
              </w:rPr>
            </w:pPr>
            <w:r>
              <w:rPr>
                <w:sz w:val="15"/>
                <w:szCs w:val="15"/>
              </w:rPr>
              <w:t>Rakennusteollisuuden osuus maailman CO</w:t>
            </w:r>
            <w:r w:rsidRPr="00867DD4">
              <w:rPr>
                <w:sz w:val="15"/>
                <w:szCs w:val="15"/>
                <w:vertAlign w:val="subscript"/>
              </w:rPr>
              <w:t>2</w:t>
            </w:r>
            <w:r>
              <w:rPr>
                <w:sz w:val="15"/>
                <w:szCs w:val="15"/>
              </w:rPr>
              <w:t>-päästöistä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jonka tunnuslause on Leading with Water, vapauttaa veden suuren potentiaalin resurssina parantaakseen rakennuksia, vauhdittaakseen kehitystä, auttaakseen asiakkaita olemaan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melua vaimentavia jätevesijärjestelmiä sekä järjestelmiä energiatehokasta lämmitystä ja viilennystä varten. GF Building Flow Solutions, joka tunnettiin aiemmin nimillä Uponor ja GF Building Technology, on kansainvälisen teollisuuskonsernin Georg Fischerin divisioona, jolla on myyntiyhtiöitä 30 maassa ja tuotantolaitoksia 12 toimipaikassa Euroopassa ja Amerikassa.</w:t>
            </w:r>
          </w:p>
          <w:p w14:paraId="14C1328E" w14:textId="77777777" w:rsidR="003E6AB8" w:rsidRPr="0066543D" w:rsidRDefault="00867DD4" w:rsidP="003E6AB8">
            <w:pPr>
              <w:spacing w:line="240" w:lineRule="auto"/>
              <w:rPr>
                <w:sz w:val="15"/>
                <w:szCs w:val="15"/>
                <w:lang w:val="en-US"/>
              </w:rPr>
            </w:pPr>
            <w:r>
              <w:rPr>
                <w:sz w:val="15"/>
                <w:szCs w:val="15"/>
              </w:rPr>
              <w:t>#LeadingwithWater​</w:t>
            </w:r>
          </w:p>
          <w:p w14:paraId="14C1328F" w14:textId="77777777" w:rsidR="003E6AB8" w:rsidRPr="00BF6785" w:rsidRDefault="003E6AB8" w:rsidP="003E6AB8">
            <w:pPr>
              <w:spacing w:line="240" w:lineRule="auto"/>
              <w:rPr>
                <w:sz w:val="15"/>
                <w:szCs w:val="15"/>
                <w:lang w:val="en-US"/>
              </w:rPr>
            </w:pPr>
            <w:hyperlink r:id="rId12" w:history="1">
              <w:r>
                <w:rPr>
                  <w:rStyle w:val="Hyperlink"/>
                  <w:sz w:val="15"/>
                  <w:szCs w:val="15"/>
                </w:rPr>
                <w:t>www.georgfischer.com</w:t>
              </w:r>
            </w:hyperlink>
          </w:p>
          <w:p w14:paraId="14C13290" w14:textId="77777777" w:rsidR="003E6AB8" w:rsidRPr="00BF6785" w:rsidRDefault="003E6AB8" w:rsidP="003E6AB8">
            <w:pPr>
              <w:spacing w:line="240" w:lineRule="auto"/>
              <w:rPr>
                <w:sz w:val="15"/>
                <w:szCs w:val="15"/>
                <w:lang w:val="en-US"/>
              </w:rPr>
            </w:pPr>
            <w:hyperlink r:id="rId13" w:history="1">
              <w:r>
                <w:rPr>
                  <w:rStyle w:val="Hyperlink"/>
                  <w:sz w:val="15"/>
                  <w:szCs w:val="15"/>
                </w:rPr>
                <w:t>www.uponor.com</w:t>
              </w:r>
            </w:hyperlink>
          </w:p>
          <w:p w14:paraId="14C13291" w14:textId="77777777" w:rsidR="003E6AB8" w:rsidRPr="00BF6785" w:rsidRDefault="003E6AB8" w:rsidP="003E6AB8">
            <w:pPr>
              <w:spacing w:line="240" w:lineRule="auto"/>
              <w:rPr>
                <w:sz w:val="15"/>
                <w:szCs w:val="15"/>
                <w:lang w:val="en-US"/>
              </w:rPr>
            </w:pPr>
          </w:p>
          <w:p w14:paraId="14C13292" w14:textId="77777777" w:rsidR="001272C5" w:rsidRPr="00BF6785" w:rsidRDefault="001272C5" w:rsidP="68D4AB36">
            <w:pPr>
              <w:autoSpaceDE w:val="0"/>
              <w:autoSpaceDN w:val="0"/>
              <w:adjustRightInd w:val="0"/>
              <w:spacing w:line="240" w:lineRule="auto"/>
              <w:rPr>
                <w:rFonts w:cs="Arial"/>
                <w:b/>
                <w:bCs/>
                <w:color w:val="000000"/>
                <w:sz w:val="20"/>
                <w:lang w:val="en-US"/>
              </w:rPr>
            </w:pPr>
          </w:p>
          <w:p w14:paraId="52F807F1" w14:textId="77777777" w:rsidR="00CB1801" w:rsidRDefault="00CB1801" w:rsidP="68D4AB36">
            <w:pPr>
              <w:autoSpaceDE w:val="0"/>
              <w:autoSpaceDN w:val="0"/>
              <w:adjustRightInd w:val="0"/>
              <w:spacing w:line="240" w:lineRule="auto"/>
              <w:rPr>
                <w:rStyle w:val="PlaceholderText"/>
                <w:rFonts w:cs="Arial"/>
                <w:color w:val="0000FF"/>
                <w:sz w:val="20"/>
                <w:u w:val="single"/>
                <w:lang w:val="en-US"/>
              </w:rPr>
            </w:pPr>
          </w:p>
          <w:p w14:paraId="3C106125" w14:textId="77777777" w:rsidR="00867DD4" w:rsidRDefault="00867DD4" w:rsidP="68D4AB36">
            <w:pPr>
              <w:autoSpaceDE w:val="0"/>
              <w:autoSpaceDN w:val="0"/>
              <w:adjustRightInd w:val="0"/>
              <w:spacing w:line="240" w:lineRule="auto"/>
              <w:rPr>
                <w:rStyle w:val="PlaceholderText"/>
                <w:rFonts w:cs="Arial"/>
                <w:color w:val="0000FF"/>
                <w:sz w:val="20"/>
                <w:u w:val="single"/>
                <w:lang w:val="en-US"/>
              </w:rPr>
            </w:pPr>
          </w:p>
          <w:p w14:paraId="4CEF824D" w14:textId="77777777" w:rsidR="00867DD4" w:rsidRDefault="00867DD4" w:rsidP="68D4AB36">
            <w:pPr>
              <w:autoSpaceDE w:val="0"/>
              <w:autoSpaceDN w:val="0"/>
              <w:adjustRightInd w:val="0"/>
              <w:spacing w:line="240" w:lineRule="auto"/>
              <w:rPr>
                <w:rStyle w:val="PlaceholderText"/>
                <w:rFonts w:cs="Arial"/>
                <w:color w:val="0000FF"/>
                <w:sz w:val="20"/>
                <w:u w:val="single"/>
                <w:lang w:val="en-US"/>
              </w:rPr>
            </w:pPr>
          </w:p>
          <w:p w14:paraId="496AF5A0" w14:textId="77777777" w:rsidR="00867DD4" w:rsidRDefault="00867DD4" w:rsidP="68D4AB36">
            <w:pPr>
              <w:autoSpaceDE w:val="0"/>
              <w:autoSpaceDN w:val="0"/>
              <w:adjustRightInd w:val="0"/>
              <w:spacing w:line="240" w:lineRule="auto"/>
              <w:rPr>
                <w:rStyle w:val="PlaceholderText"/>
                <w:rFonts w:cs="Arial"/>
                <w:color w:val="0000FF"/>
                <w:sz w:val="20"/>
                <w:u w:val="single"/>
                <w:lang w:val="en-US"/>
              </w:rPr>
            </w:pPr>
          </w:p>
          <w:p w14:paraId="546F8888" w14:textId="77777777" w:rsidR="00867DD4" w:rsidRDefault="00867DD4" w:rsidP="68D4AB36">
            <w:pPr>
              <w:autoSpaceDE w:val="0"/>
              <w:autoSpaceDN w:val="0"/>
              <w:adjustRightInd w:val="0"/>
              <w:spacing w:line="240" w:lineRule="auto"/>
              <w:rPr>
                <w:rStyle w:val="PlaceholderText"/>
                <w:rFonts w:cs="Arial"/>
                <w:color w:val="0000FF"/>
                <w:sz w:val="20"/>
                <w:u w:val="single"/>
                <w:lang w:val="en-US"/>
              </w:rPr>
            </w:pPr>
          </w:p>
          <w:p w14:paraId="0317B4B4" w14:textId="77777777" w:rsidR="00867DD4" w:rsidRDefault="00867DD4" w:rsidP="68D4AB36">
            <w:pPr>
              <w:autoSpaceDE w:val="0"/>
              <w:autoSpaceDN w:val="0"/>
              <w:adjustRightInd w:val="0"/>
              <w:spacing w:line="240" w:lineRule="auto"/>
              <w:rPr>
                <w:rStyle w:val="PlaceholderText"/>
                <w:rFonts w:cs="Arial"/>
                <w:color w:val="0000FF"/>
                <w:sz w:val="20"/>
                <w:u w:val="single"/>
                <w:lang w:val="en-US"/>
              </w:rPr>
            </w:pPr>
          </w:p>
          <w:p w14:paraId="17C4EDA0" w14:textId="77777777" w:rsidR="00867DD4" w:rsidRDefault="00867DD4" w:rsidP="68D4AB36">
            <w:pPr>
              <w:autoSpaceDE w:val="0"/>
              <w:autoSpaceDN w:val="0"/>
              <w:adjustRightInd w:val="0"/>
              <w:spacing w:line="240" w:lineRule="auto"/>
              <w:rPr>
                <w:rStyle w:val="PlaceholderText"/>
                <w:rFonts w:cs="Arial"/>
                <w:color w:val="0000FF"/>
                <w:sz w:val="20"/>
                <w:u w:val="single"/>
                <w:lang w:val="en-US"/>
              </w:rPr>
            </w:pPr>
          </w:p>
          <w:p w14:paraId="49234EF6" w14:textId="77777777" w:rsidR="00867DD4" w:rsidRDefault="00867DD4" w:rsidP="68D4AB36">
            <w:pPr>
              <w:autoSpaceDE w:val="0"/>
              <w:autoSpaceDN w:val="0"/>
              <w:adjustRightInd w:val="0"/>
              <w:spacing w:line="240" w:lineRule="auto"/>
              <w:rPr>
                <w:rStyle w:val="PlaceholderText"/>
                <w:rFonts w:cs="Arial"/>
                <w:color w:val="0000FF"/>
                <w:sz w:val="20"/>
                <w:u w:val="single"/>
                <w:lang w:val="en-US"/>
              </w:rPr>
            </w:pPr>
          </w:p>
          <w:p w14:paraId="0D5473A7" w14:textId="77777777" w:rsidR="00867DD4" w:rsidRDefault="00867DD4" w:rsidP="68D4AB36">
            <w:pPr>
              <w:autoSpaceDE w:val="0"/>
              <w:autoSpaceDN w:val="0"/>
              <w:adjustRightInd w:val="0"/>
              <w:spacing w:line="240" w:lineRule="auto"/>
              <w:rPr>
                <w:rStyle w:val="PlaceholderText"/>
                <w:rFonts w:cs="Arial"/>
                <w:color w:val="0000FF"/>
                <w:sz w:val="20"/>
                <w:u w:val="single"/>
                <w:lang w:val="en-US"/>
              </w:rPr>
            </w:pPr>
          </w:p>
          <w:p w14:paraId="2F3EF29D" w14:textId="77777777" w:rsidR="00867DD4" w:rsidRDefault="00867DD4" w:rsidP="68D4AB36">
            <w:pPr>
              <w:autoSpaceDE w:val="0"/>
              <w:autoSpaceDN w:val="0"/>
              <w:adjustRightInd w:val="0"/>
              <w:spacing w:line="240" w:lineRule="auto"/>
              <w:rPr>
                <w:rStyle w:val="PlaceholderText"/>
                <w:rFonts w:cs="Arial"/>
                <w:color w:val="0000FF"/>
                <w:sz w:val="20"/>
                <w:u w:val="single"/>
                <w:lang w:val="en-US"/>
              </w:rPr>
            </w:pPr>
          </w:p>
          <w:p w14:paraId="7B56D514" w14:textId="77777777" w:rsidR="00867DD4" w:rsidRDefault="00867DD4" w:rsidP="68D4AB36">
            <w:pPr>
              <w:autoSpaceDE w:val="0"/>
              <w:autoSpaceDN w:val="0"/>
              <w:adjustRightInd w:val="0"/>
              <w:spacing w:line="240" w:lineRule="auto"/>
              <w:rPr>
                <w:rStyle w:val="PlaceholderText"/>
                <w:rFonts w:cs="Arial"/>
                <w:color w:val="0000FF"/>
                <w:sz w:val="20"/>
                <w:u w:val="single"/>
                <w:lang w:val="en-US"/>
              </w:rPr>
            </w:pPr>
          </w:p>
          <w:p w14:paraId="14C13293" w14:textId="77777777" w:rsidR="00867DD4" w:rsidRPr="00BF6785" w:rsidRDefault="00867DD4" w:rsidP="68D4AB36">
            <w:pPr>
              <w:autoSpaceDE w:val="0"/>
              <w:autoSpaceDN w:val="0"/>
              <w:adjustRightInd w:val="0"/>
              <w:spacing w:line="240" w:lineRule="auto"/>
              <w:rPr>
                <w:rStyle w:val="PlaceholderText"/>
                <w:rFonts w:cs="Arial"/>
                <w:color w:val="0000FF"/>
                <w:sz w:val="20"/>
                <w:u w:val="single"/>
                <w:lang w:val="en-US"/>
              </w:rPr>
            </w:pPr>
          </w:p>
        </w:tc>
      </w:tr>
    </w:tbl>
    <w:p w14:paraId="14C13295" w14:textId="77777777" w:rsidR="001F7242" w:rsidRDefault="001F7242" w:rsidP="00CB1801">
      <w:pPr>
        <w:spacing w:line="240" w:lineRule="auto"/>
        <w:rPr>
          <w:rFonts w:cs="Arial"/>
          <w:b/>
          <w:color w:val="000000"/>
          <w:sz w:val="20"/>
          <w:lang w:val="en-US"/>
        </w:rPr>
      </w:pPr>
    </w:p>
    <w:p w14:paraId="14C13296" w14:textId="77777777" w:rsidR="00CB1801" w:rsidRPr="00BF6785" w:rsidRDefault="00867DD4" w:rsidP="00CB1801">
      <w:pPr>
        <w:spacing w:line="240" w:lineRule="auto"/>
        <w:rPr>
          <w:rFonts w:cs="Arial"/>
          <w:b/>
          <w:color w:val="000000"/>
          <w:sz w:val="20"/>
          <w:lang w:val="en-US"/>
        </w:rPr>
      </w:pPr>
      <w:r>
        <w:rPr>
          <w:rFonts w:cs="Arial"/>
          <w:b/>
          <w:color w:val="000000"/>
          <w:sz w:val="20"/>
        </w:rPr>
        <w:t>Kuvat</w:t>
      </w:r>
    </w:p>
    <w:p w14:paraId="14C13297" w14:textId="77777777" w:rsidR="000810F5" w:rsidRPr="00BF6785" w:rsidRDefault="00867DD4" w:rsidP="000810F5">
      <w:pPr>
        <w:spacing w:line="240" w:lineRule="auto"/>
        <w:rPr>
          <w:rFonts w:cs="Arial"/>
          <w:b/>
          <w:color w:val="000000"/>
          <w:sz w:val="20"/>
          <w:lang w:val="en-US"/>
        </w:rPr>
      </w:pPr>
      <w:r>
        <w:rPr>
          <w:rFonts w:cs="Arial"/>
          <w:b/>
          <w:color w:val="000000"/>
          <w:sz w:val="20"/>
        </w:rPr>
        <w:t>Jälkipainos maksuton // huomioi tekijänoikeustiedot //</w:t>
      </w:r>
    </w:p>
    <w:p w14:paraId="14C13298" w14:textId="77777777" w:rsidR="000810F5" w:rsidRPr="00BF6785" w:rsidRDefault="00867DD4" w:rsidP="000810F5">
      <w:pPr>
        <w:spacing w:line="240" w:lineRule="auto"/>
        <w:rPr>
          <w:rFonts w:cs="Arial"/>
          <w:b/>
          <w:color w:val="000000"/>
          <w:sz w:val="20"/>
          <w:lang w:val="en-US"/>
        </w:rPr>
      </w:pPr>
      <w:r>
        <w:rPr>
          <w:rFonts w:cs="Arial"/>
          <w:b/>
          <w:color w:val="000000"/>
          <w:sz w:val="20"/>
        </w:rPr>
        <w:t>Ole hyvä ja toimita kopio lehdestä tai linkki verkkojulkaisuun</w:t>
      </w:r>
    </w:p>
    <w:p w14:paraId="14C13299" w14:textId="77777777" w:rsidR="000810F5" w:rsidRPr="00BF6785" w:rsidRDefault="000810F5" w:rsidP="00CB1801">
      <w:pPr>
        <w:spacing w:line="240" w:lineRule="auto"/>
        <w:rPr>
          <w:rStyle w:val="PlaceholderText"/>
          <w:rFonts w:cs="Arial"/>
          <w:b/>
          <w:color w:val="000000"/>
          <w:sz w:val="20"/>
          <w:lang w:val="en-US"/>
        </w:rPr>
      </w:pPr>
    </w:p>
    <w:p w14:paraId="14C1329A" w14:textId="77777777" w:rsidR="00282550" w:rsidRPr="00BF6785" w:rsidRDefault="00282550" w:rsidP="006E0B5F">
      <w:pPr>
        <w:spacing w:line="240" w:lineRule="auto"/>
        <w:rPr>
          <w:rFonts w:cs="Arial"/>
          <w:sz w:val="20"/>
          <w:lang w:val="en-US"/>
        </w:rPr>
      </w:pPr>
    </w:p>
    <w:p w14:paraId="14C1329B" w14:textId="77777777" w:rsidR="00366A61" w:rsidRPr="00BF6785"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CF2C00" w14:paraId="14C132A3" w14:textId="77777777" w:rsidTr="0066543D">
        <w:tc>
          <w:tcPr>
            <w:tcW w:w="4388" w:type="dxa"/>
            <w:vAlign w:val="center"/>
          </w:tcPr>
          <w:p w14:paraId="14C1329C" w14:textId="77777777" w:rsidR="00BB531B" w:rsidRPr="00BF6785" w:rsidRDefault="00867DD4" w:rsidP="0066543D">
            <w:pPr>
              <w:tabs>
                <w:tab w:val="left" w:pos="1179"/>
              </w:tabs>
              <w:spacing w:line="240" w:lineRule="auto"/>
              <w:rPr>
                <w:rFonts w:cs="Arial"/>
                <w:sz w:val="20"/>
                <w:lang w:val="en-US"/>
              </w:rPr>
            </w:pPr>
            <w:r>
              <w:rPr>
                <w:rFonts w:cs="Arial"/>
                <w:noProof/>
                <w:sz w:val="20"/>
              </w:rPr>
              <w:drawing>
                <wp:inline distT="0" distB="0" distL="0" distR="0" wp14:anchorId="14C132B1" wp14:editId="14C132B2">
                  <wp:extent cx="2171700" cy="1208972"/>
                  <wp:effectExtent l="0" t="0" r="0" b="0"/>
                  <wp:docPr id="2146343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51916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82082" cy="1214752"/>
                          </a:xfrm>
                          <a:prstGeom prst="rect">
                            <a:avLst/>
                          </a:prstGeom>
                          <a:noFill/>
                          <a:ln>
                            <a:noFill/>
                          </a:ln>
                        </pic:spPr>
                      </pic:pic>
                    </a:graphicData>
                  </a:graphic>
                </wp:inline>
              </w:drawing>
            </w:r>
          </w:p>
        </w:tc>
        <w:tc>
          <w:tcPr>
            <w:tcW w:w="4389" w:type="dxa"/>
          </w:tcPr>
          <w:p w14:paraId="14C1329D" w14:textId="77777777" w:rsidR="00F365BB" w:rsidRPr="00BF6785" w:rsidRDefault="00867DD4" w:rsidP="0066543D">
            <w:pPr>
              <w:spacing w:line="240" w:lineRule="auto"/>
              <w:rPr>
                <w:rFonts w:cs="Arial"/>
                <w:b/>
                <w:bCs/>
                <w:sz w:val="16"/>
                <w:szCs w:val="16"/>
                <w:lang w:val="en-US"/>
              </w:rPr>
            </w:pPr>
            <w:r>
              <w:rPr>
                <w:rFonts w:cs="Arial"/>
                <w:b/>
                <w:bCs/>
                <w:sz w:val="16"/>
                <w:szCs w:val="16"/>
              </w:rPr>
              <w:t>GF_BFS_Smatrix_AI_1</w:t>
            </w:r>
          </w:p>
          <w:p w14:paraId="14C1329E" w14:textId="77777777" w:rsidR="00F365BB" w:rsidRPr="00BF6785" w:rsidRDefault="00F365BB" w:rsidP="0066543D">
            <w:pPr>
              <w:spacing w:line="240" w:lineRule="auto"/>
              <w:rPr>
                <w:rFonts w:cs="Arial"/>
                <w:b/>
                <w:sz w:val="16"/>
                <w:szCs w:val="16"/>
                <w:lang w:val="en-US"/>
              </w:rPr>
            </w:pPr>
          </w:p>
          <w:p w14:paraId="14C1329F" w14:textId="77777777" w:rsidR="000C605F" w:rsidRDefault="00867DD4" w:rsidP="0066543D">
            <w:pPr>
              <w:spacing w:line="240" w:lineRule="auto"/>
              <w:rPr>
                <w:rFonts w:cs="Arial"/>
                <w:bCs/>
                <w:sz w:val="16"/>
                <w:szCs w:val="16"/>
                <w:lang w:val="en-US"/>
              </w:rPr>
            </w:pPr>
            <w:r>
              <w:rPr>
                <w:rFonts w:cs="Arial"/>
                <w:bCs/>
                <w:sz w:val="16"/>
                <w:szCs w:val="16"/>
              </w:rPr>
              <w:t>Sisäilmaston energia- ja mukavuushaasteiden voittaminen: tekoälyä hyödyntävät Smatrix-lattialämmityssäätimet.</w:t>
            </w:r>
          </w:p>
          <w:p w14:paraId="14C132A0" w14:textId="77777777" w:rsidR="00247C9B" w:rsidRPr="0066543D" w:rsidRDefault="00867DD4" w:rsidP="0066543D">
            <w:pPr>
              <w:spacing w:line="240" w:lineRule="auto"/>
              <w:rPr>
                <w:rFonts w:cs="Arial"/>
                <w:bCs/>
                <w:sz w:val="16"/>
                <w:szCs w:val="16"/>
                <w:lang w:val="en-US"/>
              </w:rPr>
            </w:pPr>
            <w:r>
              <w:rPr>
                <w:rFonts w:cs="Arial"/>
                <w:bCs/>
                <w:sz w:val="16"/>
                <w:szCs w:val="16"/>
              </w:rPr>
              <w:t>Uponor Smatrix AI on GF Building Flow Solutionsin edistyksellinen, tekoälyä hyödyntävä lämmityksensäätöohjelmisto, joka lisää mukavuutta ja vähentää energiankulutusta. Tekoälyn integroiminen viimeisimpään Smatrix-lattialämmityssäätimeen tarkoittaa, että järjestelmä reagoi nopeasti ja pitää rakennuksen ihanteellisessa lämpötilassa ympäri vuoden.</w:t>
            </w:r>
          </w:p>
          <w:p w14:paraId="14C132A1" w14:textId="77777777" w:rsidR="00247C9B" w:rsidRDefault="00247C9B" w:rsidP="0066543D">
            <w:pPr>
              <w:spacing w:line="240" w:lineRule="auto"/>
              <w:rPr>
                <w:rFonts w:cs="Arial"/>
                <w:b/>
                <w:sz w:val="16"/>
                <w:szCs w:val="16"/>
                <w:lang w:val="en-US"/>
              </w:rPr>
            </w:pPr>
          </w:p>
          <w:p w14:paraId="2EFCD8E9" w14:textId="77777777" w:rsidR="00BB531B" w:rsidRDefault="00867DD4" w:rsidP="0066543D">
            <w:pPr>
              <w:spacing w:line="240" w:lineRule="auto"/>
              <w:rPr>
                <w:rFonts w:cs="Arial"/>
                <w:b/>
                <w:bCs/>
                <w:sz w:val="16"/>
                <w:szCs w:val="16"/>
              </w:rPr>
            </w:pPr>
            <w:r>
              <w:rPr>
                <w:rFonts w:cs="Arial"/>
                <w:b/>
                <w:bCs/>
                <w:sz w:val="16"/>
                <w:szCs w:val="16"/>
              </w:rPr>
              <w:t>Lähde: GF Building Flow Solutions</w:t>
            </w:r>
          </w:p>
          <w:p w14:paraId="14C132A2" w14:textId="77777777" w:rsidR="00867DD4" w:rsidRPr="0066543D" w:rsidRDefault="00867DD4" w:rsidP="0066543D">
            <w:pPr>
              <w:spacing w:line="240" w:lineRule="auto"/>
              <w:rPr>
                <w:rFonts w:cs="Arial"/>
                <w:b/>
                <w:sz w:val="16"/>
                <w:szCs w:val="16"/>
                <w:lang w:val="en-US"/>
              </w:rPr>
            </w:pPr>
          </w:p>
        </w:tc>
      </w:tr>
      <w:tr w:rsidR="00CF2C00" w14:paraId="14C132AF" w14:textId="77777777" w:rsidTr="0066543D">
        <w:tc>
          <w:tcPr>
            <w:tcW w:w="4388" w:type="dxa"/>
            <w:vAlign w:val="bottom"/>
          </w:tcPr>
          <w:p w14:paraId="14C132A4" w14:textId="77777777" w:rsidR="00B957AC" w:rsidRPr="00247C9B" w:rsidRDefault="00867DD4">
            <w:pPr>
              <w:spacing w:line="240" w:lineRule="auto"/>
              <w:rPr>
                <w:noProof/>
                <w:lang w:val="en-US"/>
              </w:rPr>
            </w:pPr>
            <w:r>
              <w:rPr>
                <w:noProof/>
              </w:rPr>
              <w:drawing>
                <wp:inline distT="0" distB="0" distL="0" distR="0" wp14:anchorId="14C132B3" wp14:editId="14C132B4">
                  <wp:extent cx="1397388" cy="2101820"/>
                  <wp:effectExtent l="0" t="0" r="0" b="0"/>
                  <wp:docPr id="4782657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76437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402752" cy="2109887"/>
                          </a:xfrm>
                          <a:prstGeom prst="rect">
                            <a:avLst/>
                          </a:prstGeom>
                          <a:noFill/>
                          <a:ln>
                            <a:noFill/>
                          </a:ln>
                        </pic:spPr>
                      </pic:pic>
                    </a:graphicData>
                  </a:graphic>
                </wp:inline>
              </w:drawing>
            </w:r>
          </w:p>
        </w:tc>
        <w:tc>
          <w:tcPr>
            <w:tcW w:w="4389" w:type="dxa"/>
            <w:vAlign w:val="bottom"/>
          </w:tcPr>
          <w:p w14:paraId="14C132A5" w14:textId="77777777" w:rsidR="00BB531B" w:rsidRPr="005A2EBE" w:rsidRDefault="00867DD4">
            <w:pPr>
              <w:spacing w:line="240" w:lineRule="auto"/>
              <w:rPr>
                <w:rFonts w:cs="Arial"/>
                <w:b/>
                <w:bCs/>
                <w:sz w:val="16"/>
                <w:szCs w:val="16"/>
                <w:lang w:val="en-US"/>
              </w:rPr>
            </w:pPr>
            <w:r>
              <w:rPr>
                <w:rFonts w:cs="Arial"/>
                <w:b/>
                <w:bCs/>
                <w:sz w:val="16"/>
                <w:szCs w:val="16"/>
              </w:rPr>
              <w:t>GF_BFS_Smatrix_AI_3</w:t>
            </w:r>
          </w:p>
          <w:p w14:paraId="14C132A6" w14:textId="77777777" w:rsidR="0066543D" w:rsidRDefault="0066543D" w:rsidP="00EB22F3">
            <w:pPr>
              <w:spacing w:line="240" w:lineRule="auto"/>
              <w:rPr>
                <w:rFonts w:cs="Arial"/>
                <w:sz w:val="16"/>
                <w:szCs w:val="16"/>
                <w:lang w:val="en-US"/>
              </w:rPr>
            </w:pPr>
          </w:p>
          <w:p w14:paraId="14C132A7" w14:textId="77777777" w:rsidR="005B183C" w:rsidRDefault="00867DD4" w:rsidP="00EB22F3">
            <w:pPr>
              <w:spacing w:line="240" w:lineRule="auto"/>
              <w:rPr>
                <w:rFonts w:cs="Arial"/>
                <w:sz w:val="16"/>
                <w:szCs w:val="16"/>
                <w:lang w:val="en-US"/>
              </w:rPr>
            </w:pPr>
            <w:r>
              <w:rPr>
                <w:rFonts w:cs="Arial"/>
                <w:sz w:val="16"/>
                <w:szCs w:val="16"/>
              </w:rPr>
              <w:t>Uponor Smatrix AI -lattialämmityssäädin käyttää tekoälyä lämmityksen ennakointiin, mukautukseen ja optimointiin. Se yhdistyy saumattomasti lämpöpumppuun pilvi-pilvi-integraation avulla, mikä takaa nopeat vasteajat, vaivattoman käyttöönoton ja maksimaalisen energiatehokkuuden. Smatrix AI säätää jatkuvasti lämmitystehoa analysoimalla säämalleja, huonelämpötilatekijöitä ja käyttäjän mieltymyksiä, ja pitää sisälämpötilan juuri oikeana kaikkina vuodenaikoina.</w:t>
            </w:r>
          </w:p>
          <w:p w14:paraId="14C132A8" w14:textId="77777777" w:rsidR="005B183C" w:rsidRDefault="005B183C" w:rsidP="00EB22F3">
            <w:pPr>
              <w:spacing w:line="240" w:lineRule="auto"/>
              <w:rPr>
                <w:rFonts w:cs="Arial"/>
                <w:sz w:val="16"/>
                <w:szCs w:val="16"/>
                <w:lang w:val="en-US"/>
              </w:rPr>
            </w:pPr>
          </w:p>
          <w:p w14:paraId="14C132A9" w14:textId="77777777" w:rsidR="005B183C" w:rsidRDefault="005B183C" w:rsidP="00EB22F3">
            <w:pPr>
              <w:spacing w:line="240" w:lineRule="auto"/>
              <w:rPr>
                <w:rFonts w:cs="Arial"/>
                <w:sz w:val="16"/>
                <w:szCs w:val="16"/>
                <w:lang w:val="en-US"/>
              </w:rPr>
            </w:pPr>
          </w:p>
          <w:p w14:paraId="14C132AA" w14:textId="77777777" w:rsidR="005A77AD" w:rsidRDefault="005A77AD" w:rsidP="00EB22F3">
            <w:pPr>
              <w:spacing w:line="240" w:lineRule="auto"/>
              <w:rPr>
                <w:rFonts w:cs="Arial"/>
                <w:sz w:val="16"/>
                <w:szCs w:val="16"/>
                <w:lang w:val="en-US"/>
              </w:rPr>
            </w:pPr>
          </w:p>
          <w:p w14:paraId="14C132AB" w14:textId="77777777" w:rsidR="0066543D" w:rsidRDefault="0066543D" w:rsidP="00EB22F3">
            <w:pPr>
              <w:spacing w:line="240" w:lineRule="auto"/>
              <w:rPr>
                <w:rFonts w:cs="Arial"/>
                <w:sz w:val="16"/>
                <w:szCs w:val="16"/>
                <w:lang w:val="en-US"/>
              </w:rPr>
            </w:pPr>
          </w:p>
          <w:p w14:paraId="14C132AC" w14:textId="77777777" w:rsidR="0066543D" w:rsidRDefault="0066543D" w:rsidP="00EB22F3">
            <w:pPr>
              <w:spacing w:line="240" w:lineRule="auto"/>
              <w:rPr>
                <w:rFonts w:cs="Arial"/>
                <w:sz w:val="16"/>
                <w:szCs w:val="16"/>
                <w:lang w:val="en-US"/>
              </w:rPr>
            </w:pPr>
          </w:p>
          <w:p w14:paraId="14C132AD" w14:textId="77777777" w:rsidR="0066543D" w:rsidRPr="00BF6785" w:rsidRDefault="0066543D" w:rsidP="00EB22F3">
            <w:pPr>
              <w:spacing w:line="240" w:lineRule="auto"/>
              <w:rPr>
                <w:rFonts w:cs="Arial"/>
                <w:sz w:val="16"/>
                <w:szCs w:val="16"/>
                <w:lang w:val="en-US"/>
              </w:rPr>
            </w:pPr>
          </w:p>
          <w:p w14:paraId="14C132AE" w14:textId="77777777" w:rsidR="008531F3" w:rsidRPr="00BF6785" w:rsidRDefault="00867DD4">
            <w:pPr>
              <w:spacing w:line="240" w:lineRule="auto"/>
              <w:rPr>
                <w:rFonts w:cs="Arial"/>
                <w:b/>
                <w:bCs/>
                <w:sz w:val="16"/>
                <w:szCs w:val="16"/>
                <w:lang w:val="en-US"/>
              </w:rPr>
            </w:pPr>
            <w:r>
              <w:rPr>
                <w:rFonts w:cs="Arial"/>
                <w:b/>
                <w:bCs/>
                <w:sz w:val="16"/>
                <w:szCs w:val="16"/>
              </w:rPr>
              <w:t>Lähde: GF Building Flow Solutions</w:t>
            </w:r>
          </w:p>
        </w:tc>
      </w:tr>
    </w:tbl>
    <w:p w14:paraId="14C132B0" w14:textId="77777777" w:rsidR="00366A61" w:rsidRPr="00BF6785" w:rsidRDefault="00366A61" w:rsidP="006E0B5F">
      <w:pPr>
        <w:spacing w:line="240" w:lineRule="auto"/>
        <w:rPr>
          <w:rFonts w:cs="Arial"/>
          <w:sz w:val="20"/>
          <w:lang w:val="en-US"/>
        </w:rPr>
      </w:pPr>
    </w:p>
    <w:sectPr w:rsidR="00366A61" w:rsidRPr="00BF6785" w:rsidSect="00470236">
      <w:headerReference w:type="default" r:id="rId16"/>
      <w:footerReference w:type="default" r:id="rId17"/>
      <w:headerReference w:type="first" r:id="rId18"/>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DEE99" w14:textId="77777777" w:rsidR="001E3800" w:rsidRDefault="001E3800">
      <w:pPr>
        <w:spacing w:line="240" w:lineRule="auto"/>
      </w:pPr>
      <w:r>
        <w:separator/>
      </w:r>
    </w:p>
  </w:endnote>
  <w:endnote w:type="continuationSeparator" w:id="0">
    <w:p w14:paraId="7F6FE353" w14:textId="77777777" w:rsidR="001E3800" w:rsidRDefault="001E38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132B6" w14:textId="77777777" w:rsidR="000D62C7" w:rsidRPr="000D62C7" w:rsidRDefault="000D62C7">
    <w:pPr>
      <w:pStyle w:val="Footer"/>
      <w:jc w:val="right"/>
      <w:rPr>
        <w:sz w:val="16"/>
      </w:rPr>
    </w:pPr>
  </w:p>
  <w:p w14:paraId="14C132B7"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AA5FE" w14:textId="77777777" w:rsidR="001E3800" w:rsidRDefault="001E3800">
      <w:pPr>
        <w:spacing w:line="240" w:lineRule="auto"/>
      </w:pPr>
      <w:r>
        <w:separator/>
      </w:r>
    </w:p>
  </w:footnote>
  <w:footnote w:type="continuationSeparator" w:id="0">
    <w:p w14:paraId="0CBD09F7" w14:textId="77777777" w:rsidR="001E3800" w:rsidRDefault="001E38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132B5" w14:textId="77777777" w:rsidR="00C815CD" w:rsidRDefault="00867DD4" w:rsidP="00CF0EA8">
    <w:pPr>
      <w:spacing w:after="900"/>
      <w:jc w:val="right"/>
    </w:pPr>
    <w:r>
      <w:rPr>
        <w:noProof/>
      </w:rPr>
      <w:drawing>
        <wp:anchor distT="0" distB="0" distL="114300" distR="114300" simplePos="0" relativeHeight="251658240" behindDoc="0" locked="0" layoutInCell="1" allowOverlap="1" wp14:anchorId="14C132B9" wp14:editId="14C132BA">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28413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132B8" w14:textId="77777777" w:rsidR="00F52764" w:rsidRDefault="00867DD4" w:rsidP="00FB0CC1">
    <w:pPr>
      <w:pStyle w:val="Header"/>
      <w:ind w:left="7080" w:firstLine="708"/>
    </w:pPr>
    <w:r>
      <w:rPr>
        <w:noProof/>
      </w:rPr>
      <w:drawing>
        <wp:inline distT="0" distB="0" distL="0" distR="0" wp14:anchorId="14C132BB" wp14:editId="14C132BC">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645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D586F346">
      <w:start w:val="1"/>
      <w:numFmt w:val="bullet"/>
      <w:lvlText w:val="-"/>
      <w:lvlJc w:val="left"/>
      <w:pPr>
        <w:ind w:left="360" w:hanging="360"/>
      </w:pPr>
      <w:rPr>
        <w:rFonts w:ascii="Courier New" w:hAnsi="Courier New" w:hint="default"/>
      </w:rPr>
    </w:lvl>
    <w:lvl w:ilvl="1" w:tplc="798A166C">
      <w:start w:val="1"/>
      <w:numFmt w:val="bullet"/>
      <w:lvlText w:val="o"/>
      <w:lvlJc w:val="left"/>
      <w:pPr>
        <w:ind w:left="1080" w:hanging="360"/>
      </w:pPr>
      <w:rPr>
        <w:rFonts w:ascii="Courier New" w:hAnsi="Courier New" w:hint="default"/>
      </w:rPr>
    </w:lvl>
    <w:lvl w:ilvl="2" w:tplc="8838520E" w:tentative="1">
      <w:start w:val="1"/>
      <w:numFmt w:val="bullet"/>
      <w:lvlText w:val=""/>
      <w:lvlJc w:val="left"/>
      <w:pPr>
        <w:ind w:left="1800" w:hanging="360"/>
      </w:pPr>
      <w:rPr>
        <w:rFonts w:ascii="Wingdings" w:hAnsi="Wingdings" w:hint="default"/>
      </w:rPr>
    </w:lvl>
    <w:lvl w:ilvl="3" w:tplc="7ADA5B76" w:tentative="1">
      <w:start w:val="1"/>
      <w:numFmt w:val="bullet"/>
      <w:lvlText w:val=""/>
      <w:lvlJc w:val="left"/>
      <w:pPr>
        <w:ind w:left="2520" w:hanging="360"/>
      </w:pPr>
      <w:rPr>
        <w:rFonts w:ascii="Symbol" w:hAnsi="Symbol" w:hint="default"/>
      </w:rPr>
    </w:lvl>
    <w:lvl w:ilvl="4" w:tplc="27206F7A" w:tentative="1">
      <w:start w:val="1"/>
      <w:numFmt w:val="bullet"/>
      <w:lvlText w:val="o"/>
      <w:lvlJc w:val="left"/>
      <w:pPr>
        <w:ind w:left="3240" w:hanging="360"/>
      </w:pPr>
      <w:rPr>
        <w:rFonts w:ascii="Courier New" w:hAnsi="Courier New" w:hint="default"/>
      </w:rPr>
    </w:lvl>
    <w:lvl w:ilvl="5" w:tplc="04BE274C" w:tentative="1">
      <w:start w:val="1"/>
      <w:numFmt w:val="bullet"/>
      <w:lvlText w:val=""/>
      <w:lvlJc w:val="left"/>
      <w:pPr>
        <w:ind w:left="3960" w:hanging="360"/>
      </w:pPr>
      <w:rPr>
        <w:rFonts w:ascii="Wingdings" w:hAnsi="Wingdings" w:hint="default"/>
      </w:rPr>
    </w:lvl>
    <w:lvl w:ilvl="6" w:tplc="F142018A" w:tentative="1">
      <w:start w:val="1"/>
      <w:numFmt w:val="bullet"/>
      <w:lvlText w:val=""/>
      <w:lvlJc w:val="left"/>
      <w:pPr>
        <w:ind w:left="4680" w:hanging="360"/>
      </w:pPr>
      <w:rPr>
        <w:rFonts w:ascii="Symbol" w:hAnsi="Symbol" w:hint="default"/>
      </w:rPr>
    </w:lvl>
    <w:lvl w:ilvl="7" w:tplc="879C09C2" w:tentative="1">
      <w:start w:val="1"/>
      <w:numFmt w:val="bullet"/>
      <w:lvlText w:val="o"/>
      <w:lvlJc w:val="left"/>
      <w:pPr>
        <w:ind w:left="5400" w:hanging="360"/>
      </w:pPr>
      <w:rPr>
        <w:rFonts w:ascii="Courier New" w:hAnsi="Courier New" w:hint="default"/>
      </w:rPr>
    </w:lvl>
    <w:lvl w:ilvl="8" w:tplc="DAE4E326"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B524CCA2">
      <w:start w:val="1"/>
      <w:numFmt w:val="bullet"/>
      <w:lvlText w:val=""/>
      <w:lvlJc w:val="left"/>
      <w:pPr>
        <w:ind w:left="720" w:hanging="360"/>
      </w:pPr>
      <w:rPr>
        <w:rFonts w:ascii="Symbol" w:hAnsi="Symbol" w:hint="default"/>
      </w:rPr>
    </w:lvl>
    <w:lvl w:ilvl="1" w:tplc="FB384068">
      <w:start w:val="1"/>
      <w:numFmt w:val="bullet"/>
      <w:lvlText w:val="-"/>
      <w:lvlJc w:val="left"/>
      <w:pPr>
        <w:ind w:left="1440" w:hanging="360"/>
      </w:pPr>
      <w:rPr>
        <w:rFonts w:ascii="Courier New" w:hAnsi="Courier New" w:hint="default"/>
      </w:rPr>
    </w:lvl>
    <w:lvl w:ilvl="2" w:tplc="3B440AD6">
      <w:start w:val="1"/>
      <w:numFmt w:val="bullet"/>
      <w:lvlText w:val=""/>
      <w:lvlJc w:val="left"/>
      <w:pPr>
        <w:ind w:left="2160" w:hanging="360"/>
      </w:pPr>
      <w:rPr>
        <w:rFonts w:ascii="Wingdings" w:hAnsi="Wingdings" w:hint="default"/>
      </w:rPr>
    </w:lvl>
    <w:lvl w:ilvl="3" w:tplc="FDA68496">
      <w:start w:val="1"/>
      <w:numFmt w:val="bullet"/>
      <w:lvlText w:val=""/>
      <w:lvlJc w:val="left"/>
      <w:pPr>
        <w:ind w:left="2880" w:hanging="360"/>
      </w:pPr>
      <w:rPr>
        <w:rFonts w:ascii="Symbol" w:hAnsi="Symbol" w:hint="default"/>
      </w:rPr>
    </w:lvl>
    <w:lvl w:ilvl="4" w:tplc="EEE8D21C">
      <w:start w:val="1"/>
      <w:numFmt w:val="bullet"/>
      <w:lvlText w:val="o"/>
      <w:lvlJc w:val="left"/>
      <w:pPr>
        <w:ind w:left="3600" w:hanging="360"/>
      </w:pPr>
      <w:rPr>
        <w:rFonts w:ascii="Courier New" w:hAnsi="Courier New" w:hint="default"/>
      </w:rPr>
    </w:lvl>
    <w:lvl w:ilvl="5" w:tplc="11F062CE" w:tentative="1">
      <w:start w:val="1"/>
      <w:numFmt w:val="bullet"/>
      <w:lvlText w:val=""/>
      <w:lvlJc w:val="left"/>
      <w:pPr>
        <w:ind w:left="4320" w:hanging="360"/>
      </w:pPr>
      <w:rPr>
        <w:rFonts w:ascii="Wingdings" w:hAnsi="Wingdings" w:hint="default"/>
      </w:rPr>
    </w:lvl>
    <w:lvl w:ilvl="6" w:tplc="DD9EBAA2" w:tentative="1">
      <w:start w:val="1"/>
      <w:numFmt w:val="bullet"/>
      <w:lvlText w:val=""/>
      <w:lvlJc w:val="left"/>
      <w:pPr>
        <w:ind w:left="5040" w:hanging="360"/>
      </w:pPr>
      <w:rPr>
        <w:rFonts w:ascii="Symbol" w:hAnsi="Symbol" w:hint="default"/>
      </w:rPr>
    </w:lvl>
    <w:lvl w:ilvl="7" w:tplc="7604DE62" w:tentative="1">
      <w:start w:val="1"/>
      <w:numFmt w:val="bullet"/>
      <w:lvlText w:val="o"/>
      <w:lvlJc w:val="left"/>
      <w:pPr>
        <w:ind w:left="5760" w:hanging="360"/>
      </w:pPr>
      <w:rPr>
        <w:rFonts w:ascii="Courier New" w:hAnsi="Courier New" w:hint="default"/>
      </w:rPr>
    </w:lvl>
    <w:lvl w:ilvl="8" w:tplc="0CE8720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E272C354">
      <w:start w:val="1"/>
      <w:numFmt w:val="bullet"/>
      <w:lvlText w:val="-"/>
      <w:lvlJc w:val="left"/>
      <w:pPr>
        <w:ind w:left="720" w:hanging="360"/>
      </w:pPr>
      <w:rPr>
        <w:rFonts w:ascii="Courier New" w:hAnsi="Courier New" w:hint="default"/>
      </w:rPr>
    </w:lvl>
    <w:lvl w:ilvl="1" w:tplc="1DEE8EBC" w:tentative="1">
      <w:start w:val="1"/>
      <w:numFmt w:val="bullet"/>
      <w:lvlText w:val="o"/>
      <w:lvlJc w:val="left"/>
      <w:pPr>
        <w:ind w:left="1440" w:hanging="360"/>
      </w:pPr>
      <w:rPr>
        <w:rFonts w:ascii="Courier New" w:hAnsi="Courier New" w:hint="default"/>
      </w:rPr>
    </w:lvl>
    <w:lvl w:ilvl="2" w:tplc="4C52472C">
      <w:start w:val="1"/>
      <w:numFmt w:val="bullet"/>
      <w:lvlText w:val="-"/>
      <w:lvlJc w:val="left"/>
      <w:pPr>
        <w:ind w:left="2160" w:hanging="360"/>
      </w:pPr>
      <w:rPr>
        <w:rFonts w:ascii="Courier New" w:hAnsi="Courier New" w:hint="default"/>
      </w:rPr>
    </w:lvl>
    <w:lvl w:ilvl="3" w:tplc="F8C8AC18">
      <w:start w:val="1"/>
      <w:numFmt w:val="bullet"/>
      <w:lvlText w:val=""/>
      <w:lvlJc w:val="left"/>
      <w:pPr>
        <w:ind w:left="2880" w:hanging="360"/>
      </w:pPr>
      <w:rPr>
        <w:rFonts w:ascii="Symbol" w:hAnsi="Symbol" w:hint="default"/>
      </w:rPr>
    </w:lvl>
    <w:lvl w:ilvl="4" w:tplc="C6D46110">
      <w:start w:val="1"/>
      <w:numFmt w:val="bullet"/>
      <w:lvlText w:val="o"/>
      <w:lvlJc w:val="left"/>
      <w:pPr>
        <w:ind w:left="3600" w:hanging="360"/>
      </w:pPr>
      <w:rPr>
        <w:rFonts w:ascii="Courier New" w:hAnsi="Courier New" w:hint="default"/>
      </w:rPr>
    </w:lvl>
    <w:lvl w:ilvl="5" w:tplc="0DEC66DC" w:tentative="1">
      <w:start w:val="1"/>
      <w:numFmt w:val="bullet"/>
      <w:lvlText w:val=""/>
      <w:lvlJc w:val="left"/>
      <w:pPr>
        <w:ind w:left="4320" w:hanging="360"/>
      </w:pPr>
      <w:rPr>
        <w:rFonts w:ascii="Wingdings" w:hAnsi="Wingdings" w:hint="default"/>
      </w:rPr>
    </w:lvl>
    <w:lvl w:ilvl="6" w:tplc="A75CE692" w:tentative="1">
      <w:start w:val="1"/>
      <w:numFmt w:val="bullet"/>
      <w:lvlText w:val=""/>
      <w:lvlJc w:val="left"/>
      <w:pPr>
        <w:ind w:left="5040" w:hanging="360"/>
      </w:pPr>
      <w:rPr>
        <w:rFonts w:ascii="Symbol" w:hAnsi="Symbol" w:hint="default"/>
      </w:rPr>
    </w:lvl>
    <w:lvl w:ilvl="7" w:tplc="302C9342" w:tentative="1">
      <w:start w:val="1"/>
      <w:numFmt w:val="bullet"/>
      <w:lvlText w:val="o"/>
      <w:lvlJc w:val="left"/>
      <w:pPr>
        <w:ind w:left="5760" w:hanging="360"/>
      </w:pPr>
      <w:rPr>
        <w:rFonts w:ascii="Courier New" w:hAnsi="Courier New" w:hint="default"/>
      </w:rPr>
    </w:lvl>
    <w:lvl w:ilvl="8" w:tplc="B1C09308"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E08E555E">
      <w:start w:val="1"/>
      <w:numFmt w:val="bullet"/>
      <w:lvlText w:val=""/>
      <w:lvlJc w:val="left"/>
      <w:pPr>
        <w:ind w:left="720" w:hanging="360"/>
      </w:pPr>
      <w:rPr>
        <w:rFonts w:ascii="Symbol" w:hAnsi="Symbol" w:hint="default"/>
      </w:rPr>
    </w:lvl>
    <w:lvl w:ilvl="1" w:tplc="76064D10">
      <w:start w:val="1"/>
      <w:numFmt w:val="bullet"/>
      <w:lvlText w:val="o"/>
      <w:lvlJc w:val="left"/>
      <w:pPr>
        <w:ind w:left="1440" w:hanging="360"/>
      </w:pPr>
      <w:rPr>
        <w:rFonts w:ascii="Courier New" w:hAnsi="Courier New" w:cs="Courier New" w:hint="default"/>
      </w:rPr>
    </w:lvl>
    <w:lvl w:ilvl="2" w:tplc="C3448E42">
      <w:start w:val="1"/>
      <w:numFmt w:val="bullet"/>
      <w:lvlText w:val=""/>
      <w:lvlJc w:val="left"/>
      <w:pPr>
        <w:ind w:left="2160" w:hanging="360"/>
      </w:pPr>
      <w:rPr>
        <w:rFonts w:ascii="Wingdings" w:hAnsi="Wingdings" w:hint="default"/>
      </w:rPr>
    </w:lvl>
    <w:lvl w:ilvl="3" w:tplc="E7867DF4">
      <w:start w:val="1"/>
      <w:numFmt w:val="bullet"/>
      <w:lvlText w:val=""/>
      <w:lvlJc w:val="left"/>
      <w:pPr>
        <w:ind w:left="2880" w:hanging="360"/>
      </w:pPr>
      <w:rPr>
        <w:rFonts w:ascii="Symbol" w:hAnsi="Symbol" w:hint="default"/>
      </w:rPr>
    </w:lvl>
    <w:lvl w:ilvl="4" w:tplc="5DD04DBE">
      <w:start w:val="1"/>
      <w:numFmt w:val="bullet"/>
      <w:lvlText w:val="o"/>
      <w:lvlJc w:val="left"/>
      <w:pPr>
        <w:ind w:left="3600" w:hanging="360"/>
      </w:pPr>
      <w:rPr>
        <w:rFonts w:ascii="Courier New" w:hAnsi="Courier New" w:cs="Courier New" w:hint="default"/>
      </w:rPr>
    </w:lvl>
    <w:lvl w:ilvl="5" w:tplc="FEC2E0A8">
      <w:start w:val="1"/>
      <w:numFmt w:val="bullet"/>
      <w:lvlText w:val=""/>
      <w:lvlJc w:val="left"/>
      <w:pPr>
        <w:ind w:left="4320" w:hanging="360"/>
      </w:pPr>
      <w:rPr>
        <w:rFonts w:ascii="Wingdings" w:hAnsi="Wingdings" w:hint="default"/>
      </w:rPr>
    </w:lvl>
    <w:lvl w:ilvl="6" w:tplc="32B48CFA">
      <w:start w:val="1"/>
      <w:numFmt w:val="bullet"/>
      <w:lvlText w:val=""/>
      <w:lvlJc w:val="left"/>
      <w:pPr>
        <w:ind w:left="5040" w:hanging="360"/>
      </w:pPr>
      <w:rPr>
        <w:rFonts w:ascii="Symbol" w:hAnsi="Symbol" w:hint="default"/>
      </w:rPr>
    </w:lvl>
    <w:lvl w:ilvl="7" w:tplc="FD34451E">
      <w:start w:val="1"/>
      <w:numFmt w:val="bullet"/>
      <w:lvlText w:val="o"/>
      <w:lvlJc w:val="left"/>
      <w:pPr>
        <w:ind w:left="5760" w:hanging="360"/>
      </w:pPr>
      <w:rPr>
        <w:rFonts w:ascii="Courier New" w:hAnsi="Courier New" w:cs="Courier New" w:hint="default"/>
      </w:rPr>
    </w:lvl>
    <w:lvl w:ilvl="8" w:tplc="10B2C012">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B2724C0"/>
    <w:multiLevelType w:val="hybridMultilevel"/>
    <w:tmpl w:val="1D9AE21A"/>
    <w:lvl w:ilvl="0" w:tplc="7BF0294C">
      <w:start w:val="1"/>
      <w:numFmt w:val="bullet"/>
      <w:lvlText w:val=""/>
      <w:lvlJc w:val="left"/>
      <w:pPr>
        <w:ind w:left="351" w:hanging="360"/>
      </w:pPr>
      <w:rPr>
        <w:rFonts w:ascii="Symbol" w:hAnsi="Symbol" w:hint="default"/>
      </w:rPr>
    </w:lvl>
    <w:lvl w:ilvl="1" w:tplc="CC5693C2" w:tentative="1">
      <w:start w:val="1"/>
      <w:numFmt w:val="bullet"/>
      <w:lvlText w:val="o"/>
      <w:lvlJc w:val="left"/>
      <w:pPr>
        <w:ind w:left="1071" w:hanging="360"/>
      </w:pPr>
      <w:rPr>
        <w:rFonts w:ascii="Courier New" w:hAnsi="Courier New" w:cs="Courier New" w:hint="default"/>
      </w:rPr>
    </w:lvl>
    <w:lvl w:ilvl="2" w:tplc="05D87A32" w:tentative="1">
      <w:start w:val="1"/>
      <w:numFmt w:val="bullet"/>
      <w:lvlText w:val=""/>
      <w:lvlJc w:val="left"/>
      <w:pPr>
        <w:ind w:left="1791" w:hanging="360"/>
      </w:pPr>
      <w:rPr>
        <w:rFonts w:ascii="Wingdings" w:hAnsi="Wingdings" w:hint="default"/>
      </w:rPr>
    </w:lvl>
    <w:lvl w:ilvl="3" w:tplc="33083B0C" w:tentative="1">
      <w:start w:val="1"/>
      <w:numFmt w:val="bullet"/>
      <w:lvlText w:val=""/>
      <w:lvlJc w:val="left"/>
      <w:pPr>
        <w:ind w:left="2511" w:hanging="360"/>
      </w:pPr>
      <w:rPr>
        <w:rFonts w:ascii="Symbol" w:hAnsi="Symbol" w:hint="default"/>
      </w:rPr>
    </w:lvl>
    <w:lvl w:ilvl="4" w:tplc="A61E7F24" w:tentative="1">
      <w:start w:val="1"/>
      <w:numFmt w:val="bullet"/>
      <w:lvlText w:val="o"/>
      <w:lvlJc w:val="left"/>
      <w:pPr>
        <w:ind w:left="3231" w:hanging="360"/>
      </w:pPr>
      <w:rPr>
        <w:rFonts w:ascii="Courier New" w:hAnsi="Courier New" w:cs="Courier New" w:hint="default"/>
      </w:rPr>
    </w:lvl>
    <w:lvl w:ilvl="5" w:tplc="13785282" w:tentative="1">
      <w:start w:val="1"/>
      <w:numFmt w:val="bullet"/>
      <w:lvlText w:val=""/>
      <w:lvlJc w:val="left"/>
      <w:pPr>
        <w:ind w:left="3951" w:hanging="360"/>
      </w:pPr>
      <w:rPr>
        <w:rFonts w:ascii="Wingdings" w:hAnsi="Wingdings" w:hint="default"/>
      </w:rPr>
    </w:lvl>
    <w:lvl w:ilvl="6" w:tplc="BE2C5044" w:tentative="1">
      <w:start w:val="1"/>
      <w:numFmt w:val="bullet"/>
      <w:lvlText w:val=""/>
      <w:lvlJc w:val="left"/>
      <w:pPr>
        <w:ind w:left="4671" w:hanging="360"/>
      </w:pPr>
      <w:rPr>
        <w:rFonts w:ascii="Symbol" w:hAnsi="Symbol" w:hint="default"/>
      </w:rPr>
    </w:lvl>
    <w:lvl w:ilvl="7" w:tplc="D31ECC6E" w:tentative="1">
      <w:start w:val="1"/>
      <w:numFmt w:val="bullet"/>
      <w:lvlText w:val="o"/>
      <w:lvlJc w:val="left"/>
      <w:pPr>
        <w:ind w:left="5391" w:hanging="360"/>
      </w:pPr>
      <w:rPr>
        <w:rFonts w:ascii="Courier New" w:hAnsi="Courier New" w:cs="Courier New" w:hint="default"/>
      </w:rPr>
    </w:lvl>
    <w:lvl w:ilvl="8" w:tplc="3F10B090" w:tentative="1">
      <w:start w:val="1"/>
      <w:numFmt w:val="bullet"/>
      <w:lvlText w:val=""/>
      <w:lvlJc w:val="left"/>
      <w:pPr>
        <w:ind w:left="6111" w:hanging="360"/>
      </w:pPr>
      <w:rPr>
        <w:rFonts w:ascii="Wingdings" w:hAnsi="Wingdings" w:hint="default"/>
      </w:rPr>
    </w:lvl>
  </w:abstractNum>
  <w:abstractNum w:abstractNumId="6" w15:restartNumberingAfterBreak="0">
    <w:nsid w:val="302F2C49"/>
    <w:multiLevelType w:val="hybridMultilevel"/>
    <w:tmpl w:val="B5B8D63C"/>
    <w:lvl w:ilvl="0" w:tplc="A636D236">
      <w:start w:val="1"/>
      <w:numFmt w:val="bullet"/>
      <w:lvlText w:val=""/>
      <w:lvlJc w:val="left"/>
      <w:pPr>
        <w:ind w:left="720" w:hanging="360"/>
      </w:pPr>
      <w:rPr>
        <w:rFonts w:ascii="Symbol" w:hAnsi="Symbol" w:hint="default"/>
      </w:rPr>
    </w:lvl>
    <w:lvl w:ilvl="1" w:tplc="F4DE7138" w:tentative="1">
      <w:start w:val="1"/>
      <w:numFmt w:val="bullet"/>
      <w:lvlText w:val="o"/>
      <w:lvlJc w:val="left"/>
      <w:pPr>
        <w:ind w:left="1440" w:hanging="360"/>
      </w:pPr>
      <w:rPr>
        <w:rFonts w:ascii="Courier New" w:hAnsi="Courier New" w:cs="Courier New" w:hint="default"/>
      </w:rPr>
    </w:lvl>
    <w:lvl w:ilvl="2" w:tplc="04B25962" w:tentative="1">
      <w:start w:val="1"/>
      <w:numFmt w:val="bullet"/>
      <w:lvlText w:val=""/>
      <w:lvlJc w:val="left"/>
      <w:pPr>
        <w:ind w:left="2160" w:hanging="360"/>
      </w:pPr>
      <w:rPr>
        <w:rFonts w:ascii="Wingdings" w:hAnsi="Wingdings" w:hint="default"/>
      </w:rPr>
    </w:lvl>
    <w:lvl w:ilvl="3" w:tplc="8D14C89A" w:tentative="1">
      <w:start w:val="1"/>
      <w:numFmt w:val="bullet"/>
      <w:lvlText w:val=""/>
      <w:lvlJc w:val="left"/>
      <w:pPr>
        <w:ind w:left="2880" w:hanging="360"/>
      </w:pPr>
      <w:rPr>
        <w:rFonts w:ascii="Symbol" w:hAnsi="Symbol" w:hint="default"/>
      </w:rPr>
    </w:lvl>
    <w:lvl w:ilvl="4" w:tplc="6748A33C" w:tentative="1">
      <w:start w:val="1"/>
      <w:numFmt w:val="bullet"/>
      <w:lvlText w:val="o"/>
      <w:lvlJc w:val="left"/>
      <w:pPr>
        <w:ind w:left="3600" w:hanging="360"/>
      </w:pPr>
      <w:rPr>
        <w:rFonts w:ascii="Courier New" w:hAnsi="Courier New" w:cs="Courier New" w:hint="default"/>
      </w:rPr>
    </w:lvl>
    <w:lvl w:ilvl="5" w:tplc="A00C8EB0" w:tentative="1">
      <w:start w:val="1"/>
      <w:numFmt w:val="bullet"/>
      <w:lvlText w:val=""/>
      <w:lvlJc w:val="left"/>
      <w:pPr>
        <w:ind w:left="4320" w:hanging="360"/>
      </w:pPr>
      <w:rPr>
        <w:rFonts w:ascii="Wingdings" w:hAnsi="Wingdings" w:hint="default"/>
      </w:rPr>
    </w:lvl>
    <w:lvl w:ilvl="6" w:tplc="5A9C8A24" w:tentative="1">
      <w:start w:val="1"/>
      <w:numFmt w:val="bullet"/>
      <w:lvlText w:val=""/>
      <w:lvlJc w:val="left"/>
      <w:pPr>
        <w:ind w:left="5040" w:hanging="360"/>
      </w:pPr>
      <w:rPr>
        <w:rFonts w:ascii="Symbol" w:hAnsi="Symbol" w:hint="default"/>
      </w:rPr>
    </w:lvl>
    <w:lvl w:ilvl="7" w:tplc="EBEA122E" w:tentative="1">
      <w:start w:val="1"/>
      <w:numFmt w:val="bullet"/>
      <w:lvlText w:val="o"/>
      <w:lvlJc w:val="left"/>
      <w:pPr>
        <w:ind w:left="5760" w:hanging="360"/>
      </w:pPr>
      <w:rPr>
        <w:rFonts w:ascii="Courier New" w:hAnsi="Courier New" w:cs="Courier New" w:hint="default"/>
      </w:rPr>
    </w:lvl>
    <w:lvl w:ilvl="8" w:tplc="B086B9DA"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5F8253C"/>
    <w:multiLevelType w:val="hybridMultilevel"/>
    <w:tmpl w:val="538C865A"/>
    <w:lvl w:ilvl="0" w:tplc="142A1286">
      <w:start w:val="1"/>
      <w:numFmt w:val="bullet"/>
      <w:lvlText w:val=""/>
      <w:lvlJc w:val="left"/>
      <w:pPr>
        <w:ind w:left="720" w:hanging="360"/>
      </w:pPr>
      <w:rPr>
        <w:rFonts w:ascii="Symbol" w:hAnsi="Symbol" w:hint="default"/>
      </w:rPr>
    </w:lvl>
    <w:lvl w:ilvl="1" w:tplc="008678AA" w:tentative="1">
      <w:start w:val="1"/>
      <w:numFmt w:val="bullet"/>
      <w:lvlText w:val="o"/>
      <w:lvlJc w:val="left"/>
      <w:pPr>
        <w:ind w:left="1440" w:hanging="360"/>
      </w:pPr>
      <w:rPr>
        <w:rFonts w:ascii="Courier New" w:hAnsi="Courier New" w:cs="Courier New" w:hint="default"/>
      </w:rPr>
    </w:lvl>
    <w:lvl w:ilvl="2" w:tplc="6CE653D6" w:tentative="1">
      <w:start w:val="1"/>
      <w:numFmt w:val="bullet"/>
      <w:lvlText w:val=""/>
      <w:lvlJc w:val="left"/>
      <w:pPr>
        <w:ind w:left="2160" w:hanging="360"/>
      </w:pPr>
      <w:rPr>
        <w:rFonts w:ascii="Wingdings" w:hAnsi="Wingdings" w:hint="default"/>
      </w:rPr>
    </w:lvl>
    <w:lvl w:ilvl="3" w:tplc="AF061260" w:tentative="1">
      <w:start w:val="1"/>
      <w:numFmt w:val="bullet"/>
      <w:lvlText w:val=""/>
      <w:lvlJc w:val="left"/>
      <w:pPr>
        <w:ind w:left="2880" w:hanging="360"/>
      </w:pPr>
      <w:rPr>
        <w:rFonts w:ascii="Symbol" w:hAnsi="Symbol" w:hint="default"/>
      </w:rPr>
    </w:lvl>
    <w:lvl w:ilvl="4" w:tplc="4FA2797E" w:tentative="1">
      <w:start w:val="1"/>
      <w:numFmt w:val="bullet"/>
      <w:lvlText w:val="o"/>
      <w:lvlJc w:val="left"/>
      <w:pPr>
        <w:ind w:left="3600" w:hanging="360"/>
      </w:pPr>
      <w:rPr>
        <w:rFonts w:ascii="Courier New" w:hAnsi="Courier New" w:cs="Courier New" w:hint="default"/>
      </w:rPr>
    </w:lvl>
    <w:lvl w:ilvl="5" w:tplc="6694928C" w:tentative="1">
      <w:start w:val="1"/>
      <w:numFmt w:val="bullet"/>
      <w:lvlText w:val=""/>
      <w:lvlJc w:val="left"/>
      <w:pPr>
        <w:ind w:left="4320" w:hanging="360"/>
      </w:pPr>
      <w:rPr>
        <w:rFonts w:ascii="Wingdings" w:hAnsi="Wingdings" w:hint="default"/>
      </w:rPr>
    </w:lvl>
    <w:lvl w:ilvl="6" w:tplc="7474FDEA" w:tentative="1">
      <w:start w:val="1"/>
      <w:numFmt w:val="bullet"/>
      <w:lvlText w:val=""/>
      <w:lvlJc w:val="left"/>
      <w:pPr>
        <w:ind w:left="5040" w:hanging="360"/>
      </w:pPr>
      <w:rPr>
        <w:rFonts w:ascii="Symbol" w:hAnsi="Symbol" w:hint="default"/>
      </w:rPr>
    </w:lvl>
    <w:lvl w:ilvl="7" w:tplc="7F94E57E" w:tentative="1">
      <w:start w:val="1"/>
      <w:numFmt w:val="bullet"/>
      <w:lvlText w:val="o"/>
      <w:lvlJc w:val="left"/>
      <w:pPr>
        <w:ind w:left="5760" w:hanging="360"/>
      </w:pPr>
      <w:rPr>
        <w:rFonts w:ascii="Courier New" w:hAnsi="Courier New" w:cs="Courier New" w:hint="default"/>
      </w:rPr>
    </w:lvl>
    <w:lvl w:ilvl="8" w:tplc="8EB0A1F4" w:tentative="1">
      <w:start w:val="1"/>
      <w:numFmt w:val="bullet"/>
      <w:lvlText w:val=""/>
      <w:lvlJc w:val="left"/>
      <w:pPr>
        <w:ind w:left="6480" w:hanging="360"/>
      </w:pPr>
      <w:rPr>
        <w:rFonts w:ascii="Wingdings" w:hAnsi="Wingdings" w:hint="default"/>
      </w:rPr>
    </w:lvl>
  </w:abstractNum>
  <w:abstractNum w:abstractNumId="9" w15:restartNumberingAfterBreak="0">
    <w:nsid w:val="3CD61B79"/>
    <w:multiLevelType w:val="hybridMultilevel"/>
    <w:tmpl w:val="64C8E29C"/>
    <w:lvl w:ilvl="0" w:tplc="A3E874F4">
      <w:start w:val="1"/>
      <w:numFmt w:val="bullet"/>
      <w:lvlText w:val="-"/>
      <w:lvlJc w:val="left"/>
      <w:pPr>
        <w:ind w:left="720" w:hanging="360"/>
      </w:pPr>
      <w:rPr>
        <w:rFonts w:ascii="Courier New" w:hAnsi="Courier New" w:hint="default"/>
      </w:rPr>
    </w:lvl>
    <w:lvl w:ilvl="1" w:tplc="1924D196" w:tentative="1">
      <w:start w:val="1"/>
      <w:numFmt w:val="bullet"/>
      <w:lvlText w:val="o"/>
      <w:lvlJc w:val="left"/>
      <w:pPr>
        <w:ind w:left="1440" w:hanging="360"/>
      </w:pPr>
      <w:rPr>
        <w:rFonts w:ascii="Courier New" w:hAnsi="Courier New" w:hint="default"/>
      </w:rPr>
    </w:lvl>
    <w:lvl w:ilvl="2" w:tplc="27B0061C">
      <w:start w:val="1"/>
      <w:numFmt w:val="bullet"/>
      <w:lvlText w:val=""/>
      <w:lvlJc w:val="left"/>
      <w:pPr>
        <w:ind w:left="2160" w:hanging="360"/>
      </w:pPr>
      <w:rPr>
        <w:rFonts w:ascii="Wingdings" w:hAnsi="Wingdings" w:hint="default"/>
      </w:rPr>
    </w:lvl>
    <w:lvl w:ilvl="3" w:tplc="CF1AB306">
      <w:start w:val="1"/>
      <w:numFmt w:val="bullet"/>
      <w:lvlText w:val="-"/>
      <w:lvlJc w:val="left"/>
      <w:pPr>
        <w:ind w:left="2880" w:hanging="360"/>
      </w:pPr>
      <w:rPr>
        <w:rFonts w:ascii="Courier New" w:hAnsi="Courier New" w:hint="default"/>
      </w:rPr>
    </w:lvl>
    <w:lvl w:ilvl="4" w:tplc="9D124CB8">
      <w:start w:val="1"/>
      <w:numFmt w:val="bullet"/>
      <w:lvlText w:val="o"/>
      <w:lvlJc w:val="left"/>
      <w:pPr>
        <w:ind w:left="3600" w:hanging="360"/>
      </w:pPr>
      <w:rPr>
        <w:rFonts w:ascii="Courier New" w:hAnsi="Courier New" w:hint="default"/>
      </w:rPr>
    </w:lvl>
    <w:lvl w:ilvl="5" w:tplc="8D102F96" w:tentative="1">
      <w:start w:val="1"/>
      <w:numFmt w:val="bullet"/>
      <w:lvlText w:val=""/>
      <w:lvlJc w:val="left"/>
      <w:pPr>
        <w:ind w:left="4320" w:hanging="360"/>
      </w:pPr>
      <w:rPr>
        <w:rFonts w:ascii="Wingdings" w:hAnsi="Wingdings" w:hint="default"/>
      </w:rPr>
    </w:lvl>
    <w:lvl w:ilvl="6" w:tplc="03D2D03C" w:tentative="1">
      <w:start w:val="1"/>
      <w:numFmt w:val="bullet"/>
      <w:lvlText w:val=""/>
      <w:lvlJc w:val="left"/>
      <w:pPr>
        <w:ind w:left="5040" w:hanging="360"/>
      </w:pPr>
      <w:rPr>
        <w:rFonts w:ascii="Symbol" w:hAnsi="Symbol" w:hint="default"/>
      </w:rPr>
    </w:lvl>
    <w:lvl w:ilvl="7" w:tplc="0DA6143E" w:tentative="1">
      <w:start w:val="1"/>
      <w:numFmt w:val="bullet"/>
      <w:lvlText w:val="o"/>
      <w:lvlJc w:val="left"/>
      <w:pPr>
        <w:ind w:left="5760" w:hanging="360"/>
      </w:pPr>
      <w:rPr>
        <w:rFonts w:ascii="Courier New" w:hAnsi="Courier New" w:hint="default"/>
      </w:rPr>
    </w:lvl>
    <w:lvl w:ilvl="8" w:tplc="EBA0DB3A"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2C8A178C">
      <w:start w:val="1"/>
      <w:numFmt w:val="bullet"/>
      <w:lvlText w:val=""/>
      <w:lvlJc w:val="left"/>
      <w:pPr>
        <w:ind w:left="360" w:hanging="360"/>
      </w:pPr>
      <w:rPr>
        <w:rFonts w:ascii="Wingdings" w:hAnsi="Wingdings" w:hint="default"/>
      </w:rPr>
    </w:lvl>
    <w:lvl w:ilvl="1" w:tplc="B1C68C44" w:tentative="1">
      <w:start w:val="1"/>
      <w:numFmt w:val="bullet"/>
      <w:lvlText w:val="o"/>
      <w:lvlJc w:val="left"/>
      <w:pPr>
        <w:ind w:left="1080" w:hanging="360"/>
      </w:pPr>
      <w:rPr>
        <w:rFonts w:ascii="Courier New" w:hAnsi="Courier New" w:cs="Courier New" w:hint="default"/>
      </w:rPr>
    </w:lvl>
    <w:lvl w:ilvl="2" w:tplc="81F2C382" w:tentative="1">
      <w:start w:val="1"/>
      <w:numFmt w:val="bullet"/>
      <w:lvlText w:val=""/>
      <w:lvlJc w:val="left"/>
      <w:pPr>
        <w:ind w:left="1800" w:hanging="360"/>
      </w:pPr>
      <w:rPr>
        <w:rFonts w:ascii="Wingdings" w:hAnsi="Wingdings" w:hint="default"/>
      </w:rPr>
    </w:lvl>
    <w:lvl w:ilvl="3" w:tplc="FF782426" w:tentative="1">
      <w:start w:val="1"/>
      <w:numFmt w:val="bullet"/>
      <w:lvlText w:val=""/>
      <w:lvlJc w:val="left"/>
      <w:pPr>
        <w:ind w:left="2520" w:hanging="360"/>
      </w:pPr>
      <w:rPr>
        <w:rFonts w:ascii="Symbol" w:hAnsi="Symbol" w:hint="default"/>
      </w:rPr>
    </w:lvl>
    <w:lvl w:ilvl="4" w:tplc="4A4CD9DC" w:tentative="1">
      <w:start w:val="1"/>
      <w:numFmt w:val="bullet"/>
      <w:lvlText w:val="o"/>
      <w:lvlJc w:val="left"/>
      <w:pPr>
        <w:ind w:left="3240" w:hanging="360"/>
      </w:pPr>
      <w:rPr>
        <w:rFonts w:ascii="Courier New" w:hAnsi="Courier New" w:cs="Courier New" w:hint="default"/>
      </w:rPr>
    </w:lvl>
    <w:lvl w:ilvl="5" w:tplc="5804F610" w:tentative="1">
      <w:start w:val="1"/>
      <w:numFmt w:val="bullet"/>
      <w:lvlText w:val=""/>
      <w:lvlJc w:val="left"/>
      <w:pPr>
        <w:ind w:left="3960" w:hanging="360"/>
      </w:pPr>
      <w:rPr>
        <w:rFonts w:ascii="Wingdings" w:hAnsi="Wingdings" w:hint="default"/>
      </w:rPr>
    </w:lvl>
    <w:lvl w:ilvl="6" w:tplc="6A360838" w:tentative="1">
      <w:start w:val="1"/>
      <w:numFmt w:val="bullet"/>
      <w:lvlText w:val=""/>
      <w:lvlJc w:val="left"/>
      <w:pPr>
        <w:ind w:left="4680" w:hanging="360"/>
      </w:pPr>
      <w:rPr>
        <w:rFonts w:ascii="Symbol" w:hAnsi="Symbol" w:hint="default"/>
      </w:rPr>
    </w:lvl>
    <w:lvl w:ilvl="7" w:tplc="CFFA50BC" w:tentative="1">
      <w:start w:val="1"/>
      <w:numFmt w:val="bullet"/>
      <w:lvlText w:val="o"/>
      <w:lvlJc w:val="left"/>
      <w:pPr>
        <w:ind w:left="5400" w:hanging="360"/>
      </w:pPr>
      <w:rPr>
        <w:rFonts w:ascii="Courier New" w:hAnsi="Courier New" w:cs="Courier New" w:hint="default"/>
      </w:rPr>
    </w:lvl>
    <w:lvl w:ilvl="8" w:tplc="B92A21A6" w:tentative="1">
      <w:start w:val="1"/>
      <w:numFmt w:val="bullet"/>
      <w:lvlText w:val=""/>
      <w:lvlJc w:val="left"/>
      <w:pPr>
        <w:ind w:left="6120" w:hanging="360"/>
      </w:pPr>
      <w:rPr>
        <w:rFonts w:ascii="Wingdings" w:hAnsi="Wingdings" w:hint="default"/>
      </w:rPr>
    </w:lvl>
  </w:abstractNum>
  <w:abstractNum w:abstractNumId="11" w15:restartNumberingAfterBreak="0">
    <w:nsid w:val="401062E1"/>
    <w:multiLevelType w:val="hybridMultilevel"/>
    <w:tmpl w:val="13087C9E"/>
    <w:lvl w:ilvl="0" w:tplc="7A84A356">
      <w:start w:val="1"/>
      <w:numFmt w:val="bullet"/>
      <w:lvlText w:val=""/>
      <w:lvlJc w:val="left"/>
      <w:pPr>
        <w:ind w:left="720" w:hanging="360"/>
      </w:pPr>
      <w:rPr>
        <w:rFonts w:ascii="Symbol" w:hAnsi="Symbol" w:hint="default"/>
      </w:rPr>
    </w:lvl>
    <w:lvl w:ilvl="1" w:tplc="C6A8CB32">
      <w:start w:val="1"/>
      <w:numFmt w:val="bullet"/>
      <w:lvlText w:val="o"/>
      <w:lvlJc w:val="left"/>
      <w:pPr>
        <w:ind w:left="1440" w:hanging="360"/>
      </w:pPr>
      <w:rPr>
        <w:rFonts w:ascii="Courier New" w:hAnsi="Courier New" w:hint="default"/>
      </w:rPr>
    </w:lvl>
    <w:lvl w:ilvl="2" w:tplc="FAF63A94" w:tentative="1">
      <w:start w:val="1"/>
      <w:numFmt w:val="bullet"/>
      <w:lvlText w:val=""/>
      <w:lvlJc w:val="left"/>
      <w:pPr>
        <w:ind w:left="2160" w:hanging="360"/>
      </w:pPr>
      <w:rPr>
        <w:rFonts w:ascii="Wingdings" w:hAnsi="Wingdings" w:hint="default"/>
      </w:rPr>
    </w:lvl>
    <w:lvl w:ilvl="3" w:tplc="C3645FD2" w:tentative="1">
      <w:start w:val="1"/>
      <w:numFmt w:val="bullet"/>
      <w:lvlText w:val=""/>
      <w:lvlJc w:val="left"/>
      <w:pPr>
        <w:ind w:left="2880" w:hanging="360"/>
      </w:pPr>
      <w:rPr>
        <w:rFonts w:ascii="Symbol" w:hAnsi="Symbol" w:hint="default"/>
      </w:rPr>
    </w:lvl>
    <w:lvl w:ilvl="4" w:tplc="9A52EA6A" w:tentative="1">
      <w:start w:val="1"/>
      <w:numFmt w:val="bullet"/>
      <w:lvlText w:val="o"/>
      <w:lvlJc w:val="left"/>
      <w:pPr>
        <w:ind w:left="3600" w:hanging="360"/>
      </w:pPr>
      <w:rPr>
        <w:rFonts w:ascii="Courier New" w:hAnsi="Courier New" w:hint="default"/>
      </w:rPr>
    </w:lvl>
    <w:lvl w:ilvl="5" w:tplc="922AE12C" w:tentative="1">
      <w:start w:val="1"/>
      <w:numFmt w:val="bullet"/>
      <w:lvlText w:val=""/>
      <w:lvlJc w:val="left"/>
      <w:pPr>
        <w:ind w:left="4320" w:hanging="360"/>
      </w:pPr>
      <w:rPr>
        <w:rFonts w:ascii="Wingdings" w:hAnsi="Wingdings" w:hint="default"/>
      </w:rPr>
    </w:lvl>
    <w:lvl w:ilvl="6" w:tplc="D9D2E3FA" w:tentative="1">
      <w:start w:val="1"/>
      <w:numFmt w:val="bullet"/>
      <w:lvlText w:val=""/>
      <w:lvlJc w:val="left"/>
      <w:pPr>
        <w:ind w:left="5040" w:hanging="360"/>
      </w:pPr>
      <w:rPr>
        <w:rFonts w:ascii="Symbol" w:hAnsi="Symbol" w:hint="default"/>
      </w:rPr>
    </w:lvl>
    <w:lvl w:ilvl="7" w:tplc="829AF75A" w:tentative="1">
      <w:start w:val="1"/>
      <w:numFmt w:val="bullet"/>
      <w:lvlText w:val="o"/>
      <w:lvlJc w:val="left"/>
      <w:pPr>
        <w:ind w:left="5760" w:hanging="360"/>
      </w:pPr>
      <w:rPr>
        <w:rFonts w:ascii="Courier New" w:hAnsi="Courier New" w:hint="default"/>
      </w:rPr>
    </w:lvl>
    <w:lvl w:ilvl="8" w:tplc="EED4D0A6" w:tentative="1">
      <w:start w:val="1"/>
      <w:numFmt w:val="bullet"/>
      <w:lvlText w:val=""/>
      <w:lvlJc w:val="left"/>
      <w:pPr>
        <w:ind w:left="6480" w:hanging="360"/>
      </w:pPr>
      <w:rPr>
        <w:rFonts w:ascii="Wingdings" w:hAnsi="Wingdings" w:hint="default"/>
      </w:rPr>
    </w:lvl>
  </w:abstractNum>
  <w:abstractNum w:abstractNumId="12" w15:restartNumberingAfterBreak="0">
    <w:nsid w:val="4C9522CA"/>
    <w:multiLevelType w:val="hybridMultilevel"/>
    <w:tmpl w:val="9BCEA2EE"/>
    <w:lvl w:ilvl="0" w:tplc="348E7E76">
      <w:start w:val="1"/>
      <w:numFmt w:val="bullet"/>
      <w:lvlText w:val="-"/>
      <w:lvlJc w:val="left"/>
      <w:pPr>
        <w:ind w:left="720" w:hanging="360"/>
      </w:pPr>
      <w:rPr>
        <w:rFonts w:ascii="Courier New" w:hAnsi="Courier New" w:hint="default"/>
      </w:rPr>
    </w:lvl>
    <w:lvl w:ilvl="1" w:tplc="029091F6" w:tentative="1">
      <w:start w:val="1"/>
      <w:numFmt w:val="bullet"/>
      <w:lvlText w:val="o"/>
      <w:lvlJc w:val="left"/>
      <w:pPr>
        <w:ind w:left="1440" w:hanging="360"/>
      </w:pPr>
      <w:rPr>
        <w:rFonts w:ascii="Courier New" w:hAnsi="Courier New" w:hint="default"/>
      </w:rPr>
    </w:lvl>
    <w:lvl w:ilvl="2" w:tplc="093ED6E0">
      <w:start w:val="1"/>
      <w:numFmt w:val="bullet"/>
      <w:lvlText w:val=""/>
      <w:lvlJc w:val="left"/>
      <w:pPr>
        <w:ind w:left="2160" w:hanging="360"/>
      </w:pPr>
      <w:rPr>
        <w:rFonts w:ascii="Wingdings" w:hAnsi="Wingdings" w:hint="default"/>
      </w:rPr>
    </w:lvl>
    <w:lvl w:ilvl="3" w:tplc="C876CED0">
      <w:start w:val="1"/>
      <w:numFmt w:val="bullet"/>
      <w:lvlText w:val=""/>
      <w:lvlJc w:val="left"/>
      <w:pPr>
        <w:ind w:left="2880" w:hanging="360"/>
      </w:pPr>
      <w:rPr>
        <w:rFonts w:ascii="Symbol" w:hAnsi="Symbol" w:hint="default"/>
      </w:rPr>
    </w:lvl>
    <w:lvl w:ilvl="4" w:tplc="76C859D0">
      <w:start w:val="1"/>
      <w:numFmt w:val="bullet"/>
      <w:lvlText w:val="-"/>
      <w:lvlJc w:val="left"/>
      <w:pPr>
        <w:ind w:left="3600" w:hanging="360"/>
      </w:pPr>
      <w:rPr>
        <w:rFonts w:ascii="Courier New" w:hAnsi="Courier New" w:hint="default"/>
      </w:rPr>
    </w:lvl>
    <w:lvl w:ilvl="5" w:tplc="EB769EBE" w:tentative="1">
      <w:start w:val="1"/>
      <w:numFmt w:val="bullet"/>
      <w:lvlText w:val=""/>
      <w:lvlJc w:val="left"/>
      <w:pPr>
        <w:ind w:left="4320" w:hanging="360"/>
      </w:pPr>
      <w:rPr>
        <w:rFonts w:ascii="Wingdings" w:hAnsi="Wingdings" w:hint="default"/>
      </w:rPr>
    </w:lvl>
    <w:lvl w:ilvl="6" w:tplc="6ED69E26" w:tentative="1">
      <w:start w:val="1"/>
      <w:numFmt w:val="bullet"/>
      <w:lvlText w:val=""/>
      <w:lvlJc w:val="left"/>
      <w:pPr>
        <w:ind w:left="5040" w:hanging="360"/>
      </w:pPr>
      <w:rPr>
        <w:rFonts w:ascii="Symbol" w:hAnsi="Symbol" w:hint="default"/>
      </w:rPr>
    </w:lvl>
    <w:lvl w:ilvl="7" w:tplc="B4DE3166" w:tentative="1">
      <w:start w:val="1"/>
      <w:numFmt w:val="bullet"/>
      <w:lvlText w:val="o"/>
      <w:lvlJc w:val="left"/>
      <w:pPr>
        <w:ind w:left="5760" w:hanging="360"/>
      </w:pPr>
      <w:rPr>
        <w:rFonts w:ascii="Courier New" w:hAnsi="Courier New" w:hint="default"/>
      </w:rPr>
    </w:lvl>
    <w:lvl w:ilvl="8" w:tplc="A168A9F8"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829E6232">
      <w:start w:val="1"/>
      <w:numFmt w:val="bullet"/>
      <w:lvlText w:val="-"/>
      <w:lvlJc w:val="left"/>
      <w:pPr>
        <w:ind w:left="720" w:hanging="360"/>
      </w:pPr>
      <w:rPr>
        <w:rFonts w:ascii="Courier New" w:hAnsi="Courier New" w:hint="default"/>
      </w:rPr>
    </w:lvl>
    <w:lvl w:ilvl="1" w:tplc="B7D29796" w:tentative="1">
      <w:start w:val="1"/>
      <w:numFmt w:val="bullet"/>
      <w:lvlText w:val="o"/>
      <w:lvlJc w:val="left"/>
      <w:pPr>
        <w:ind w:left="1440" w:hanging="360"/>
      </w:pPr>
      <w:rPr>
        <w:rFonts w:ascii="Courier New" w:hAnsi="Courier New" w:hint="default"/>
      </w:rPr>
    </w:lvl>
    <w:lvl w:ilvl="2" w:tplc="E88244CC">
      <w:start w:val="1"/>
      <w:numFmt w:val="bullet"/>
      <w:lvlText w:val=""/>
      <w:lvlJc w:val="left"/>
      <w:pPr>
        <w:ind w:left="2160" w:hanging="360"/>
      </w:pPr>
      <w:rPr>
        <w:rFonts w:ascii="Wingdings" w:hAnsi="Wingdings" w:hint="default"/>
      </w:rPr>
    </w:lvl>
    <w:lvl w:ilvl="3" w:tplc="9B1C11A4">
      <w:start w:val="1"/>
      <w:numFmt w:val="bullet"/>
      <w:lvlText w:val=""/>
      <w:lvlJc w:val="left"/>
      <w:pPr>
        <w:ind w:left="2880" w:hanging="360"/>
      </w:pPr>
      <w:rPr>
        <w:rFonts w:ascii="Symbol" w:hAnsi="Symbol" w:hint="default"/>
      </w:rPr>
    </w:lvl>
    <w:lvl w:ilvl="4" w:tplc="31A28926">
      <w:start w:val="1"/>
      <w:numFmt w:val="bullet"/>
      <w:lvlText w:val="o"/>
      <w:lvlJc w:val="left"/>
      <w:pPr>
        <w:ind w:left="3600" w:hanging="360"/>
      </w:pPr>
      <w:rPr>
        <w:rFonts w:ascii="Courier New" w:hAnsi="Courier New" w:hint="default"/>
      </w:rPr>
    </w:lvl>
    <w:lvl w:ilvl="5" w:tplc="FFCCBB88" w:tentative="1">
      <w:start w:val="1"/>
      <w:numFmt w:val="bullet"/>
      <w:lvlText w:val=""/>
      <w:lvlJc w:val="left"/>
      <w:pPr>
        <w:ind w:left="4320" w:hanging="360"/>
      </w:pPr>
      <w:rPr>
        <w:rFonts w:ascii="Wingdings" w:hAnsi="Wingdings" w:hint="default"/>
      </w:rPr>
    </w:lvl>
    <w:lvl w:ilvl="6" w:tplc="D2E2D610" w:tentative="1">
      <w:start w:val="1"/>
      <w:numFmt w:val="bullet"/>
      <w:lvlText w:val=""/>
      <w:lvlJc w:val="left"/>
      <w:pPr>
        <w:ind w:left="5040" w:hanging="360"/>
      </w:pPr>
      <w:rPr>
        <w:rFonts w:ascii="Symbol" w:hAnsi="Symbol" w:hint="default"/>
      </w:rPr>
    </w:lvl>
    <w:lvl w:ilvl="7" w:tplc="AD3ED7AC" w:tentative="1">
      <w:start w:val="1"/>
      <w:numFmt w:val="bullet"/>
      <w:lvlText w:val="o"/>
      <w:lvlJc w:val="left"/>
      <w:pPr>
        <w:ind w:left="5760" w:hanging="360"/>
      </w:pPr>
      <w:rPr>
        <w:rFonts w:ascii="Courier New" w:hAnsi="Courier New" w:hint="default"/>
      </w:rPr>
    </w:lvl>
    <w:lvl w:ilvl="8" w:tplc="8F60FBF2"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B24C996C">
      <w:start w:val="1"/>
      <w:numFmt w:val="bullet"/>
      <w:lvlText w:val=""/>
      <w:lvlJc w:val="left"/>
      <w:pPr>
        <w:ind w:left="360" w:hanging="360"/>
      </w:pPr>
      <w:rPr>
        <w:rFonts w:ascii="Wingdings" w:hAnsi="Wingdings" w:hint="default"/>
      </w:rPr>
    </w:lvl>
    <w:lvl w:ilvl="1" w:tplc="2A92B010">
      <w:start w:val="1"/>
      <w:numFmt w:val="bullet"/>
      <w:lvlText w:val="o"/>
      <w:lvlJc w:val="left"/>
      <w:pPr>
        <w:ind w:left="1080" w:hanging="360"/>
      </w:pPr>
      <w:rPr>
        <w:rFonts w:ascii="Courier New" w:hAnsi="Courier New" w:cs="Courier New" w:hint="default"/>
      </w:rPr>
    </w:lvl>
    <w:lvl w:ilvl="2" w:tplc="FE025876">
      <w:start w:val="1"/>
      <w:numFmt w:val="bullet"/>
      <w:lvlText w:val=""/>
      <w:lvlJc w:val="left"/>
      <w:pPr>
        <w:ind w:left="1800" w:hanging="360"/>
      </w:pPr>
      <w:rPr>
        <w:rFonts w:ascii="Wingdings" w:hAnsi="Wingdings" w:hint="default"/>
      </w:rPr>
    </w:lvl>
    <w:lvl w:ilvl="3" w:tplc="1BF61DB4">
      <w:start w:val="1"/>
      <w:numFmt w:val="bullet"/>
      <w:lvlText w:val=""/>
      <w:lvlJc w:val="left"/>
      <w:pPr>
        <w:ind w:left="2520" w:hanging="360"/>
      </w:pPr>
      <w:rPr>
        <w:rFonts w:ascii="Symbol" w:hAnsi="Symbol" w:hint="default"/>
      </w:rPr>
    </w:lvl>
    <w:lvl w:ilvl="4" w:tplc="0B5ACEBE">
      <w:start w:val="1"/>
      <w:numFmt w:val="bullet"/>
      <w:lvlText w:val="o"/>
      <w:lvlJc w:val="left"/>
      <w:pPr>
        <w:ind w:left="3240" w:hanging="360"/>
      </w:pPr>
      <w:rPr>
        <w:rFonts w:ascii="Courier New" w:hAnsi="Courier New" w:cs="Courier New" w:hint="default"/>
      </w:rPr>
    </w:lvl>
    <w:lvl w:ilvl="5" w:tplc="E9422C36">
      <w:start w:val="1"/>
      <w:numFmt w:val="bullet"/>
      <w:lvlText w:val=""/>
      <w:lvlJc w:val="left"/>
      <w:pPr>
        <w:ind w:left="3960" w:hanging="360"/>
      </w:pPr>
      <w:rPr>
        <w:rFonts w:ascii="Wingdings" w:hAnsi="Wingdings" w:hint="default"/>
      </w:rPr>
    </w:lvl>
    <w:lvl w:ilvl="6" w:tplc="9C40C27A">
      <w:start w:val="1"/>
      <w:numFmt w:val="bullet"/>
      <w:lvlText w:val=""/>
      <w:lvlJc w:val="left"/>
      <w:pPr>
        <w:ind w:left="4680" w:hanging="360"/>
      </w:pPr>
      <w:rPr>
        <w:rFonts w:ascii="Symbol" w:hAnsi="Symbol" w:hint="default"/>
      </w:rPr>
    </w:lvl>
    <w:lvl w:ilvl="7" w:tplc="493A9A80">
      <w:start w:val="1"/>
      <w:numFmt w:val="bullet"/>
      <w:lvlText w:val="o"/>
      <w:lvlJc w:val="left"/>
      <w:pPr>
        <w:ind w:left="5400" w:hanging="360"/>
      </w:pPr>
      <w:rPr>
        <w:rFonts w:ascii="Courier New" w:hAnsi="Courier New" w:cs="Courier New" w:hint="default"/>
      </w:rPr>
    </w:lvl>
    <w:lvl w:ilvl="8" w:tplc="97E47E6E">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41FA9C48">
      <w:start w:val="1"/>
      <w:numFmt w:val="decimal"/>
      <w:pStyle w:val="Heading1"/>
      <w:lvlText w:val="%1."/>
      <w:lvlJc w:val="left"/>
      <w:pPr>
        <w:ind w:left="720" w:hanging="360"/>
      </w:pPr>
      <w:rPr>
        <w:rFonts w:cs="Times New Roman"/>
      </w:rPr>
    </w:lvl>
    <w:lvl w:ilvl="1" w:tplc="270C3996" w:tentative="1">
      <w:start w:val="1"/>
      <w:numFmt w:val="lowerLetter"/>
      <w:lvlText w:val="%2."/>
      <w:lvlJc w:val="left"/>
      <w:pPr>
        <w:ind w:left="1440" w:hanging="360"/>
      </w:pPr>
      <w:rPr>
        <w:rFonts w:cs="Times New Roman"/>
      </w:rPr>
    </w:lvl>
    <w:lvl w:ilvl="2" w:tplc="7884DE58" w:tentative="1">
      <w:start w:val="1"/>
      <w:numFmt w:val="lowerRoman"/>
      <w:lvlText w:val="%3."/>
      <w:lvlJc w:val="right"/>
      <w:pPr>
        <w:ind w:left="2160" w:hanging="180"/>
      </w:pPr>
      <w:rPr>
        <w:rFonts w:cs="Times New Roman"/>
      </w:rPr>
    </w:lvl>
    <w:lvl w:ilvl="3" w:tplc="926498FC" w:tentative="1">
      <w:start w:val="1"/>
      <w:numFmt w:val="decimal"/>
      <w:lvlText w:val="%4."/>
      <w:lvlJc w:val="left"/>
      <w:pPr>
        <w:ind w:left="2880" w:hanging="360"/>
      </w:pPr>
      <w:rPr>
        <w:rFonts w:cs="Times New Roman"/>
      </w:rPr>
    </w:lvl>
    <w:lvl w:ilvl="4" w:tplc="9A9CF308" w:tentative="1">
      <w:start w:val="1"/>
      <w:numFmt w:val="lowerLetter"/>
      <w:lvlText w:val="%5."/>
      <w:lvlJc w:val="left"/>
      <w:pPr>
        <w:ind w:left="3600" w:hanging="360"/>
      </w:pPr>
      <w:rPr>
        <w:rFonts w:cs="Times New Roman"/>
      </w:rPr>
    </w:lvl>
    <w:lvl w:ilvl="5" w:tplc="046E3584" w:tentative="1">
      <w:start w:val="1"/>
      <w:numFmt w:val="lowerRoman"/>
      <w:lvlText w:val="%6."/>
      <w:lvlJc w:val="right"/>
      <w:pPr>
        <w:ind w:left="4320" w:hanging="180"/>
      </w:pPr>
      <w:rPr>
        <w:rFonts w:cs="Times New Roman"/>
      </w:rPr>
    </w:lvl>
    <w:lvl w:ilvl="6" w:tplc="68145738" w:tentative="1">
      <w:start w:val="1"/>
      <w:numFmt w:val="decimal"/>
      <w:lvlText w:val="%7."/>
      <w:lvlJc w:val="left"/>
      <w:pPr>
        <w:ind w:left="5040" w:hanging="360"/>
      </w:pPr>
      <w:rPr>
        <w:rFonts w:cs="Times New Roman"/>
      </w:rPr>
    </w:lvl>
    <w:lvl w:ilvl="7" w:tplc="63DC6036" w:tentative="1">
      <w:start w:val="1"/>
      <w:numFmt w:val="lowerLetter"/>
      <w:lvlText w:val="%8."/>
      <w:lvlJc w:val="left"/>
      <w:pPr>
        <w:ind w:left="5760" w:hanging="360"/>
      </w:pPr>
      <w:rPr>
        <w:rFonts w:cs="Times New Roman"/>
      </w:rPr>
    </w:lvl>
    <w:lvl w:ilvl="8" w:tplc="856ABFE0" w:tentative="1">
      <w:start w:val="1"/>
      <w:numFmt w:val="lowerRoman"/>
      <w:lvlText w:val="%9."/>
      <w:lvlJc w:val="right"/>
      <w:pPr>
        <w:ind w:left="6480" w:hanging="180"/>
      </w:pPr>
      <w:rPr>
        <w:rFonts w:cs="Times New Roman"/>
      </w:rPr>
    </w:lvl>
  </w:abstractNum>
  <w:num w:numId="1" w16cid:durableId="977146109">
    <w:abstractNumId w:val="7"/>
  </w:num>
  <w:num w:numId="2" w16cid:durableId="1790783759">
    <w:abstractNumId w:val="11"/>
  </w:num>
  <w:num w:numId="3" w16cid:durableId="1818065795">
    <w:abstractNumId w:val="0"/>
  </w:num>
  <w:num w:numId="4" w16cid:durableId="1860124564">
    <w:abstractNumId w:val="1"/>
  </w:num>
  <w:num w:numId="5" w16cid:durableId="270942132">
    <w:abstractNumId w:val="13"/>
  </w:num>
  <w:num w:numId="6" w16cid:durableId="1544900745">
    <w:abstractNumId w:val="2"/>
  </w:num>
  <w:num w:numId="7" w16cid:durableId="1932346399">
    <w:abstractNumId w:val="9"/>
  </w:num>
  <w:num w:numId="8" w16cid:durableId="1563104667">
    <w:abstractNumId w:val="12"/>
  </w:num>
  <w:num w:numId="9" w16cid:durableId="1891065240">
    <w:abstractNumId w:val="4"/>
  </w:num>
  <w:num w:numId="10" w16cid:durableId="1002926267">
    <w:abstractNumId w:val="15"/>
  </w:num>
  <w:num w:numId="11" w16cid:durableId="547454372">
    <w:abstractNumId w:val="14"/>
  </w:num>
  <w:num w:numId="12" w16cid:durableId="425542827">
    <w:abstractNumId w:val="10"/>
  </w:num>
  <w:num w:numId="13" w16cid:durableId="1052192122">
    <w:abstractNumId w:val="3"/>
  </w:num>
  <w:num w:numId="14" w16cid:durableId="1341078851">
    <w:abstractNumId w:val="6"/>
  </w:num>
  <w:num w:numId="15" w16cid:durableId="441733157">
    <w:abstractNumId w:val="8"/>
  </w:num>
  <w:num w:numId="16" w16cid:durableId="21323602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49"/>
    <w:rsid w:val="00001694"/>
    <w:rsid w:val="00003B01"/>
    <w:rsid w:val="0000402D"/>
    <w:rsid w:val="00004C2E"/>
    <w:rsid w:val="000057E5"/>
    <w:rsid w:val="00005F0D"/>
    <w:rsid w:val="000067C6"/>
    <w:rsid w:val="0001140A"/>
    <w:rsid w:val="0001293C"/>
    <w:rsid w:val="00013C62"/>
    <w:rsid w:val="000155CF"/>
    <w:rsid w:val="00015F97"/>
    <w:rsid w:val="00021E2C"/>
    <w:rsid w:val="00022273"/>
    <w:rsid w:val="000223F5"/>
    <w:rsid w:val="00022ACA"/>
    <w:rsid w:val="00024042"/>
    <w:rsid w:val="00025685"/>
    <w:rsid w:val="00034F11"/>
    <w:rsid w:val="00040052"/>
    <w:rsid w:val="000442EE"/>
    <w:rsid w:val="000454B9"/>
    <w:rsid w:val="000518CA"/>
    <w:rsid w:val="00052B7D"/>
    <w:rsid w:val="00053981"/>
    <w:rsid w:val="00054AC3"/>
    <w:rsid w:val="0005679D"/>
    <w:rsid w:val="000569FB"/>
    <w:rsid w:val="0006164C"/>
    <w:rsid w:val="00062A87"/>
    <w:rsid w:val="000729A3"/>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59C8"/>
    <w:rsid w:val="000A5F8B"/>
    <w:rsid w:val="000B23D3"/>
    <w:rsid w:val="000C02D3"/>
    <w:rsid w:val="000C2377"/>
    <w:rsid w:val="000C2675"/>
    <w:rsid w:val="000C307D"/>
    <w:rsid w:val="000C605F"/>
    <w:rsid w:val="000C7BD0"/>
    <w:rsid w:val="000D2B98"/>
    <w:rsid w:val="000D62C7"/>
    <w:rsid w:val="000D66D3"/>
    <w:rsid w:val="000E19ED"/>
    <w:rsid w:val="000E209A"/>
    <w:rsid w:val="000E2556"/>
    <w:rsid w:val="000E3150"/>
    <w:rsid w:val="000E37AF"/>
    <w:rsid w:val="000E3C34"/>
    <w:rsid w:val="000E4486"/>
    <w:rsid w:val="000F3C58"/>
    <w:rsid w:val="0010065A"/>
    <w:rsid w:val="0010296E"/>
    <w:rsid w:val="001036A8"/>
    <w:rsid w:val="001105EB"/>
    <w:rsid w:val="00115787"/>
    <w:rsid w:val="00115AC5"/>
    <w:rsid w:val="00117EB7"/>
    <w:rsid w:val="001211DB"/>
    <w:rsid w:val="00121456"/>
    <w:rsid w:val="0012169E"/>
    <w:rsid w:val="00123138"/>
    <w:rsid w:val="001255E1"/>
    <w:rsid w:val="001272C5"/>
    <w:rsid w:val="001321B8"/>
    <w:rsid w:val="00136D7B"/>
    <w:rsid w:val="001435F8"/>
    <w:rsid w:val="001460DD"/>
    <w:rsid w:val="001463FE"/>
    <w:rsid w:val="00146A2D"/>
    <w:rsid w:val="0014768C"/>
    <w:rsid w:val="00155B48"/>
    <w:rsid w:val="00170819"/>
    <w:rsid w:val="00171545"/>
    <w:rsid w:val="00173413"/>
    <w:rsid w:val="0017516D"/>
    <w:rsid w:val="0018697C"/>
    <w:rsid w:val="001900C5"/>
    <w:rsid w:val="001935DE"/>
    <w:rsid w:val="001952AB"/>
    <w:rsid w:val="00196283"/>
    <w:rsid w:val="001A1BA7"/>
    <w:rsid w:val="001A200E"/>
    <w:rsid w:val="001A757A"/>
    <w:rsid w:val="001B1106"/>
    <w:rsid w:val="001B271F"/>
    <w:rsid w:val="001B5400"/>
    <w:rsid w:val="001B5607"/>
    <w:rsid w:val="001B63D8"/>
    <w:rsid w:val="001C2187"/>
    <w:rsid w:val="001C251F"/>
    <w:rsid w:val="001C2A1F"/>
    <w:rsid w:val="001C5874"/>
    <w:rsid w:val="001D0C6C"/>
    <w:rsid w:val="001D4497"/>
    <w:rsid w:val="001D593A"/>
    <w:rsid w:val="001E0D93"/>
    <w:rsid w:val="001E1CC4"/>
    <w:rsid w:val="001E3800"/>
    <w:rsid w:val="001E7655"/>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178F"/>
    <w:rsid w:val="002227AB"/>
    <w:rsid w:val="00222E5A"/>
    <w:rsid w:val="0022428F"/>
    <w:rsid w:val="00226432"/>
    <w:rsid w:val="00226C9F"/>
    <w:rsid w:val="002279A6"/>
    <w:rsid w:val="002357DE"/>
    <w:rsid w:val="00241265"/>
    <w:rsid w:val="002434A3"/>
    <w:rsid w:val="002436BA"/>
    <w:rsid w:val="0024405F"/>
    <w:rsid w:val="00245514"/>
    <w:rsid w:val="00247C9B"/>
    <w:rsid w:val="00252C0F"/>
    <w:rsid w:val="002567B9"/>
    <w:rsid w:val="0026017D"/>
    <w:rsid w:val="00262EBA"/>
    <w:rsid w:val="00265713"/>
    <w:rsid w:val="0026650C"/>
    <w:rsid w:val="002666AB"/>
    <w:rsid w:val="00266C68"/>
    <w:rsid w:val="002761B8"/>
    <w:rsid w:val="00282550"/>
    <w:rsid w:val="00287081"/>
    <w:rsid w:val="00287E96"/>
    <w:rsid w:val="00296981"/>
    <w:rsid w:val="002A4CDB"/>
    <w:rsid w:val="002B1DD3"/>
    <w:rsid w:val="002B34C5"/>
    <w:rsid w:val="002B7AAB"/>
    <w:rsid w:val="002B7BB7"/>
    <w:rsid w:val="002C3530"/>
    <w:rsid w:val="002C7628"/>
    <w:rsid w:val="002D0D20"/>
    <w:rsid w:val="002D2C7A"/>
    <w:rsid w:val="002D3035"/>
    <w:rsid w:val="002D3762"/>
    <w:rsid w:val="002D5997"/>
    <w:rsid w:val="002D6099"/>
    <w:rsid w:val="002D6708"/>
    <w:rsid w:val="002D67A1"/>
    <w:rsid w:val="002D7A94"/>
    <w:rsid w:val="002E3D6C"/>
    <w:rsid w:val="002E6D3E"/>
    <w:rsid w:val="002F1314"/>
    <w:rsid w:val="002F2EFE"/>
    <w:rsid w:val="002F3BC9"/>
    <w:rsid w:val="002F5632"/>
    <w:rsid w:val="002F6746"/>
    <w:rsid w:val="003003D6"/>
    <w:rsid w:val="0030080E"/>
    <w:rsid w:val="00302D09"/>
    <w:rsid w:val="003039A0"/>
    <w:rsid w:val="00314871"/>
    <w:rsid w:val="003152E3"/>
    <w:rsid w:val="003217D3"/>
    <w:rsid w:val="00325797"/>
    <w:rsid w:val="0032666E"/>
    <w:rsid w:val="00327913"/>
    <w:rsid w:val="00331222"/>
    <w:rsid w:val="00333425"/>
    <w:rsid w:val="00341A67"/>
    <w:rsid w:val="00342F59"/>
    <w:rsid w:val="003435B7"/>
    <w:rsid w:val="00352422"/>
    <w:rsid w:val="003528D6"/>
    <w:rsid w:val="00352964"/>
    <w:rsid w:val="00353946"/>
    <w:rsid w:val="0035638F"/>
    <w:rsid w:val="00360F73"/>
    <w:rsid w:val="003610DC"/>
    <w:rsid w:val="00363BE5"/>
    <w:rsid w:val="00363E1E"/>
    <w:rsid w:val="00363FCD"/>
    <w:rsid w:val="00366A61"/>
    <w:rsid w:val="00371725"/>
    <w:rsid w:val="00371CB2"/>
    <w:rsid w:val="003820BE"/>
    <w:rsid w:val="003827A1"/>
    <w:rsid w:val="00383510"/>
    <w:rsid w:val="00384F51"/>
    <w:rsid w:val="0038704E"/>
    <w:rsid w:val="00390303"/>
    <w:rsid w:val="003908FC"/>
    <w:rsid w:val="003931DA"/>
    <w:rsid w:val="00394E33"/>
    <w:rsid w:val="00394F5F"/>
    <w:rsid w:val="00395CC3"/>
    <w:rsid w:val="003975AE"/>
    <w:rsid w:val="003A3EF0"/>
    <w:rsid w:val="003A458F"/>
    <w:rsid w:val="003A5C3F"/>
    <w:rsid w:val="003A5E18"/>
    <w:rsid w:val="003A663A"/>
    <w:rsid w:val="003B53F6"/>
    <w:rsid w:val="003C26D3"/>
    <w:rsid w:val="003D3B74"/>
    <w:rsid w:val="003D4149"/>
    <w:rsid w:val="003D486A"/>
    <w:rsid w:val="003D5007"/>
    <w:rsid w:val="003D5080"/>
    <w:rsid w:val="003D543D"/>
    <w:rsid w:val="003D6558"/>
    <w:rsid w:val="003D70D7"/>
    <w:rsid w:val="003E3AD7"/>
    <w:rsid w:val="003E58B8"/>
    <w:rsid w:val="003E5B45"/>
    <w:rsid w:val="003E69A5"/>
    <w:rsid w:val="003E6AB8"/>
    <w:rsid w:val="003F0A34"/>
    <w:rsid w:val="003F1885"/>
    <w:rsid w:val="003F20E8"/>
    <w:rsid w:val="003F24B5"/>
    <w:rsid w:val="003F27FC"/>
    <w:rsid w:val="003F2A1F"/>
    <w:rsid w:val="003F3DA4"/>
    <w:rsid w:val="003F6FEC"/>
    <w:rsid w:val="00415D9F"/>
    <w:rsid w:val="00423093"/>
    <w:rsid w:val="0043006E"/>
    <w:rsid w:val="004330C3"/>
    <w:rsid w:val="0043633E"/>
    <w:rsid w:val="004372BC"/>
    <w:rsid w:val="00437584"/>
    <w:rsid w:val="00442995"/>
    <w:rsid w:val="00444CF4"/>
    <w:rsid w:val="00444F83"/>
    <w:rsid w:val="00446711"/>
    <w:rsid w:val="0044687A"/>
    <w:rsid w:val="004516DF"/>
    <w:rsid w:val="0045299E"/>
    <w:rsid w:val="00453605"/>
    <w:rsid w:val="004600D7"/>
    <w:rsid w:val="004602A6"/>
    <w:rsid w:val="004610E4"/>
    <w:rsid w:val="00461C52"/>
    <w:rsid w:val="00463CFA"/>
    <w:rsid w:val="00464A8E"/>
    <w:rsid w:val="00464D29"/>
    <w:rsid w:val="00467C82"/>
    <w:rsid w:val="00470236"/>
    <w:rsid w:val="00471193"/>
    <w:rsid w:val="00475761"/>
    <w:rsid w:val="00477BDB"/>
    <w:rsid w:val="00483C44"/>
    <w:rsid w:val="00485120"/>
    <w:rsid w:val="00487948"/>
    <w:rsid w:val="00490B2A"/>
    <w:rsid w:val="004917BC"/>
    <w:rsid w:val="004927B0"/>
    <w:rsid w:val="004A40A5"/>
    <w:rsid w:val="004A4885"/>
    <w:rsid w:val="004A703E"/>
    <w:rsid w:val="004A76E8"/>
    <w:rsid w:val="004B095D"/>
    <w:rsid w:val="004B23C3"/>
    <w:rsid w:val="004C0FE4"/>
    <w:rsid w:val="004C1697"/>
    <w:rsid w:val="004C3632"/>
    <w:rsid w:val="004C46A3"/>
    <w:rsid w:val="004C52DC"/>
    <w:rsid w:val="004C58FA"/>
    <w:rsid w:val="004C60DA"/>
    <w:rsid w:val="004D0D82"/>
    <w:rsid w:val="004D3835"/>
    <w:rsid w:val="004D3868"/>
    <w:rsid w:val="004D3A1C"/>
    <w:rsid w:val="004D573D"/>
    <w:rsid w:val="004D7008"/>
    <w:rsid w:val="004D7222"/>
    <w:rsid w:val="004E1364"/>
    <w:rsid w:val="004E1F4D"/>
    <w:rsid w:val="004E3F2E"/>
    <w:rsid w:val="004F0419"/>
    <w:rsid w:val="004F301F"/>
    <w:rsid w:val="004F5B14"/>
    <w:rsid w:val="0050222D"/>
    <w:rsid w:val="005029A0"/>
    <w:rsid w:val="00502DF3"/>
    <w:rsid w:val="005032AF"/>
    <w:rsid w:val="00503D43"/>
    <w:rsid w:val="005048BE"/>
    <w:rsid w:val="00505666"/>
    <w:rsid w:val="00511830"/>
    <w:rsid w:val="00513328"/>
    <w:rsid w:val="005149C4"/>
    <w:rsid w:val="005155B8"/>
    <w:rsid w:val="00517359"/>
    <w:rsid w:val="00521DD4"/>
    <w:rsid w:val="0052233B"/>
    <w:rsid w:val="00522E35"/>
    <w:rsid w:val="00524529"/>
    <w:rsid w:val="00524EDA"/>
    <w:rsid w:val="00524F12"/>
    <w:rsid w:val="00525DA3"/>
    <w:rsid w:val="005332F5"/>
    <w:rsid w:val="00533AD1"/>
    <w:rsid w:val="00535A3B"/>
    <w:rsid w:val="00542A17"/>
    <w:rsid w:val="00544B0C"/>
    <w:rsid w:val="00552C54"/>
    <w:rsid w:val="00554535"/>
    <w:rsid w:val="00556EF1"/>
    <w:rsid w:val="005613E7"/>
    <w:rsid w:val="00563156"/>
    <w:rsid w:val="0056580A"/>
    <w:rsid w:val="00567F65"/>
    <w:rsid w:val="00567F6D"/>
    <w:rsid w:val="005711E3"/>
    <w:rsid w:val="00574234"/>
    <w:rsid w:val="00574B1F"/>
    <w:rsid w:val="00574B4B"/>
    <w:rsid w:val="00575C27"/>
    <w:rsid w:val="005778EC"/>
    <w:rsid w:val="00583F19"/>
    <w:rsid w:val="00584964"/>
    <w:rsid w:val="00590EF5"/>
    <w:rsid w:val="00591DC0"/>
    <w:rsid w:val="00592190"/>
    <w:rsid w:val="00592FBE"/>
    <w:rsid w:val="00593801"/>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CBE"/>
    <w:rsid w:val="005E052E"/>
    <w:rsid w:val="005E1706"/>
    <w:rsid w:val="005E17C9"/>
    <w:rsid w:val="005E3413"/>
    <w:rsid w:val="005E47E7"/>
    <w:rsid w:val="005E7657"/>
    <w:rsid w:val="005F46CC"/>
    <w:rsid w:val="005F55BC"/>
    <w:rsid w:val="0060063A"/>
    <w:rsid w:val="00602BCD"/>
    <w:rsid w:val="0060525B"/>
    <w:rsid w:val="006110C9"/>
    <w:rsid w:val="00612AD2"/>
    <w:rsid w:val="00615BF5"/>
    <w:rsid w:val="006207ED"/>
    <w:rsid w:val="00621318"/>
    <w:rsid w:val="00622332"/>
    <w:rsid w:val="00627CA6"/>
    <w:rsid w:val="00634AE2"/>
    <w:rsid w:val="00641645"/>
    <w:rsid w:val="00641AF0"/>
    <w:rsid w:val="006429BE"/>
    <w:rsid w:val="006443EC"/>
    <w:rsid w:val="00645291"/>
    <w:rsid w:val="00646363"/>
    <w:rsid w:val="0064660C"/>
    <w:rsid w:val="00647AFC"/>
    <w:rsid w:val="00647F33"/>
    <w:rsid w:val="0065010A"/>
    <w:rsid w:val="006508ED"/>
    <w:rsid w:val="00652FF6"/>
    <w:rsid w:val="00655139"/>
    <w:rsid w:val="00655971"/>
    <w:rsid w:val="006627A4"/>
    <w:rsid w:val="00663348"/>
    <w:rsid w:val="006640D6"/>
    <w:rsid w:val="00664620"/>
    <w:rsid w:val="0066543D"/>
    <w:rsid w:val="00665A6E"/>
    <w:rsid w:val="00666780"/>
    <w:rsid w:val="0067014E"/>
    <w:rsid w:val="00671094"/>
    <w:rsid w:val="00672CB1"/>
    <w:rsid w:val="00684E72"/>
    <w:rsid w:val="006853F2"/>
    <w:rsid w:val="0069214F"/>
    <w:rsid w:val="00692DA2"/>
    <w:rsid w:val="00693BE4"/>
    <w:rsid w:val="00694268"/>
    <w:rsid w:val="006943B9"/>
    <w:rsid w:val="006948FD"/>
    <w:rsid w:val="00697625"/>
    <w:rsid w:val="0069764B"/>
    <w:rsid w:val="006A1C77"/>
    <w:rsid w:val="006B20A0"/>
    <w:rsid w:val="006B3E2A"/>
    <w:rsid w:val="006B5404"/>
    <w:rsid w:val="006B569A"/>
    <w:rsid w:val="006B58E2"/>
    <w:rsid w:val="006C0017"/>
    <w:rsid w:val="006C71A3"/>
    <w:rsid w:val="006D1925"/>
    <w:rsid w:val="006D1B4E"/>
    <w:rsid w:val="006D29CA"/>
    <w:rsid w:val="006D4DCA"/>
    <w:rsid w:val="006E086A"/>
    <w:rsid w:val="006E0B5F"/>
    <w:rsid w:val="006E0FC6"/>
    <w:rsid w:val="006E33C3"/>
    <w:rsid w:val="006F645C"/>
    <w:rsid w:val="006F649C"/>
    <w:rsid w:val="006F74E2"/>
    <w:rsid w:val="007002CC"/>
    <w:rsid w:val="007026DE"/>
    <w:rsid w:val="007059D9"/>
    <w:rsid w:val="007106DB"/>
    <w:rsid w:val="007121DC"/>
    <w:rsid w:val="007167DF"/>
    <w:rsid w:val="00722CAF"/>
    <w:rsid w:val="00723E17"/>
    <w:rsid w:val="00726402"/>
    <w:rsid w:val="00731D9A"/>
    <w:rsid w:val="00731E09"/>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446F"/>
    <w:rsid w:val="0078675D"/>
    <w:rsid w:val="00787514"/>
    <w:rsid w:val="00787A5C"/>
    <w:rsid w:val="00787D60"/>
    <w:rsid w:val="00795A3D"/>
    <w:rsid w:val="007A014D"/>
    <w:rsid w:val="007B1407"/>
    <w:rsid w:val="007B15AA"/>
    <w:rsid w:val="007B47DD"/>
    <w:rsid w:val="007B569A"/>
    <w:rsid w:val="007B61AE"/>
    <w:rsid w:val="007B663D"/>
    <w:rsid w:val="007C2761"/>
    <w:rsid w:val="007C529F"/>
    <w:rsid w:val="007C72BA"/>
    <w:rsid w:val="007D031C"/>
    <w:rsid w:val="007D09C7"/>
    <w:rsid w:val="007D0EFA"/>
    <w:rsid w:val="007D1A62"/>
    <w:rsid w:val="007D3E67"/>
    <w:rsid w:val="007D5796"/>
    <w:rsid w:val="007D5B2C"/>
    <w:rsid w:val="007E25D6"/>
    <w:rsid w:val="007E320D"/>
    <w:rsid w:val="007E606A"/>
    <w:rsid w:val="007E6294"/>
    <w:rsid w:val="007E65E8"/>
    <w:rsid w:val="007F0670"/>
    <w:rsid w:val="007F61A5"/>
    <w:rsid w:val="008006BC"/>
    <w:rsid w:val="00800E0D"/>
    <w:rsid w:val="00801E99"/>
    <w:rsid w:val="00804F56"/>
    <w:rsid w:val="008050EC"/>
    <w:rsid w:val="008055E8"/>
    <w:rsid w:val="00807BC9"/>
    <w:rsid w:val="00810897"/>
    <w:rsid w:val="00811A60"/>
    <w:rsid w:val="008127D0"/>
    <w:rsid w:val="00816A63"/>
    <w:rsid w:val="00822DA1"/>
    <w:rsid w:val="00823C5D"/>
    <w:rsid w:val="00823CD6"/>
    <w:rsid w:val="0082627E"/>
    <w:rsid w:val="008277DC"/>
    <w:rsid w:val="00830791"/>
    <w:rsid w:val="008310FC"/>
    <w:rsid w:val="008326F9"/>
    <w:rsid w:val="00834E29"/>
    <w:rsid w:val="008354A1"/>
    <w:rsid w:val="008364AE"/>
    <w:rsid w:val="008372B5"/>
    <w:rsid w:val="00843D75"/>
    <w:rsid w:val="008447D5"/>
    <w:rsid w:val="008474F2"/>
    <w:rsid w:val="00851C54"/>
    <w:rsid w:val="008531F3"/>
    <w:rsid w:val="0085332D"/>
    <w:rsid w:val="00855125"/>
    <w:rsid w:val="00856F53"/>
    <w:rsid w:val="008572F7"/>
    <w:rsid w:val="00860DF7"/>
    <w:rsid w:val="00860EBB"/>
    <w:rsid w:val="0086201D"/>
    <w:rsid w:val="00867DD4"/>
    <w:rsid w:val="008720F5"/>
    <w:rsid w:val="008779B4"/>
    <w:rsid w:val="00877AD5"/>
    <w:rsid w:val="00880BF8"/>
    <w:rsid w:val="00881269"/>
    <w:rsid w:val="008850B6"/>
    <w:rsid w:val="0088700C"/>
    <w:rsid w:val="00890AB9"/>
    <w:rsid w:val="008932B1"/>
    <w:rsid w:val="008937E5"/>
    <w:rsid w:val="00896A66"/>
    <w:rsid w:val="008974F5"/>
    <w:rsid w:val="008A6123"/>
    <w:rsid w:val="008B62E1"/>
    <w:rsid w:val="008B73E0"/>
    <w:rsid w:val="008B7F11"/>
    <w:rsid w:val="008C2F47"/>
    <w:rsid w:val="008C4D6C"/>
    <w:rsid w:val="008C4FDE"/>
    <w:rsid w:val="008C657D"/>
    <w:rsid w:val="008D0205"/>
    <w:rsid w:val="008D16DA"/>
    <w:rsid w:val="008D3124"/>
    <w:rsid w:val="008D4B83"/>
    <w:rsid w:val="008D5B7C"/>
    <w:rsid w:val="008E31FE"/>
    <w:rsid w:val="008E435F"/>
    <w:rsid w:val="008E5336"/>
    <w:rsid w:val="008E5846"/>
    <w:rsid w:val="008E7F3D"/>
    <w:rsid w:val="008F27FD"/>
    <w:rsid w:val="008F3595"/>
    <w:rsid w:val="008F66B2"/>
    <w:rsid w:val="008F7361"/>
    <w:rsid w:val="008F772B"/>
    <w:rsid w:val="009032FF"/>
    <w:rsid w:val="00903B19"/>
    <w:rsid w:val="00904AF4"/>
    <w:rsid w:val="0090571C"/>
    <w:rsid w:val="009057D0"/>
    <w:rsid w:val="0090772A"/>
    <w:rsid w:val="00907EA7"/>
    <w:rsid w:val="00911E16"/>
    <w:rsid w:val="00913CF0"/>
    <w:rsid w:val="00915B51"/>
    <w:rsid w:val="00932E5E"/>
    <w:rsid w:val="009342A8"/>
    <w:rsid w:val="00934643"/>
    <w:rsid w:val="00940110"/>
    <w:rsid w:val="009502F1"/>
    <w:rsid w:val="00953605"/>
    <w:rsid w:val="009538FC"/>
    <w:rsid w:val="00953C42"/>
    <w:rsid w:val="009549B1"/>
    <w:rsid w:val="00960335"/>
    <w:rsid w:val="009603F1"/>
    <w:rsid w:val="00963F77"/>
    <w:rsid w:val="009708D6"/>
    <w:rsid w:val="0097321C"/>
    <w:rsid w:val="00973854"/>
    <w:rsid w:val="00974DE5"/>
    <w:rsid w:val="00974EA4"/>
    <w:rsid w:val="00975C26"/>
    <w:rsid w:val="0098035E"/>
    <w:rsid w:val="009824FC"/>
    <w:rsid w:val="00983088"/>
    <w:rsid w:val="00986196"/>
    <w:rsid w:val="009911F8"/>
    <w:rsid w:val="0099171A"/>
    <w:rsid w:val="0099213B"/>
    <w:rsid w:val="00992AD5"/>
    <w:rsid w:val="00997183"/>
    <w:rsid w:val="009A22C9"/>
    <w:rsid w:val="009A3B37"/>
    <w:rsid w:val="009A44C0"/>
    <w:rsid w:val="009A6672"/>
    <w:rsid w:val="009B04E1"/>
    <w:rsid w:val="009B14E0"/>
    <w:rsid w:val="009B1867"/>
    <w:rsid w:val="009B35F9"/>
    <w:rsid w:val="009B6B79"/>
    <w:rsid w:val="009C0E06"/>
    <w:rsid w:val="009C10A8"/>
    <w:rsid w:val="009E14D4"/>
    <w:rsid w:val="009E2153"/>
    <w:rsid w:val="009E5818"/>
    <w:rsid w:val="009E6B40"/>
    <w:rsid w:val="009E6E42"/>
    <w:rsid w:val="009F1931"/>
    <w:rsid w:val="009F5BD4"/>
    <w:rsid w:val="00A05800"/>
    <w:rsid w:val="00A0643D"/>
    <w:rsid w:val="00A07C6C"/>
    <w:rsid w:val="00A10BDC"/>
    <w:rsid w:val="00A1486D"/>
    <w:rsid w:val="00A22999"/>
    <w:rsid w:val="00A230A5"/>
    <w:rsid w:val="00A24EDD"/>
    <w:rsid w:val="00A26BDA"/>
    <w:rsid w:val="00A27417"/>
    <w:rsid w:val="00A27EB8"/>
    <w:rsid w:val="00A30B3D"/>
    <w:rsid w:val="00A33451"/>
    <w:rsid w:val="00A33F25"/>
    <w:rsid w:val="00A40B1C"/>
    <w:rsid w:val="00A40EC1"/>
    <w:rsid w:val="00A43C06"/>
    <w:rsid w:val="00A44566"/>
    <w:rsid w:val="00A46D4E"/>
    <w:rsid w:val="00A515B2"/>
    <w:rsid w:val="00A52910"/>
    <w:rsid w:val="00A52DBF"/>
    <w:rsid w:val="00A549AF"/>
    <w:rsid w:val="00A557E8"/>
    <w:rsid w:val="00A6012D"/>
    <w:rsid w:val="00A6461D"/>
    <w:rsid w:val="00A658C8"/>
    <w:rsid w:val="00A6621B"/>
    <w:rsid w:val="00A670CB"/>
    <w:rsid w:val="00A73AF1"/>
    <w:rsid w:val="00A74359"/>
    <w:rsid w:val="00A82309"/>
    <w:rsid w:val="00A84BBD"/>
    <w:rsid w:val="00A84CC6"/>
    <w:rsid w:val="00A86742"/>
    <w:rsid w:val="00A90E33"/>
    <w:rsid w:val="00A91D91"/>
    <w:rsid w:val="00A93AFE"/>
    <w:rsid w:val="00A93BF0"/>
    <w:rsid w:val="00A93BFF"/>
    <w:rsid w:val="00A94083"/>
    <w:rsid w:val="00A9679A"/>
    <w:rsid w:val="00AA50E6"/>
    <w:rsid w:val="00AA54F2"/>
    <w:rsid w:val="00AA6E3D"/>
    <w:rsid w:val="00AB0D86"/>
    <w:rsid w:val="00AB4A25"/>
    <w:rsid w:val="00AB60B8"/>
    <w:rsid w:val="00AB6511"/>
    <w:rsid w:val="00AB6749"/>
    <w:rsid w:val="00AC13CE"/>
    <w:rsid w:val="00AC278D"/>
    <w:rsid w:val="00AC3E27"/>
    <w:rsid w:val="00AC7A90"/>
    <w:rsid w:val="00AD2736"/>
    <w:rsid w:val="00AD291D"/>
    <w:rsid w:val="00AD432C"/>
    <w:rsid w:val="00AD488F"/>
    <w:rsid w:val="00AD5618"/>
    <w:rsid w:val="00AE3D9E"/>
    <w:rsid w:val="00AE4313"/>
    <w:rsid w:val="00AF0C86"/>
    <w:rsid w:val="00AF3098"/>
    <w:rsid w:val="00AF4472"/>
    <w:rsid w:val="00B16B2C"/>
    <w:rsid w:val="00B178B7"/>
    <w:rsid w:val="00B20735"/>
    <w:rsid w:val="00B2134C"/>
    <w:rsid w:val="00B21816"/>
    <w:rsid w:val="00B23037"/>
    <w:rsid w:val="00B236E5"/>
    <w:rsid w:val="00B2373E"/>
    <w:rsid w:val="00B24071"/>
    <w:rsid w:val="00B27949"/>
    <w:rsid w:val="00B27A59"/>
    <w:rsid w:val="00B27CCB"/>
    <w:rsid w:val="00B31846"/>
    <w:rsid w:val="00B31A9A"/>
    <w:rsid w:val="00B335D8"/>
    <w:rsid w:val="00B346BD"/>
    <w:rsid w:val="00B351EB"/>
    <w:rsid w:val="00B4075B"/>
    <w:rsid w:val="00B4200B"/>
    <w:rsid w:val="00B4422E"/>
    <w:rsid w:val="00B444E9"/>
    <w:rsid w:val="00B445F0"/>
    <w:rsid w:val="00B472D8"/>
    <w:rsid w:val="00B51E45"/>
    <w:rsid w:val="00B53A38"/>
    <w:rsid w:val="00B60F77"/>
    <w:rsid w:val="00B70B80"/>
    <w:rsid w:val="00B71A62"/>
    <w:rsid w:val="00B72A88"/>
    <w:rsid w:val="00B81A6D"/>
    <w:rsid w:val="00B831FD"/>
    <w:rsid w:val="00B85FB1"/>
    <w:rsid w:val="00B86BA6"/>
    <w:rsid w:val="00B86F7B"/>
    <w:rsid w:val="00B947F7"/>
    <w:rsid w:val="00B957AC"/>
    <w:rsid w:val="00BB09DF"/>
    <w:rsid w:val="00BB359B"/>
    <w:rsid w:val="00BB531B"/>
    <w:rsid w:val="00BB6796"/>
    <w:rsid w:val="00BC072B"/>
    <w:rsid w:val="00BC2632"/>
    <w:rsid w:val="00BC2F27"/>
    <w:rsid w:val="00BC5A9E"/>
    <w:rsid w:val="00BD1133"/>
    <w:rsid w:val="00BD378E"/>
    <w:rsid w:val="00BD4DEF"/>
    <w:rsid w:val="00BD5345"/>
    <w:rsid w:val="00BD7D0F"/>
    <w:rsid w:val="00BE0DC3"/>
    <w:rsid w:val="00BE51CE"/>
    <w:rsid w:val="00BE66D0"/>
    <w:rsid w:val="00BE6D4D"/>
    <w:rsid w:val="00BF00E1"/>
    <w:rsid w:val="00BF1B3E"/>
    <w:rsid w:val="00BF5759"/>
    <w:rsid w:val="00BF60CC"/>
    <w:rsid w:val="00BF6785"/>
    <w:rsid w:val="00BF70FB"/>
    <w:rsid w:val="00C026DA"/>
    <w:rsid w:val="00C02E1E"/>
    <w:rsid w:val="00C0585C"/>
    <w:rsid w:val="00C05DD6"/>
    <w:rsid w:val="00C1204F"/>
    <w:rsid w:val="00C144CB"/>
    <w:rsid w:val="00C2173E"/>
    <w:rsid w:val="00C27026"/>
    <w:rsid w:val="00C31455"/>
    <w:rsid w:val="00C31819"/>
    <w:rsid w:val="00C3420F"/>
    <w:rsid w:val="00C34F6E"/>
    <w:rsid w:val="00C3522E"/>
    <w:rsid w:val="00C37A67"/>
    <w:rsid w:val="00C40C06"/>
    <w:rsid w:val="00C447B1"/>
    <w:rsid w:val="00C46275"/>
    <w:rsid w:val="00C46FF6"/>
    <w:rsid w:val="00C5071B"/>
    <w:rsid w:val="00C562EB"/>
    <w:rsid w:val="00C5677B"/>
    <w:rsid w:val="00C621EC"/>
    <w:rsid w:val="00C633E8"/>
    <w:rsid w:val="00C6477F"/>
    <w:rsid w:val="00C64D3C"/>
    <w:rsid w:val="00C67489"/>
    <w:rsid w:val="00C6767C"/>
    <w:rsid w:val="00C8004D"/>
    <w:rsid w:val="00C802D0"/>
    <w:rsid w:val="00C815CD"/>
    <w:rsid w:val="00C82322"/>
    <w:rsid w:val="00C82E84"/>
    <w:rsid w:val="00C83687"/>
    <w:rsid w:val="00C85CEF"/>
    <w:rsid w:val="00C92815"/>
    <w:rsid w:val="00C93819"/>
    <w:rsid w:val="00C9789A"/>
    <w:rsid w:val="00CA2060"/>
    <w:rsid w:val="00CA4510"/>
    <w:rsid w:val="00CA4D66"/>
    <w:rsid w:val="00CA5D73"/>
    <w:rsid w:val="00CB1801"/>
    <w:rsid w:val="00CB1AD3"/>
    <w:rsid w:val="00CB1D93"/>
    <w:rsid w:val="00CB1FEC"/>
    <w:rsid w:val="00CB75A3"/>
    <w:rsid w:val="00CB7610"/>
    <w:rsid w:val="00CB7C45"/>
    <w:rsid w:val="00CC1F77"/>
    <w:rsid w:val="00CC3F35"/>
    <w:rsid w:val="00CC48D2"/>
    <w:rsid w:val="00CC4BD7"/>
    <w:rsid w:val="00CC54F6"/>
    <w:rsid w:val="00CC73F3"/>
    <w:rsid w:val="00CD0E95"/>
    <w:rsid w:val="00CD2688"/>
    <w:rsid w:val="00CD289E"/>
    <w:rsid w:val="00CD2D74"/>
    <w:rsid w:val="00CD45D2"/>
    <w:rsid w:val="00CD6761"/>
    <w:rsid w:val="00CE016E"/>
    <w:rsid w:val="00CE03FA"/>
    <w:rsid w:val="00CE1B23"/>
    <w:rsid w:val="00CE395C"/>
    <w:rsid w:val="00CE65BD"/>
    <w:rsid w:val="00CE7303"/>
    <w:rsid w:val="00CF0EA8"/>
    <w:rsid w:val="00CF25E3"/>
    <w:rsid w:val="00CF2C00"/>
    <w:rsid w:val="00CF3E9C"/>
    <w:rsid w:val="00CF4161"/>
    <w:rsid w:val="00CF5042"/>
    <w:rsid w:val="00CF6A02"/>
    <w:rsid w:val="00D00BA8"/>
    <w:rsid w:val="00D01D16"/>
    <w:rsid w:val="00D02716"/>
    <w:rsid w:val="00D030DC"/>
    <w:rsid w:val="00D03213"/>
    <w:rsid w:val="00D145DC"/>
    <w:rsid w:val="00D21B6D"/>
    <w:rsid w:val="00D238B7"/>
    <w:rsid w:val="00D2617A"/>
    <w:rsid w:val="00D266B0"/>
    <w:rsid w:val="00D31DF9"/>
    <w:rsid w:val="00D33511"/>
    <w:rsid w:val="00D40D1E"/>
    <w:rsid w:val="00D40F6A"/>
    <w:rsid w:val="00D42A90"/>
    <w:rsid w:val="00D454E3"/>
    <w:rsid w:val="00D455BC"/>
    <w:rsid w:val="00D47138"/>
    <w:rsid w:val="00D51585"/>
    <w:rsid w:val="00D52059"/>
    <w:rsid w:val="00D52D21"/>
    <w:rsid w:val="00D537B6"/>
    <w:rsid w:val="00D554AA"/>
    <w:rsid w:val="00D5581F"/>
    <w:rsid w:val="00D55DED"/>
    <w:rsid w:val="00D617FB"/>
    <w:rsid w:val="00D62A99"/>
    <w:rsid w:val="00D6347E"/>
    <w:rsid w:val="00D67593"/>
    <w:rsid w:val="00D710B3"/>
    <w:rsid w:val="00D73415"/>
    <w:rsid w:val="00D82651"/>
    <w:rsid w:val="00D829F1"/>
    <w:rsid w:val="00D871B8"/>
    <w:rsid w:val="00D873ED"/>
    <w:rsid w:val="00D875BA"/>
    <w:rsid w:val="00DA2452"/>
    <w:rsid w:val="00DA261A"/>
    <w:rsid w:val="00DA6C8B"/>
    <w:rsid w:val="00DB04DC"/>
    <w:rsid w:val="00DB1456"/>
    <w:rsid w:val="00DB423E"/>
    <w:rsid w:val="00DB5465"/>
    <w:rsid w:val="00DB705E"/>
    <w:rsid w:val="00DC3C71"/>
    <w:rsid w:val="00DD1271"/>
    <w:rsid w:val="00DD299A"/>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27F31"/>
    <w:rsid w:val="00E30BDB"/>
    <w:rsid w:val="00E323BB"/>
    <w:rsid w:val="00E3535D"/>
    <w:rsid w:val="00E3752B"/>
    <w:rsid w:val="00E4197C"/>
    <w:rsid w:val="00E41B4F"/>
    <w:rsid w:val="00E42728"/>
    <w:rsid w:val="00E42BCC"/>
    <w:rsid w:val="00E45C72"/>
    <w:rsid w:val="00E45F76"/>
    <w:rsid w:val="00E51558"/>
    <w:rsid w:val="00E57BCD"/>
    <w:rsid w:val="00E600D5"/>
    <w:rsid w:val="00E60A97"/>
    <w:rsid w:val="00E611C5"/>
    <w:rsid w:val="00E6130B"/>
    <w:rsid w:val="00E65921"/>
    <w:rsid w:val="00E66CFE"/>
    <w:rsid w:val="00E67A4F"/>
    <w:rsid w:val="00E7005C"/>
    <w:rsid w:val="00E70CF5"/>
    <w:rsid w:val="00E742BF"/>
    <w:rsid w:val="00E74633"/>
    <w:rsid w:val="00E74903"/>
    <w:rsid w:val="00E759F7"/>
    <w:rsid w:val="00E77DDD"/>
    <w:rsid w:val="00E83355"/>
    <w:rsid w:val="00E8389A"/>
    <w:rsid w:val="00E86F53"/>
    <w:rsid w:val="00E86FDB"/>
    <w:rsid w:val="00E87494"/>
    <w:rsid w:val="00E90BD1"/>
    <w:rsid w:val="00E9373D"/>
    <w:rsid w:val="00E97C7E"/>
    <w:rsid w:val="00E97E34"/>
    <w:rsid w:val="00EA2EE8"/>
    <w:rsid w:val="00EA7C22"/>
    <w:rsid w:val="00EA7D38"/>
    <w:rsid w:val="00EB0C72"/>
    <w:rsid w:val="00EB0CB0"/>
    <w:rsid w:val="00EB1821"/>
    <w:rsid w:val="00EB22F3"/>
    <w:rsid w:val="00EB276A"/>
    <w:rsid w:val="00EB2C4D"/>
    <w:rsid w:val="00EB69D1"/>
    <w:rsid w:val="00EC02D9"/>
    <w:rsid w:val="00EC2AD4"/>
    <w:rsid w:val="00EC6389"/>
    <w:rsid w:val="00EC6823"/>
    <w:rsid w:val="00EC6910"/>
    <w:rsid w:val="00EC7777"/>
    <w:rsid w:val="00ED258E"/>
    <w:rsid w:val="00ED6144"/>
    <w:rsid w:val="00ED65A3"/>
    <w:rsid w:val="00ED6EA4"/>
    <w:rsid w:val="00EE2576"/>
    <w:rsid w:val="00EE4287"/>
    <w:rsid w:val="00EE48F7"/>
    <w:rsid w:val="00EE52A3"/>
    <w:rsid w:val="00EE616E"/>
    <w:rsid w:val="00EE621C"/>
    <w:rsid w:val="00EE657A"/>
    <w:rsid w:val="00EE6931"/>
    <w:rsid w:val="00EE7204"/>
    <w:rsid w:val="00EE7716"/>
    <w:rsid w:val="00EE788C"/>
    <w:rsid w:val="00EF0142"/>
    <w:rsid w:val="00EF0680"/>
    <w:rsid w:val="00EF1D55"/>
    <w:rsid w:val="00EF30DC"/>
    <w:rsid w:val="00EF47E3"/>
    <w:rsid w:val="00EF4839"/>
    <w:rsid w:val="00EF65DB"/>
    <w:rsid w:val="00F0388A"/>
    <w:rsid w:val="00F03C86"/>
    <w:rsid w:val="00F06477"/>
    <w:rsid w:val="00F12F67"/>
    <w:rsid w:val="00F1410F"/>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79BB"/>
    <w:rsid w:val="00F929CC"/>
    <w:rsid w:val="00F93A48"/>
    <w:rsid w:val="00F949E1"/>
    <w:rsid w:val="00FA0323"/>
    <w:rsid w:val="00FA07D9"/>
    <w:rsid w:val="00FA491B"/>
    <w:rsid w:val="00FA4AD5"/>
    <w:rsid w:val="00FA5F64"/>
    <w:rsid w:val="00FB0503"/>
    <w:rsid w:val="00FB0CC1"/>
    <w:rsid w:val="00FB3429"/>
    <w:rsid w:val="00FB5E52"/>
    <w:rsid w:val="00FC5ED5"/>
    <w:rsid w:val="00FD0326"/>
    <w:rsid w:val="00FD3C3D"/>
    <w:rsid w:val="00FD46EE"/>
    <w:rsid w:val="00FD5CA3"/>
    <w:rsid w:val="00FD7EDF"/>
    <w:rsid w:val="00FF09FF"/>
    <w:rsid w:val="00FF29D2"/>
    <w:rsid w:val="00FF39EC"/>
    <w:rsid w:val="00FF3BAB"/>
    <w:rsid w:val="00FF468E"/>
    <w:rsid w:val="00FF58D4"/>
    <w:rsid w:val="01B43E77"/>
    <w:rsid w:val="076E2BE8"/>
    <w:rsid w:val="0B74FF4B"/>
    <w:rsid w:val="0E1D5331"/>
    <w:rsid w:val="10434FB3"/>
    <w:rsid w:val="111F3F9D"/>
    <w:rsid w:val="12B4558A"/>
    <w:rsid w:val="13642A59"/>
    <w:rsid w:val="15FF9442"/>
    <w:rsid w:val="175F25BF"/>
    <w:rsid w:val="19955D6A"/>
    <w:rsid w:val="1A9B53B7"/>
    <w:rsid w:val="1B4DAC0C"/>
    <w:rsid w:val="1C94B142"/>
    <w:rsid w:val="1D190A21"/>
    <w:rsid w:val="1D80E5FA"/>
    <w:rsid w:val="1DDCCCE0"/>
    <w:rsid w:val="1F7FD331"/>
    <w:rsid w:val="20E7B9FA"/>
    <w:rsid w:val="27BA12ED"/>
    <w:rsid w:val="27F5C581"/>
    <w:rsid w:val="281291E8"/>
    <w:rsid w:val="287924E8"/>
    <w:rsid w:val="2D7B0FA4"/>
    <w:rsid w:val="2FC58AC8"/>
    <w:rsid w:val="3113E3B8"/>
    <w:rsid w:val="3477EA5A"/>
    <w:rsid w:val="35EE165E"/>
    <w:rsid w:val="37332ED5"/>
    <w:rsid w:val="398235D2"/>
    <w:rsid w:val="3AE15576"/>
    <w:rsid w:val="3C50FA7A"/>
    <w:rsid w:val="3D7E3C7F"/>
    <w:rsid w:val="3D8933C4"/>
    <w:rsid w:val="3F789956"/>
    <w:rsid w:val="40F6D059"/>
    <w:rsid w:val="41F5AF34"/>
    <w:rsid w:val="454FF4B5"/>
    <w:rsid w:val="48266BBC"/>
    <w:rsid w:val="49A679B0"/>
    <w:rsid w:val="4A985C72"/>
    <w:rsid w:val="4CB91C01"/>
    <w:rsid w:val="4D18F382"/>
    <w:rsid w:val="4DE6687F"/>
    <w:rsid w:val="5023C272"/>
    <w:rsid w:val="51303AA7"/>
    <w:rsid w:val="52ECB264"/>
    <w:rsid w:val="53B77C72"/>
    <w:rsid w:val="5C0D509F"/>
    <w:rsid w:val="5CB845AD"/>
    <w:rsid w:val="5D507D4A"/>
    <w:rsid w:val="5FA94AA0"/>
    <w:rsid w:val="62BDE24C"/>
    <w:rsid w:val="6312F52A"/>
    <w:rsid w:val="667F9929"/>
    <w:rsid w:val="66CA7649"/>
    <w:rsid w:val="66DEB86B"/>
    <w:rsid w:val="67B47CA9"/>
    <w:rsid w:val="68D4AB36"/>
    <w:rsid w:val="6ACB3D29"/>
    <w:rsid w:val="6C49C760"/>
    <w:rsid w:val="6F5B4C2C"/>
    <w:rsid w:val="70CB2276"/>
    <w:rsid w:val="71467234"/>
    <w:rsid w:val="719DE0E9"/>
    <w:rsid w:val="75A38AE5"/>
    <w:rsid w:val="75D01C1E"/>
    <w:rsid w:val="77F187EB"/>
    <w:rsid w:val="7B4E130B"/>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C1325D"/>
  <w15:docId w15:val="{8E9AB645-7DFD-47A3-B02D-64F3C17A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EBE"/>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www.uponor.com___.YzJ1Omxpb25icmlkZ2U6YzpvOjI5MDU5ZjdhZTUwM2JhNmU5MDliMzI3N2Y5NDc0ZDZkOjY6OWM2NDoyZjkxY2Y1Y2M0OWVhYTRhZTVkNDY5OGQ2YWE2YmY1YWZiMDE2OTkwZTk3ZjRmYzIwZjE4MTJlYjk2MDIzYTA3OnA6VDpO"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zIzZDo5YjEzNDkxMzk2YWE5MzQ5YjYzY2ViMWU5ODlkODA3ZTc1NjY1MmVkMzA0NWM4MThjYTliNjNlMjNhMmVlNzE5OnA6VDp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149</cp:revision>
  <cp:lastPrinted>2018-02-27T23:02:00Z</cp:lastPrinted>
  <dcterms:created xsi:type="dcterms:W3CDTF">2025-03-05T00:54:00Z</dcterms:created>
  <dcterms:modified xsi:type="dcterms:W3CDTF">2025-04-11T07:34:00Z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